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8F" w:rsidRDefault="00E0078F" w:rsidP="00E0078F">
      <w:pPr>
        <w:pStyle w:val="PlainText"/>
        <w:bidi w:val="0"/>
        <w:jc w:val="center"/>
        <w:rPr>
          <w:rFonts w:cs="B YAGOT"/>
          <w:sz w:val="38"/>
          <w:szCs w:val="38"/>
          <w:lang w:val="en-US"/>
        </w:rPr>
      </w:pPr>
    </w:p>
    <w:p w:rsidR="00E0078F" w:rsidRDefault="00E0078F" w:rsidP="00E0078F">
      <w:pPr>
        <w:pStyle w:val="PlainText"/>
        <w:bidi w:val="0"/>
        <w:jc w:val="center"/>
        <w:rPr>
          <w:rFonts w:cs="B YAGOT"/>
          <w:sz w:val="38"/>
          <w:szCs w:val="38"/>
          <w:lang w:val="en-US"/>
        </w:rPr>
      </w:pPr>
    </w:p>
    <w:p w:rsidR="00E0078F" w:rsidRDefault="00E0078F" w:rsidP="00E0078F">
      <w:pPr>
        <w:pStyle w:val="PlainText"/>
        <w:bidi w:val="0"/>
        <w:jc w:val="center"/>
        <w:rPr>
          <w:rFonts w:cs="B YAGOT"/>
          <w:sz w:val="38"/>
          <w:szCs w:val="38"/>
          <w:lang w:val="en-US"/>
        </w:rPr>
      </w:pPr>
    </w:p>
    <w:p w:rsidR="00E0078F" w:rsidRDefault="00E0078F" w:rsidP="00E0078F">
      <w:pPr>
        <w:pStyle w:val="PlainText"/>
        <w:bidi w:val="0"/>
        <w:jc w:val="center"/>
        <w:rPr>
          <w:rFonts w:cs="B YAGOT"/>
          <w:sz w:val="38"/>
          <w:szCs w:val="38"/>
          <w:rtl/>
        </w:rPr>
      </w:pPr>
    </w:p>
    <w:p w:rsidR="00D456D3" w:rsidRDefault="00D456D3" w:rsidP="00D456D3">
      <w:pPr>
        <w:pStyle w:val="PlainText"/>
        <w:bidi w:val="0"/>
        <w:jc w:val="center"/>
        <w:rPr>
          <w:rFonts w:cs="B YAGOT"/>
          <w:sz w:val="38"/>
          <w:szCs w:val="38"/>
          <w:rtl/>
        </w:rPr>
      </w:pPr>
    </w:p>
    <w:p w:rsidR="00D456D3" w:rsidRDefault="00D456D3" w:rsidP="00D456D3">
      <w:pPr>
        <w:pStyle w:val="PlainText"/>
        <w:bidi w:val="0"/>
        <w:jc w:val="center"/>
        <w:rPr>
          <w:rFonts w:cs="B YAGOT"/>
          <w:sz w:val="38"/>
          <w:szCs w:val="38"/>
          <w:rtl/>
        </w:rPr>
      </w:pPr>
    </w:p>
    <w:p w:rsidR="00D456D3" w:rsidRDefault="00D456D3" w:rsidP="00D456D3">
      <w:pPr>
        <w:pStyle w:val="PlainText"/>
        <w:bidi w:val="0"/>
        <w:jc w:val="center"/>
        <w:rPr>
          <w:rFonts w:cs="B YAGOT"/>
          <w:sz w:val="38"/>
          <w:szCs w:val="38"/>
        </w:rPr>
      </w:pPr>
    </w:p>
    <w:p w:rsidR="00E0078F" w:rsidRDefault="00E0078F" w:rsidP="00E0078F">
      <w:pPr>
        <w:pStyle w:val="PlainText"/>
        <w:bidi w:val="0"/>
        <w:jc w:val="center"/>
        <w:rPr>
          <w:rFonts w:cs="B YAGOT"/>
          <w:sz w:val="38"/>
          <w:szCs w:val="38"/>
          <w:rtl/>
        </w:rPr>
      </w:pPr>
    </w:p>
    <w:p w:rsidR="00E0078F" w:rsidRDefault="00E0078F" w:rsidP="00E0078F">
      <w:pPr>
        <w:pStyle w:val="PlainText"/>
        <w:bidi w:val="0"/>
        <w:jc w:val="center"/>
        <w:rPr>
          <w:rFonts w:cs="B YAGOT"/>
          <w:szCs w:val="24"/>
          <w:rtl/>
        </w:rPr>
      </w:pPr>
    </w:p>
    <w:p w:rsidR="00E0078F" w:rsidRDefault="00E0078F" w:rsidP="00E0078F">
      <w:pPr>
        <w:pStyle w:val="PlainText"/>
        <w:bidi w:val="0"/>
        <w:rPr>
          <w:rFonts w:cs="Lotus"/>
          <w:rtl/>
        </w:rPr>
      </w:pPr>
    </w:p>
    <w:p w:rsidR="00E0078F" w:rsidRDefault="00E0078F" w:rsidP="00E0078F">
      <w:pPr>
        <w:pStyle w:val="PlainText"/>
        <w:bidi w:val="0"/>
        <w:rPr>
          <w:rtl/>
        </w:rPr>
      </w:pPr>
    </w:p>
    <w:p w:rsidR="00E0078F" w:rsidRDefault="00E0078F" w:rsidP="00E0078F">
      <w:pPr>
        <w:pStyle w:val="PlainText"/>
        <w:bidi w:val="0"/>
        <w:rPr>
          <w:rtl/>
        </w:rPr>
      </w:pPr>
    </w:p>
    <w:p w:rsidR="00E0078F" w:rsidRPr="00943C87" w:rsidRDefault="00102562" w:rsidP="00E0078F">
      <w:pPr>
        <w:pStyle w:val="PlainText"/>
        <w:bidi w:val="0"/>
        <w:rPr>
          <w:rtl/>
        </w:rPr>
      </w:pPr>
      <w:r>
        <w:rPr>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1.65pt;width:63.5pt;height:73.8pt;z-index:-251658240;mso-wrap-edited:f;mso-position-horizontal:center;mso-position-horizontal-relative:margin" wrapcoords="-366 0 -366 21282 21600 21282 21600 0 -366 0" filled="t">
            <v:fill opacity=".5"/>
            <v:imagedata r:id="rId9" o:title=""/>
            <w10:wrap anchorx="margin"/>
            <w10:anchorlock/>
          </v:shape>
          <o:OLEObject Type="Embed" ProgID="PBrush" ShapeID="_x0000_s1026" DrawAspect="Content" ObjectID="_1634991619" r:id="rId10"/>
        </w:pict>
      </w:r>
      <w:r w:rsidR="00E0078F" w:rsidRPr="00943C87">
        <w:rPr>
          <w:rFonts w:hint="cs"/>
          <w:noProof/>
          <w:rtl/>
          <w:lang w:val="en-US" w:eastAsia="en-US" w:bidi="ar-SA"/>
        </w:rPr>
        <mc:AlternateContent>
          <mc:Choice Requires="wps">
            <w:drawing>
              <wp:anchor distT="0" distB="0" distL="0" distR="0" simplePos="0" relativeHeight="251657216" behindDoc="0" locked="1" layoutInCell="1" allowOverlap="1" wp14:anchorId="1815ABD0" wp14:editId="126CFA25">
                <wp:simplePos x="0" y="0"/>
                <wp:positionH relativeFrom="column">
                  <wp:posOffset>492760</wp:posOffset>
                </wp:positionH>
                <wp:positionV relativeFrom="paragraph">
                  <wp:posOffset>-24130</wp:posOffset>
                </wp:positionV>
                <wp:extent cx="4810125" cy="381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AB" w:rsidRDefault="00C671AB" w:rsidP="00E0078F">
                            <w:pPr>
                              <w:jc w:val="center"/>
                              <w:rPr>
                                <w:rFonts w:cs="B Titr"/>
                              </w:rPr>
                            </w:pPr>
                            <w:r>
                              <w:rPr>
                                <w:rFonts w:cs="B Titr" w:hint="cs"/>
                                <w:rtl/>
                              </w:rPr>
                              <w:t>سازمان حسابرسى</w:t>
                            </w:r>
                          </w:p>
                          <w:p w:rsidR="00C671AB" w:rsidRDefault="00C671AB" w:rsidP="00E0078F">
                            <w:pPr>
                              <w:jc w:val="center"/>
                              <w:rPr>
                                <w:rFonts w:cs="B Titr"/>
                                <w:rt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8pt;margin-top:-1.9pt;width:378.75pt;height:30.0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" filled="f" stroked="f">
                <v:textbox>
                  <w:txbxContent>
                    <w:p w:rsidR="000E5585" w:rsidRDefault="000E5585" w:rsidP="00E0078F">
                      <w:pPr>
                        <w:jc w:val="center"/>
                        <w:rPr>
                          <w:rFonts w:cs="B Titr"/>
                        </w:rPr>
                      </w:pPr>
                      <w:r>
                        <w:rPr>
                          <w:rFonts w:cs="B Titr" w:hint="cs"/>
                          <w:rtl/>
                        </w:rPr>
                        <w:t>سازمان حسابرسى</w:t>
                      </w:r>
                    </w:p>
                    <w:p w:rsidR="000E5585" w:rsidRDefault="000E5585" w:rsidP="00E0078F">
                      <w:pPr>
                        <w:jc w:val="center"/>
                        <w:rPr>
                          <w:rFonts w:cs="B Titr"/>
                          <w:rtl/>
                        </w:rPr>
                      </w:pPr>
                    </w:p>
                  </w:txbxContent>
                </v:textbox>
                <w10:anchorlock/>
              </v:shape>
            </w:pict>
          </mc:Fallback>
        </mc:AlternateContent>
      </w:r>
    </w:p>
    <w:p w:rsidR="00E0078F" w:rsidRPr="00943C87" w:rsidRDefault="00E0078F" w:rsidP="00E0078F">
      <w:pPr>
        <w:pStyle w:val="PlainText"/>
        <w:bidi w:val="0"/>
        <w:rPr>
          <w:sz w:val="14"/>
          <w:rtl/>
        </w:rPr>
      </w:pPr>
    </w:p>
    <w:p w:rsidR="00E0078F" w:rsidRPr="00943C87" w:rsidRDefault="00E0078F" w:rsidP="00E0078F">
      <w:pPr>
        <w:pStyle w:val="PlainText"/>
        <w:bidi w:val="0"/>
        <w:rPr>
          <w:sz w:val="14"/>
        </w:rPr>
      </w:pPr>
    </w:p>
    <w:p w:rsidR="00E0078F" w:rsidRPr="00943C87" w:rsidRDefault="00E0078F" w:rsidP="00E0078F">
      <w:pPr>
        <w:pStyle w:val="PlainText"/>
        <w:bidi w:val="0"/>
        <w:rPr>
          <w:sz w:val="14"/>
        </w:rPr>
      </w:pPr>
    </w:p>
    <w:p w:rsidR="00E0078F" w:rsidRPr="00943C87" w:rsidRDefault="00E0078F" w:rsidP="00E0078F">
      <w:pPr>
        <w:pStyle w:val="PlainText"/>
        <w:shd w:val="clear" w:color="auto" w:fill="CCCCCC"/>
        <w:bidi w:val="0"/>
        <w:ind w:left="567" w:right="567"/>
        <w:jc w:val="center"/>
        <w:rPr>
          <w:rFonts w:cs="B Titr"/>
          <w:sz w:val="28"/>
          <w:rtl/>
        </w:rPr>
      </w:pPr>
      <w:r w:rsidRPr="00943C87">
        <w:rPr>
          <w:rFonts w:cs="B Titr" w:hint="cs"/>
          <w:sz w:val="28"/>
          <w:rtl/>
        </w:rPr>
        <w:t xml:space="preserve">استاندارد حسابداري 39 </w:t>
      </w:r>
    </w:p>
    <w:p w:rsidR="00E0078F" w:rsidRPr="00943C87" w:rsidRDefault="00E0078F" w:rsidP="00797B32">
      <w:pPr>
        <w:pStyle w:val="PlainText"/>
        <w:shd w:val="clear" w:color="auto" w:fill="CCCCCC"/>
        <w:ind w:left="567" w:right="567"/>
        <w:jc w:val="center"/>
        <w:rPr>
          <w:rFonts w:cs="B Titr"/>
          <w:sz w:val="28"/>
        </w:rPr>
      </w:pPr>
      <w:r w:rsidRPr="00943C87">
        <w:rPr>
          <w:rFonts w:cs="B Titr" w:hint="cs"/>
          <w:sz w:val="28"/>
          <w:rtl/>
        </w:rPr>
        <w:t>صورتهای مالی تلفیقی</w:t>
      </w:r>
      <w:r w:rsidR="00797B32" w:rsidRPr="00943C87">
        <w:rPr>
          <w:rFonts w:cs="B Titr" w:hint="cs"/>
          <w:sz w:val="28"/>
          <w:rtl/>
        </w:rPr>
        <w:t xml:space="preserve"> (مصوب 1398)</w:t>
      </w:r>
      <w:r w:rsidRPr="00943C87">
        <w:rPr>
          <w:rFonts w:cs="B Titr" w:hint="cs"/>
          <w:sz w:val="28"/>
          <w:rtl/>
        </w:rPr>
        <w:t xml:space="preserve"> </w:t>
      </w:r>
    </w:p>
    <w:p w:rsidR="000D6969" w:rsidRPr="00943C87" w:rsidRDefault="00E0078F" w:rsidP="000D6969">
      <w:pPr>
        <w:tabs>
          <w:tab w:val="left" w:pos="2895"/>
        </w:tabs>
        <w:rPr>
          <w:rFonts w:cs="B Nazanin"/>
          <w:rtl/>
        </w:rPr>
      </w:pPr>
      <w:r w:rsidRPr="00943C87">
        <w:rPr>
          <w:rFonts w:hint="cs"/>
          <w:rtl/>
        </w:rPr>
        <w:tab/>
      </w:r>
      <w:r w:rsidR="000D6969" w:rsidRPr="00943C87">
        <w:rPr>
          <w:rtl/>
        </w:rPr>
        <w:tab/>
      </w:r>
    </w:p>
    <w:p w:rsidR="00D456D3" w:rsidRPr="00943C87" w:rsidRDefault="00D456D3">
      <w:pPr>
        <w:bidi w:val="0"/>
        <w:spacing w:after="160" w:line="259" w:lineRule="auto"/>
        <w:jc w:val="left"/>
        <w:rPr>
          <w:b/>
          <w:bCs w:val="0"/>
          <w:spacing w:val="-6"/>
          <w:sz w:val="26"/>
          <w:szCs w:val="26"/>
          <w:rtl/>
        </w:rPr>
      </w:pPr>
      <w:r w:rsidRPr="00943C87">
        <w:rPr>
          <w:b/>
          <w:bCs w:val="0"/>
          <w:spacing w:val="-6"/>
          <w:sz w:val="26"/>
          <w:szCs w:val="26"/>
          <w:rtl/>
        </w:rPr>
        <w:br w:type="page"/>
      </w:r>
    </w:p>
    <w:tbl>
      <w:tblPr>
        <w:bidiVisual/>
        <w:tblW w:w="8508" w:type="dxa"/>
        <w:jc w:val="center"/>
        <w:tblLook w:val="0000" w:firstRow="0" w:lastRow="0" w:firstColumn="0" w:lastColumn="0" w:noHBand="0" w:noVBand="0"/>
      </w:tblPr>
      <w:tblGrid>
        <w:gridCol w:w="7303"/>
        <w:gridCol w:w="1205"/>
      </w:tblGrid>
      <w:tr w:rsidR="00785CF9" w:rsidRPr="00943C87" w:rsidTr="00785CF9">
        <w:trPr>
          <w:jc w:val="center"/>
        </w:trPr>
        <w:tc>
          <w:tcPr>
            <w:tcW w:w="7303" w:type="dxa"/>
          </w:tcPr>
          <w:p w:rsidR="00390870" w:rsidRPr="00943C87" w:rsidRDefault="00390870" w:rsidP="009F771D">
            <w:pPr>
              <w:pStyle w:val="a8"/>
              <w:spacing w:before="0" w:after="0"/>
              <w:jc w:val="center"/>
              <w:rPr>
                <w:rFonts w:cs="B Zar"/>
                <w:b/>
                <w:bCs/>
                <w:u w:val="single"/>
                <w:rtl/>
              </w:rPr>
            </w:pPr>
            <w:r w:rsidRPr="00943C87">
              <w:rPr>
                <w:rFonts w:cs="B Zar"/>
                <w:b/>
                <w:bCs/>
                <w:u w:val="single"/>
                <w:rtl/>
              </w:rPr>
              <w:lastRenderedPageBreak/>
              <w:t>فهرست‌ مندرجات‌</w:t>
            </w:r>
          </w:p>
        </w:tc>
        <w:tc>
          <w:tcPr>
            <w:tcW w:w="1205" w:type="dxa"/>
          </w:tcPr>
          <w:p w:rsidR="00390870" w:rsidRPr="00943C87" w:rsidRDefault="00390870" w:rsidP="00785CF9">
            <w:pPr>
              <w:pStyle w:val="af"/>
              <w:jc w:val="center"/>
              <w:rPr>
                <w:rFonts w:cs="B Nazanin"/>
                <w:b/>
                <w:bCs w:val="0"/>
                <w:sz w:val="24"/>
                <w:szCs w:val="24"/>
                <w:rtl/>
              </w:rPr>
            </w:pPr>
          </w:p>
        </w:tc>
      </w:tr>
      <w:tr w:rsidR="00785CF9" w:rsidRPr="00943C87" w:rsidTr="00785CF9">
        <w:trPr>
          <w:jc w:val="center"/>
        </w:trPr>
        <w:tc>
          <w:tcPr>
            <w:tcW w:w="7303" w:type="dxa"/>
          </w:tcPr>
          <w:p w:rsidR="00390870" w:rsidRPr="00943C87" w:rsidRDefault="00390870" w:rsidP="00E0078F">
            <w:pPr>
              <w:pStyle w:val="a8"/>
              <w:spacing w:before="0" w:after="0" w:line="240" w:lineRule="auto"/>
              <w:rPr>
                <w:b/>
                <w:rtl/>
              </w:rPr>
            </w:pPr>
          </w:p>
        </w:tc>
        <w:tc>
          <w:tcPr>
            <w:tcW w:w="1205" w:type="dxa"/>
          </w:tcPr>
          <w:p w:rsidR="00390870" w:rsidRPr="00943C87" w:rsidRDefault="00390870" w:rsidP="00785CF9">
            <w:pPr>
              <w:pStyle w:val="af0"/>
              <w:pBdr>
                <w:bottom w:val="single" w:sz="8" w:space="1" w:color="auto"/>
              </w:pBdr>
              <w:spacing w:before="0" w:after="0"/>
              <w:ind w:left="170" w:right="170"/>
              <w:rPr>
                <w:rFonts w:cs="B Zar"/>
              </w:rPr>
            </w:pPr>
            <w:r w:rsidRPr="00943C87">
              <w:rPr>
                <w:rFonts w:cs="B Zar"/>
                <w:rtl/>
              </w:rPr>
              <w:t>بند</w:t>
            </w:r>
          </w:p>
        </w:tc>
      </w:tr>
      <w:tr w:rsidR="00785CF9" w:rsidRPr="00943C87" w:rsidTr="00E0078F">
        <w:trPr>
          <w:jc w:val="center"/>
        </w:trPr>
        <w:tc>
          <w:tcPr>
            <w:tcW w:w="7303" w:type="dxa"/>
          </w:tcPr>
          <w:p w:rsidR="00390870" w:rsidRPr="00943C87" w:rsidRDefault="00390870" w:rsidP="009F771D">
            <w:pPr>
              <w:pStyle w:val="a8"/>
              <w:numPr>
                <w:ilvl w:val="0"/>
                <w:numId w:val="46"/>
              </w:numPr>
              <w:spacing w:before="0" w:after="0" w:line="240" w:lineRule="auto"/>
              <w:ind w:left="288" w:hanging="288"/>
              <w:rPr>
                <w:rFonts w:cs="B Lotus"/>
                <w:b/>
                <w:bCs/>
                <w:sz w:val="28"/>
              </w:rPr>
            </w:pPr>
            <w:r w:rsidRPr="00943C87">
              <w:rPr>
                <w:rFonts w:cs="B Lotus" w:hint="cs"/>
                <w:b/>
                <w:bCs/>
                <w:sz w:val="28"/>
                <w:rtl/>
              </w:rPr>
              <w:t>هدف</w:t>
            </w:r>
          </w:p>
        </w:tc>
        <w:tc>
          <w:tcPr>
            <w:tcW w:w="1205" w:type="dxa"/>
            <w:vAlign w:val="center"/>
          </w:tcPr>
          <w:p w:rsidR="00390870" w:rsidRPr="00943C87" w:rsidRDefault="00390870" w:rsidP="00E0078F">
            <w:pPr>
              <w:pStyle w:val="af"/>
              <w:jc w:val="center"/>
              <w:rPr>
                <w:rFonts w:ascii="Times" w:hAnsi="Times" w:cs="B Lotus"/>
                <w:sz w:val="26"/>
                <w:szCs w:val="26"/>
              </w:rPr>
            </w:pPr>
            <w:r w:rsidRPr="00943C87">
              <w:rPr>
                <w:rFonts w:cs="B Lotus" w:hint="cs"/>
                <w:sz w:val="26"/>
                <w:szCs w:val="26"/>
                <w:rtl/>
              </w:rPr>
              <w:t>1</w:t>
            </w:r>
          </w:p>
        </w:tc>
      </w:tr>
      <w:tr w:rsidR="00785CF9" w:rsidRPr="00943C87" w:rsidTr="00E0078F">
        <w:trPr>
          <w:jc w:val="center"/>
        </w:trPr>
        <w:tc>
          <w:tcPr>
            <w:tcW w:w="7303" w:type="dxa"/>
          </w:tcPr>
          <w:p w:rsidR="00390870" w:rsidRPr="00943C87" w:rsidRDefault="00390870" w:rsidP="00E0078F">
            <w:pPr>
              <w:pStyle w:val="ListParagraph"/>
              <w:numPr>
                <w:ilvl w:val="0"/>
                <w:numId w:val="43"/>
              </w:numPr>
              <w:bidi/>
              <w:spacing w:after="0" w:line="240" w:lineRule="auto"/>
              <w:ind w:left="576" w:hanging="288"/>
              <w:contextualSpacing w:val="0"/>
              <w:jc w:val="lowKashida"/>
              <w:rPr>
                <w:rFonts w:ascii="Times New Roman" w:eastAsia="Times New Roman" w:hAnsi="Times New Roman" w:cs="B Lotus"/>
                <w:bCs/>
                <w:sz w:val="26"/>
                <w:szCs w:val="26"/>
                <w:rtl/>
                <w:lang w:bidi="fa-IR"/>
              </w:rPr>
            </w:pPr>
            <w:r w:rsidRPr="00943C87">
              <w:rPr>
                <w:rFonts w:ascii="Times New Roman" w:eastAsia="Times New Roman" w:hAnsi="Times New Roman" w:cs="B Lotus" w:hint="cs"/>
                <w:bCs/>
                <w:sz w:val="26"/>
                <w:szCs w:val="26"/>
                <w:rtl/>
                <w:lang w:bidi="fa-IR"/>
              </w:rPr>
              <w:t>دستیابی به هدف</w:t>
            </w:r>
          </w:p>
        </w:tc>
        <w:tc>
          <w:tcPr>
            <w:tcW w:w="1205" w:type="dxa"/>
            <w:vAlign w:val="center"/>
          </w:tcPr>
          <w:p w:rsidR="00390870" w:rsidRPr="00943C87" w:rsidRDefault="00E36CCD" w:rsidP="00E0078F">
            <w:pPr>
              <w:pStyle w:val="af"/>
              <w:jc w:val="center"/>
              <w:rPr>
                <w:rFonts w:ascii="Times" w:hAnsi="Times" w:cs="B Lotus"/>
                <w:sz w:val="26"/>
                <w:szCs w:val="26"/>
                <w:rtl/>
              </w:rPr>
            </w:pPr>
            <w:r w:rsidRPr="00943C87">
              <w:rPr>
                <w:rFonts w:cs="B Lotus" w:hint="cs"/>
                <w:sz w:val="26"/>
                <w:szCs w:val="26"/>
                <w:rtl/>
              </w:rPr>
              <w:t>3-2</w:t>
            </w:r>
          </w:p>
        </w:tc>
      </w:tr>
      <w:tr w:rsidR="00785CF9" w:rsidRPr="00943C87" w:rsidTr="00E0078F">
        <w:trPr>
          <w:jc w:val="center"/>
        </w:trPr>
        <w:tc>
          <w:tcPr>
            <w:tcW w:w="7303" w:type="dxa"/>
          </w:tcPr>
          <w:p w:rsidR="00390870" w:rsidRPr="00943C87" w:rsidRDefault="00390870" w:rsidP="009F771D">
            <w:pPr>
              <w:pStyle w:val="a8"/>
              <w:numPr>
                <w:ilvl w:val="0"/>
                <w:numId w:val="46"/>
              </w:numPr>
              <w:spacing w:before="0" w:after="0" w:line="240" w:lineRule="auto"/>
              <w:ind w:left="288" w:hanging="288"/>
              <w:rPr>
                <w:rFonts w:cs="B Lotus"/>
                <w:b/>
                <w:bCs/>
                <w:sz w:val="28"/>
              </w:rPr>
            </w:pPr>
            <w:r w:rsidRPr="00943C87">
              <w:rPr>
                <w:rFonts w:cs="B Lotus" w:hint="cs"/>
                <w:b/>
                <w:bCs/>
                <w:sz w:val="28"/>
                <w:rtl/>
              </w:rPr>
              <w:t>دامنه کاربرد</w:t>
            </w:r>
          </w:p>
        </w:tc>
        <w:tc>
          <w:tcPr>
            <w:tcW w:w="1205" w:type="dxa"/>
            <w:vAlign w:val="center"/>
          </w:tcPr>
          <w:p w:rsidR="00390870" w:rsidRPr="00943C87" w:rsidRDefault="00E36CCD" w:rsidP="00E0078F">
            <w:pPr>
              <w:pStyle w:val="af"/>
              <w:jc w:val="center"/>
              <w:rPr>
                <w:rFonts w:ascii="Times" w:hAnsi="Times" w:cs="B Lotus"/>
                <w:sz w:val="26"/>
                <w:szCs w:val="26"/>
              </w:rPr>
            </w:pPr>
            <w:r w:rsidRPr="00943C87">
              <w:rPr>
                <w:rFonts w:cs="B Lotus" w:hint="cs"/>
                <w:sz w:val="26"/>
                <w:szCs w:val="26"/>
                <w:rtl/>
              </w:rPr>
              <w:t>6-4</w:t>
            </w:r>
          </w:p>
        </w:tc>
      </w:tr>
      <w:tr w:rsidR="00785CF9" w:rsidRPr="00943C87" w:rsidTr="00E0078F">
        <w:trPr>
          <w:trHeight w:val="435"/>
          <w:jc w:val="center"/>
        </w:trPr>
        <w:tc>
          <w:tcPr>
            <w:tcW w:w="7303" w:type="dxa"/>
          </w:tcPr>
          <w:p w:rsidR="00390870" w:rsidRPr="00943C87" w:rsidRDefault="00390870" w:rsidP="009F771D">
            <w:pPr>
              <w:pStyle w:val="a8"/>
              <w:numPr>
                <w:ilvl w:val="0"/>
                <w:numId w:val="46"/>
              </w:numPr>
              <w:spacing w:before="0" w:after="0" w:line="240" w:lineRule="auto"/>
              <w:ind w:left="288" w:hanging="288"/>
              <w:rPr>
                <w:rFonts w:cs="B Lotus"/>
                <w:b/>
                <w:bCs/>
                <w:sz w:val="28"/>
                <w:rtl/>
              </w:rPr>
            </w:pPr>
            <w:r w:rsidRPr="00943C87">
              <w:rPr>
                <w:rFonts w:cs="B Lotus" w:hint="cs"/>
                <w:b/>
                <w:bCs/>
                <w:sz w:val="28"/>
                <w:rtl/>
              </w:rPr>
              <w:t>کنترل</w:t>
            </w:r>
          </w:p>
        </w:tc>
        <w:tc>
          <w:tcPr>
            <w:tcW w:w="1205" w:type="dxa"/>
            <w:vAlign w:val="center"/>
          </w:tcPr>
          <w:p w:rsidR="00390870" w:rsidRPr="00943C87" w:rsidRDefault="00E36CCD" w:rsidP="00E0078F">
            <w:pPr>
              <w:pStyle w:val="af"/>
              <w:jc w:val="center"/>
              <w:rPr>
                <w:rFonts w:ascii="Times" w:hAnsi="Times" w:cs="B Lotus"/>
                <w:sz w:val="26"/>
                <w:szCs w:val="26"/>
                <w:rtl/>
              </w:rPr>
            </w:pPr>
            <w:r w:rsidRPr="00943C87">
              <w:rPr>
                <w:rFonts w:cs="B Lotus" w:hint="cs"/>
                <w:sz w:val="26"/>
                <w:szCs w:val="26"/>
                <w:rtl/>
              </w:rPr>
              <w:t>20-7</w:t>
            </w:r>
          </w:p>
        </w:tc>
      </w:tr>
      <w:tr w:rsidR="00785CF9" w:rsidRPr="00943C87" w:rsidTr="00E0078F">
        <w:trPr>
          <w:jc w:val="center"/>
        </w:trPr>
        <w:tc>
          <w:tcPr>
            <w:tcW w:w="7303" w:type="dxa"/>
          </w:tcPr>
          <w:p w:rsidR="00390870" w:rsidRPr="00943C87" w:rsidRDefault="00390870" w:rsidP="00E0078F">
            <w:pPr>
              <w:pStyle w:val="ListParagraph"/>
              <w:numPr>
                <w:ilvl w:val="0"/>
                <w:numId w:val="43"/>
              </w:numPr>
              <w:bidi/>
              <w:spacing w:after="0" w:line="240" w:lineRule="auto"/>
              <w:ind w:left="576" w:hanging="288"/>
              <w:contextualSpacing w:val="0"/>
              <w:jc w:val="lowKashida"/>
              <w:rPr>
                <w:rFonts w:ascii="Times New Roman" w:eastAsia="Times New Roman" w:hAnsi="Times New Roman" w:cs="B Lotus"/>
                <w:bCs/>
                <w:sz w:val="26"/>
                <w:szCs w:val="26"/>
                <w:rtl/>
                <w:lang w:bidi="fa-IR"/>
              </w:rPr>
            </w:pPr>
            <w:r w:rsidRPr="00943C87">
              <w:rPr>
                <w:rFonts w:ascii="Times New Roman" w:eastAsia="Times New Roman" w:hAnsi="Times New Roman" w:cs="B Lotus" w:hint="cs"/>
                <w:bCs/>
                <w:sz w:val="26"/>
                <w:szCs w:val="26"/>
                <w:rtl/>
                <w:lang w:bidi="fa-IR"/>
              </w:rPr>
              <w:t>تسلط</w:t>
            </w:r>
          </w:p>
        </w:tc>
        <w:tc>
          <w:tcPr>
            <w:tcW w:w="1205" w:type="dxa"/>
            <w:vAlign w:val="center"/>
          </w:tcPr>
          <w:p w:rsidR="00390870" w:rsidRPr="00943C87" w:rsidRDefault="00E36CCD" w:rsidP="00E0078F">
            <w:pPr>
              <w:pStyle w:val="af"/>
              <w:jc w:val="center"/>
              <w:rPr>
                <w:rFonts w:cs="B Lotus"/>
                <w:sz w:val="26"/>
                <w:szCs w:val="26"/>
                <w:rtl/>
              </w:rPr>
            </w:pPr>
            <w:r w:rsidRPr="00943C87">
              <w:rPr>
                <w:rFonts w:cs="B Lotus" w:hint="cs"/>
                <w:sz w:val="26"/>
                <w:szCs w:val="26"/>
                <w:rtl/>
              </w:rPr>
              <w:t>16-12</w:t>
            </w:r>
          </w:p>
        </w:tc>
      </w:tr>
      <w:tr w:rsidR="00785CF9" w:rsidRPr="00943C87" w:rsidTr="00E0078F">
        <w:trPr>
          <w:jc w:val="center"/>
        </w:trPr>
        <w:tc>
          <w:tcPr>
            <w:tcW w:w="7303" w:type="dxa"/>
          </w:tcPr>
          <w:p w:rsidR="00390870" w:rsidRPr="00943C87" w:rsidRDefault="00390870" w:rsidP="00E0078F">
            <w:pPr>
              <w:pStyle w:val="ListParagraph"/>
              <w:numPr>
                <w:ilvl w:val="0"/>
                <w:numId w:val="43"/>
              </w:numPr>
              <w:bidi/>
              <w:spacing w:after="0" w:line="240" w:lineRule="auto"/>
              <w:ind w:left="576" w:hanging="288"/>
              <w:contextualSpacing w:val="0"/>
              <w:jc w:val="lowKashida"/>
              <w:rPr>
                <w:rFonts w:ascii="Times New Roman" w:eastAsia="Times New Roman" w:hAnsi="Times New Roman" w:cs="B Lotus"/>
                <w:bCs/>
                <w:sz w:val="26"/>
                <w:szCs w:val="26"/>
                <w:rtl/>
                <w:lang w:bidi="fa-IR"/>
              </w:rPr>
            </w:pPr>
            <w:r w:rsidRPr="00943C87">
              <w:rPr>
                <w:rFonts w:ascii="Times New Roman" w:eastAsia="Times New Roman" w:hAnsi="Times New Roman" w:cs="B Lotus" w:hint="cs"/>
                <w:bCs/>
                <w:sz w:val="26"/>
                <w:szCs w:val="26"/>
                <w:rtl/>
                <w:lang w:bidi="fa-IR"/>
              </w:rPr>
              <w:t>بازده</w:t>
            </w:r>
          </w:p>
        </w:tc>
        <w:tc>
          <w:tcPr>
            <w:tcW w:w="1205" w:type="dxa"/>
            <w:vAlign w:val="center"/>
          </w:tcPr>
          <w:p w:rsidR="00390870" w:rsidRPr="00943C87" w:rsidRDefault="00E36CCD" w:rsidP="00E0078F">
            <w:pPr>
              <w:pStyle w:val="af"/>
              <w:jc w:val="center"/>
              <w:rPr>
                <w:rFonts w:ascii="Times" w:hAnsi="Times" w:cs="B Lotus"/>
                <w:sz w:val="26"/>
                <w:szCs w:val="26"/>
                <w:rtl/>
              </w:rPr>
            </w:pPr>
            <w:r w:rsidRPr="00943C87">
              <w:rPr>
                <w:rFonts w:cs="B Lotus" w:hint="cs"/>
                <w:sz w:val="26"/>
                <w:szCs w:val="26"/>
                <w:rtl/>
              </w:rPr>
              <w:t>18-17</w:t>
            </w:r>
          </w:p>
        </w:tc>
      </w:tr>
      <w:tr w:rsidR="00785CF9" w:rsidRPr="00943C87" w:rsidTr="00E0078F">
        <w:trPr>
          <w:jc w:val="center"/>
        </w:trPr>
        <w:tc>
          <w:tcPr>
            <w:tcW w:w="7303" w:type="dxa"/>
          </w:tcPr>
          <w:p w:rsidR="00390870" w:rsidRPr="00943C87" w:rsidRDefault="00390870" w:rsidP="00E0078F">
            <w:pPr>
              <w:pStyle w:val="ListParagraph"/>
              <w:numPr>
                <w:ilvl w:val="0"/>
                <w:numId w:val="43"/>
              </w:numPr>
              <w:bidi/>
              <w:spacing w:after="0" w:line="240" w:lineRule="auto"/>
              <w:ind w:left="576" w:hanging="288"/>
              <w:contextualSpacing w:val="0"/>
              <w:jc w:val="lowKashida"/>
              <w:rPr>
                <w:rFonts w:ascii="Times New Roman" w:eastAsia="Times New Roman" w:hAnsi="Times New Roman" w:cs="B Lotus"/>
                <w:bCs/>
                <w:sz w:val="26"/>
                <w:szCs w:val="26"/>
                <w:rtl/>
                <w:lang w:bidi="fa-IR"/>
              </w:rPr>
            </w:pPr>
            <w:r w:rsidRPr="00943C87">
              <w:rPr>
                <w:rFonts w:ascii="Times New Roman" w:eastAsia="Times New Roman" w:hAnsi="Times New Roman" w:cs="B Lotus" w:hint="cs"/>
                <w:bCs/>
                <w:sz w:val="26"/>
                <w:szCs w:val="26"/>
                <w:rtl/>
                <w:lang w:bidi="fa-IR"/>
              </w:rPr>
              <w:t xml:space="preserve">ارتباط بین تسلط و بازده </w:t>
            </w:r>
          </w:p>
        </w:tc>
        <w:tc>
          <w:tcPr>
            <w:tcW w:w="1205" w:type="dxa"/>
            <w:vAlign w:val="center"/>
          </w:tcPr>
          <w:p w:rsidR="00390870" w:rsidRPr="00943C87" w:rsidRDefault="00E36CCD" w:rsidP="00E0078F">
            <w:pPr>
              <w:pStyle w:val="af"/>
              <w:jc w:val="center"/>
              <w:rPr>
                <w:rFonts w:ascii="Times" w:hAnsi="Times" w:cs="B Lotus"/>
                <w:sz w:val="26"/>
                <w:szCs w:val="26"/>
                <w:rtl/>
              </w:rPr>
            </w:pPr>
            <w:r w:rsidRPr="00943C87">
              <w:rPr>
                <w:rFonts w:cs="B Lotus" w:hint="cs"/>
                <w:sz w:val="26"/>
                <w:szCs w:val="26"/>
                <w:rtl/>
              </w:rPr>
              <w:t>20-19</w:t>
            </w:r>
          </w:p>
        </w:tc>
      </w:tr>
      <w:tr w:rsidR="00785CF9" w:rsidRPr="00943C87" w:rsidTr="00E0078F">
        <w:trPr>
          <w:jc w:val="center"/>
        </w:trPr>
        <w:tc>
          <w:tcPr>
            <w:tcW w:w="7303" w:type="dxa"/>
          </w:tcPr>
          <w:p w:rsidR="00390870" w:rsidRPr="00943C87" w:rsidRDefault="00390870" w:rsidP="009F771D">
            <w:pPr>
              <w:pStyle w:val="a8"/>
              <w:numPr>
                <w:ilvl w:val="0"/>
                <w:numId w:val="46"/>
              </w:numPr>
              <w:spacing w:before="0" w:after="0" w:line="240" w:lineRule="auto"/>
              <w:ind w:left="288" w:hanging="288"/>
              <w:rPr>
                <w:rFonts w:cs="B Lotus"/>
                <w:b/>
                <w:bCs/>
                <w:sz w:val="28"/>
                <w:rtl/>
              </w:rPr>
            </w:pPr>
            <w:r w:rsidRPr="00943C87">
              <w:rPr>
                <w:rFonts w:cs="B Lotus" w:hint="cs"/>
                <w:b/>
                <w:bCs/>
                <w:sz w:val="28"/>
                <w:rtl/>
              </w:rPr>
              <w:t>الزامات حسابداری</w:t>
            </w:r>
          </w:p>
        </w:tc>
        <w:tc>
          <w:tcPr>
            <w:tcW w:w="1205" w:type="dxa"/>
            <w:vAlign w:val="center"/>
          </w:tcPr>
          <w:p w:rsidR="00390870" w:rsidRPr="00943C87" w:rsidRDefault="00E36CCD" w:rsidP="00E0078F">
            <w:pPr>
              <w:pStyle w:val="af"/>
              <w:jc w:val="center"/>
              <w:rPr>
                <w:rFonts w:ascii="Times" w:hAnsi="Times" w:cs="B Lotus"/>
                <w:sz w:val="26"/>
                <w:szCs w:val="26"/>
                <w:rtl/>
              </w:rPr>
            </w:pPr>
            <w:r w:rsidRPr="00943C87">
              <w:rPr>
                <w:rFonts w:cs="B Lotus" w:hint="cs"/>
                <w:sz w:val="26"/>
                <w:szCs w:val="26"/>
                <w:rtl/>
              </w:rPr>
              <w:t>28-21</w:t>
            </w:r>
          </w:p>
        </w:tc>
      </w:tr>
      <w:tr w:rsidR="00785CF9" w:rsidRPr="00943C87" w:rsidTr="00E0078F">
        <w:trPr>
          <w:jc w:val="center"/>
        </w:trPr>
        <w:tc>
          <w:tcPr>
            <w:tcW w:w="7303" w:type="dxa"/>
          </w:tcPr>
          <w:p w:rsidR="00390870" w:rsidRPr="00943C87" w:rsidRDefault="00390870" w:rsidP="00D62369">
            <w:pPr>
              <w:pStyle w:val="ListParagraph"/>
              <w:numPr>
                <w:ilvl w:val="0"/>
                <w:numId w:val="43"/>
              </w:numPr>
              <w:bidi/>
              <w:spacing w:after="0" w:line="240" w:lineRule="auto"/>
              <w:ind w:left="576" w:hanging="288"/>
              <w:contextualSpacing w:val="0"/>
              <w:jc w:val="lowKashida"/>
              <w:rPr>
                <w:rFonts w:ascii="Times New Roman" w:eastAsia="Times New Roman" w:hAnsi="Times New Roman" w:cs="B Lotus"/>
                <w:bCs/>
                <w:sz w:val="26"/>
                <w:szCs w:val="26"/>
                <w:rtl/>
                <w:lang w:bidi="fa-IR"/>
              </w:rPr>
            </w:pPr>
            <w:r w:rsidRPr="00943C87">
              <w:rPr>
                <w:rFonts w:ascii="Times New Roman" w:eastAsia="Times New Roman" w:hAnsi="Times New Roman" w:cs="B Lotus" w:hint="cs"/>
                <w:bCs/>
                <w:sz w:val="26"/>
                <w:szCs w:val="26"/>
                <w:rtl/>
                <w:lang w:bidi="fa-IR"/>
              </w:rPr>
              <w:t>منافع فاقد حق کنترل</w:t>
            </w:r>
          </w:p>
        </w:tc>
        <w:tc>
          <w:tcPr>
            <w:tcW w:w="1205" w:type="dxa"/>
            <w:vAlign w:val="center"/>
          </w:tcPr>
          <w:p w:rsidR="00390870" w:rsidRPr="00943C87" w:rsidRDefault="00E36CCD" w:rsidP="00E0078F">
            <w:pPr>
              <w:pStyle w:val="af"/>
              <w:jc w:val="center"/>
              <w:rPr>
                <w:rFonts w:ascii="Times" w:hAnsi="Times" w:cs="B Lotus"/>
                <w:sz w:val="26"/>
                <w:szCs w:val="26"/>
                <w:rtl/>
              </w:rPr>
            </w:pPr>
            <w:r w:rsidRPr="00943C87">
              <w:rPr>
                <w:rFonts w:cs="B Lotus" w:hint="cs"/>
                <w:sz w:val="26"/>
                <w:szCs w:val="26"/>
                <w:rtl/>
              </w:rPr>
              <w:t>26-24</w:t>
            </w:r>
          </w:p>
        </w:tc>
      </w:tr>
      <w:tr w:rsidR="00785CF9" w:rsidRPr="00943C87" w:rsidTr="00E0078F">
        <w:trPr>
          <w:jc w:val="center"/>
        </w:trPr>
        <w:tc>
          <w:tcPr>
            <w:tcW w:w="7303" w:type="dxa"/>
          </w:tcPr>
          <w:p w:rsidR="00390870" w:rsidRPr="00943C87" w:rsidRDefault="00390870" w:rsidP="00E0078F">
            <w:pPr>
              <w:pStyle w:val="ListParagraph"/>
              <w:numPr>
                <w:ilvl w:val="0"/>
                <w:numId w:val="43"/>
              </w:numPr>
              <w:bidi/>
              <w:spacing w:after="0" w:line="240" w:lineRule="auto"/>
              <w:ind w:left="576" w:hanging="288"/>
              <w:contextualSpacing w:val="0"/>
              <w:jc w:val="lowKashida"/>
              <w:rPr>
                <w:rFonts w:ascii="Times New Roman" w:eastAsia="Times New Roman" w:hAnsi="Times New Roman" w:cs="B Lotus"/>
                <w:bCs/>
                <w:sz w:val="26"/>
                <w:szCs w:val="26"/>
                <w:rtl/>
                <w:lang w:bidi="fa-IR"/>
              </w:rPr>
            </w:pPr>
            <w:r w:rsidRPr="00943C87">
              <w:rPr>
                <w:rFonts w:ascii="Times New Roman" w:eastAsia="Times New Roman" w:hAnsi="Times New Roman" w:cs="B Lotus" w:hint="cs"/>
                <w:bCs/>
                <w:sz w:val="26"/>
                <w:szCs w:val="26"/>
                <w:rtl/>
                <w:lang w:bidi="fa-IR"/>
              </w:rPr>
              <w:t>از دست دادن کنترل</w:t>
            </w:r>
          </w:p>
        </w:tc>
        <w:tc>
          <w:tcPr>
            <w:tcW w:w="1205" w:type="dxa"/>
            <w:vAlign w:val="center"/>
          </w:tcPr>
          <w:p w:rsidR="00390870" w:rsidRPr="00943C87" w:rsidRDefault="00E36CCD" w:rsidP="00E0078F">
            <w:pPr>
              <w:pStyle w:val="af"/>
              <w:jc w:val="center"/>
              <w:rPr>
                <w:rFonts w:ascii="Times" w:hAnsi="Times" w:cs="B Lotus"/>
                <w:sz w:val="26"/>
                <w:szCs w:val="26"/>
                <w:rtl/>
              </w:rPr>
            </w:pPr>
            <w:r w:rsidRPr="00943C87">
              <w:rPr>
                <w:rFonts w:cs="B Lotus" w:hint="cs"/>
                <w:sz w:val="26"/>
                <w:szCs w:val="26"/>
                <w:rtl/>
              </w:rPr>
              <w:t>28-27</w:t>
            </w:r>
          </w:p>
        </w:tc>
      </w:tr>
      <w:tr w:rsidR="00785CF9" w:rsidRPr="00943C87" w:rsidTr="00E0078F">
        <w:trPr>
          <w:jc w:val="center"/>
        </w:trPr>
        <w:tc>
          <w:tcPr>
            <w:tcW w:w="7303" w:type="dxa"/>
          </w:tcPr>
          <w:p w:rsidR="00390870" w:rsidRPr="00943C87" w:rsidRDefault="00D4688F" w:rsidP="00D4688F">
            <w:pPr>
              <w:pStyle w:val="a8"/>
              <w:numPr>
                <w:ilvl w:val="0"/>
                <w:numId w:val="46"/>
              </w:numPr>
              <w:spacing w:before="0" w:after="0" w:line="240" w:lineRule="auto"/>
              <w:ind w:left="288" w:hanging="288"/>
              <w:rPr>
                <w:rFonts w:cs="B Lotus"/>
                <w:b/>
                <w:bCs/>
                <w:sz w:val="28"/>
                <w:rtl/>
              </w:rPr>
            </w:pPr>
            <w:r w:rsidRPr="00943C87">
              <w:rPr>
                <w:rFonts w:cs="B Lotus" w:hint="cs"/>
                <w:b/>
                <w:bCs/>
                <w:sz w:val="28"/>
                <w:rtl/>
              </w:rPr>
              <w:t>تشخیص</w:t>
            </w:r>
            <w:r w:rsidR="00390870" w:rsidRPr="00943C87">
              <w:rPr>
                <w:rFonts w:cs="B Lotus" w:hint="cs"/>
                <w:b/>
                <w:bCs/>
                <w:sz w:val="28"/>
                <w:rtl/>
              </w:rPr>
              <w:t xml:space="preserve"> واحد تجاری سرمایه‌گذاری </w:t>
            </w:r>
          </w:p>
        </w:tc>
        <w:tc>
          <w:tcPr>
            <w:tcW w:w="1205" w:type="dxa"/>
            <w:vAlign w:val="center"/>
          </w:tcPr>
          <w:p w:rsidR="00390870" w:rsidRPr="00943C87" w:rsidRDefault="00E36CCD" w:rsidP="00E0078F">
            <w:pPr>
              <w:pStyle w:val="af"/>
              <w:jc w:val="center"/>
              <w:rPr>
                <w:rFonts w:ascii="Times" w:hAnsi="Times" w:cs="B Lotus"/>
                <w:sz w:val="26"/>
                <w:szCs w:val="26"/>
                <w:rtl/>
              </w:rPr>
            </w:pPr>
            <w:r w:rsidRPr="00943C87">
              <w:rPr>
                <w:rFonts w:cs="B Lotus" w:hint="cs"/>
                <w:sz w:val="26"/>
                <w:szCs w:val="26"/>
                <w:rtl/>
              </w:rPr>
              <w:t>32-29</w:t>
            </w:r>
          </w:p>
        </w:tc>
      </w:tr>
      <w:tr w:rsidR="00785CF9" w:rsidRPr="00943C87" w:rsidTr="00E0078F">
        <w:trPr>
          <w:jc w:val="center"/>
        </w:trPr>
        <w:tc>
          <w:tcPr>
            <w:tcW w:w="7303" w:type="dxa"/>
          </w:tcPr>
          <w:p w:rsidR="00390870" w:rsidRPr="00943C87" w:rsidRDefault="00390870" w:rsidP="009F771D">
            <w:pPr>
              <w:pStyle w:val="a8"/>
              <w:numPr>
                <w:ilvl w:val="0"/>
                <w:numId w:val="46"/>
              </w:numPr>
              <w:spacing w:before="0" w:after="0" w:line="240" w:lineRule="auto"/>
              <w:ind w:left="288" w:hanging="288"/>
              <w:rPr>
                <w:rFonts w:cs="B Lotus"/>
                <w:b/>
                <w:bCs/>
                <w:sz w:val="28"/>
                <w:rtl/>
              </w:rPr>
            </w:pPr>
            <w:r w:rsidRPr="00943C87">
              <w:rPr>
                <w:rFonts w:cs="B Lotus" w:hint="cs"/>
                <w:b/>
                <w:bCs/>
                <w:sz w:val="28"/>
                <w:rtl/>
              </w:rPr>
              <w:t>واحدهای تجاری سرمایه‌گذاری: استثنای تلفیق</w:t>
            </w:r>
          </w:p>
        </w:tc>
        <w:tc>
          <w:tcPr>
            <w:tcW w:w="1205" w:type="dxa"/>
            <w:vAlign w:val="center"/>
          </w:tcPr>
          <w:p w:rsidR="00390870" w:rsidRPr="00943C87" w:rsidRDefault="004C21EC" w:rsidP="00E0078F">
            <w:pPr>
              <w:pStyle w:val="af"/>
              <w:jc w:val="center"/>
              <w:rPr>
                <w:rFonts w:ascii="Times" w:hAnsi="Times" w:cs="B Lotus"/>
                <w:sz w:val="26"/>
                <w:szCs w:val="26"/>
                <w:rtl/>
              </w:rPr>
            </w:pPr>
            <w:r w:rsidRPr="00943C87">
              <w:rPr>
                <w:rFonts w:cs="B Lotus" w:hint="cs"/>
                <w:sz w:val="26"/>
                <w:szCs w:val="26"/>
                <w:rtl/>
              </w:rPr>
              <w:t>35-33</w:t>
            </w:r>
          </w:p>
        </w:tc>
      </w:tr>
      <w:tr w:rsidR="00EB5377" w:rsidRPr="00943C87" w:rsidTr="00EB5377">
        <w:trPr>
          <w:jc w:val="center"/>
        </w:trPr>
        <w:tc>
          <w:tcPr>
            <w:tcW w:w="7303" w:type="dxa"/>
          </w:tcPr>
          <w:p w:rsidR="00EB5377" w:rsidRPr="00943C87" w:rsidRDefault="00EB5377" w:rsidP="00EB5377">
            <w:pPr>
              <w:pStyle w:val="a8"/>
              <w:numPr>
                <w:ilvl w:val="0"/>
                <w:numId w:val="46"/>
              </w:numPr>
              <w:spacing w:before="0" w:after="0" w:line="240" w:lineRule="auto"/>
              <w:ind w:left="288" w:hanging="288"/>
              <w:rPr>
                <w:rFonts w:cs="B Lotus"/>
                <w:b/>
                <w:bCs/>
                <w:sz w:val="28"/>
                <w:rtl/>
              </w:rPr>
            </w:pPr>
            <w:r w:rsidRPr="00943C87">
              <w:rPr>
                <w:rFonts w:cs="B Lotus" w:hint="cs"/>
                <w:b/>
                <w:bCs/>
                <w:sz w:val="28"/>
                <w:rtl/>
              </w:rPr>
              <w:t>کنارگذاری استاندارد حسابداری 18 (1384)</w:t>
            </w:r>
          </w:p>
        </w:tc>
        <w:tc>
          <w:tcPr>
            <w:tcW w:w="1205" w:type="dxa"/>
            <w:vAlign w:val="center"/>
          </w:tcPr>
          <w:p w:rsidR="00EB5377" w:rsidRPr="00943C87" w:rsidRDefault="004C21EC" w:rsidP="00EB5377">
            <w:pPr>
              <w:pStyle w:val="af"/>
              <w:jc w:val="center"/>
              <w:rPr>
                <w:rFonts w:cs="B Lotus"/>
                <w:sz w:val="26"/>
                <w:szCs w:val="26"/>
                <w:rtl/>
              </w:rPr>
            </w:pPr>
            <w:r w:rsidRPr="00943C87">
              <w:rPr>
                <w:rFonts w:cs="B Lotus" w:hint="cs"/>
                <w:sz w:val="26"/>
                <w:szCs w:val="26"/>
                <w:rtl/>
              </w:rPr>
              <w:t>36</w:t>
            </w:r>
          </w:p>
        </w:tc>
      </w:tr>
      <w:tr w:rsidR="00EB5377" w:rsidRPr="00943C87" w:rsidTr="00EB5377">
        <w:trPr>
          <w:jc w:val="center"/>
        </w:trPr>
        <w:tc>
          <w:tcPr>
            <w:tcW w:w="7303" w:type="dxa"/>
          </w:tcPr>
          <w:p w:rsidR="00EB5377" w:rsidRPr="00943C87" w:rsidRDefault="00EB5377" w:rsidP="00EB5377">
            <w:pPr>
              <w:pStyle w:val="a8"/>
              <w:numPr>
                <w:ilvl w:val="0"/>
                <w:numId w:val="46"/>
              </w:numPr>
              <w:spacing w:before="0" w:after="0" w:line="240" w:lineRule="auto"/>
              <w:ind w:left="288" w:hanging="288"/>
              <w:rPr>
                <w:rFonts w:cs="B Lotus"/>
                <w:b/>
                <w:bCs/>
                <w:sz w:val="28"/>
                <w:rtl/>
              </w:rPr>
            </w:pPr>
            <w:r w:rsidRPr="00943C87">
              <w:rPr>
                <w:rFonts w:cs="B Lotus" w:hint="cs"/>
                <w:b/>
                <w:bCs/>
                <w:sz w:val="28"/>
                <w:rtl/>
              </w:rPr>
              <w:t>تاریخ اجرا</w:t>
            </w:r>
          </w:p>
        </w:tc>
        <w:tc>
          <w:tcPr>
            <w:tcW w:w="1205" w:type="dxa"/>
            <w:vAlign w:val="center"/>
          </w:tcPr>
          <w:p w:rsidR="00EB5377" w:rsidRPr="00943C87" w:rsidRDefault="004C21EC" w:rsidP="00EB5377">
            <w:pPr>
              <w:pStyle w:val="af"/>
              <w:jc w:val="center"/>
              <w:rPr>
                <w:rFonts w:cs="B Lotus"/>
                <w:sz w:val="26"/>
                <w:szCs w:val="26"/>
                <w:rtl/>
              </w:rPr>
            </w:pPr>
            <w:r w:rsidRPr="00943C87">
              <w:rPr>
                <w:rFonts w:cs="B Lotus" w:hint="cs"/>
                <w:sz w:val="26"/>
                <w:szCs w:val="26"/>
                <w:rtl/>
              </w:rPr>
              <w:t>37</w:t>
            </w:r>
          </w:p>
        </w:tc>
      </w:tr>
      <w:tr w:rsidR="00EB5377" w:rsidRPr="00943C87" w:rsidTr="00E0078F">
        <w:trPr>
          <w:jc w:val="center"/>
        </w:trPr>
        <w:tc>
          <w:tcPr>
            <w:tcW w:w="7303" w:type="dxa"/>
          </w:tcPr>
          <w:p w:rsidR="00EB5377" w:rsidRPr="00943C87" w:rsidRDefault="00EB5377" w:rsidP="009F771D">
            <w:pPr>
              <w:pStyle w:val="a8"/>
              <w:numPr>
                <w:ilvl w:val="0"/>
                <w:numId w:val="46"/>
              </w:numPr>
              <w:spacing w:before="0" w:after="0" w:line="240" w:lineRule="auto"/>
              <w:ind w:left="288" w:hanging="288"/>
              <w:rPr>
                <w:rFonts w:cs="B Lotus"/>
                <w:b/>
                <w:bCs/>
                <w:sz w:val="28"/>
                <w:rtl/>
              </w:rPr>
            </w:pPr>
            <w:r w:rsidRPr="00943C87">
              <w:rPr>
                <w:rFonts w:cs="B Lotus" w:hint="cs"/>
                <w:b/>
                <w:bCs/>
                <w:sz w:val="28"/>
                <w:rtl/>
              </w:rPr>
              <w:t>مطابقت با استانداردهای بین‌المللی گزارشگری مالی</w:t>
            </w:r>
          </w:p>
        </w:tc>
        <w:tc>
          <w:tcPr>
            <w:tcW w:w="1205" w:type="dxa"/>
            <w:vAlign w:val="center"/>
          </w:tcPr>
          <w:p w:rsidR="00EB5377" w:rsidRPr="00943C87" w:rsidRDefault="004C21EC" w:rsidP="00E0078F">
            <w:pPr>
              <w:pStyle w:val="af"/>
              <w:jc w:val="center"/>
              <w:rPr>
                <w:rFonts w:cs="B Lotus"/>
                <w:sz w:val="26"/>
                <w:szCs w:val="26"/>
                <w:rtl/>
              </w:rPr>
            </w:pPr>
            <w:r w:rsidRPr="00943C87">
              <w:rPr>
                <w:rFonts w:cs="B Lotus" w:hint="cs"/>
                <w:sz w:val="26"/>
                <w:szCs w:val="26"/>
                <w:rtl/>
              </w:rPr>
              <w:t>38</w:t>
            </w:r>
          </w:p>
        </w:tc>
      </w:tr>
      <w:tr w:rsidR="00785CF9" w:rsidRPr="00943C87" w:rsidTr="00E0078F">
        <w:trPr>
          <w:jc w:val="center"/>
        </w:trPr>
        <w:tc>
          <w:tcPr>
            <w:tcW w:w="7303" w:type="dxa"/>
          </w:tcPr>
          <w:p w:rsidR="00390870" w:rsidRPr="00943C87" w:rsidRDefault="00390870" w:rsidP="009F771D">
            <w:pPr>
              <w:pStyle w:val="a8"/>
              <w:numPr>
                <w:ilvl w:val="0"/>
                <w:numId w:val="46"/>
              </w:numPr>
              <w:spacing w:before="0" w:after="0" w:line="240" w:lineRule="auto"/>
              <w:ind w:left="288" w:hanging="288"/>
              <w:rPr>
                <w:rFonts w:cs="B Lotus"/>
                <w:b/>
                <w:bCs/>
                <w:sz w:val="28"/>
                <w:rtl/>
              </w:rPr>
            </w:pPr>
            <w:r w:rsidRPr="00943C87">
              <w:rPr>
                <w:rFonts w:cs="B Lotus" w:hint="cs"/>
                <w:b/>
                <w:bCs/>
                <w:sz w:val="28"/>
                <w:rtl/>
              </w:rPr>
              <w:t>پیوستها</w:t>
            </w:r>
          </w:p>
        </w:tc>
        <w:tc>
          <w:tcPr>
            <w:tcW w:w="1205" w:type="dxa"/>
            <w:vAlign w:val="center"/>
          </w:tcPr>
          <w:p w:rsidR="00390870" w:rsidRPr="00943C87" w:rsidRDefault="00390870" w:rsidP="00E0078F">
            <w:pPr>
              <w:pStyle w:val="af"/>
              <w:jc w:val="center"/>
              <w:rPr>
                <w:rFonts w:ascii="Times" w:hAnsi="Times" w:cs="B Lotus"/>
                <w:sz w:val="26"/>
                <w:szCs w:val="26"/>
                <w:rtl/>
              </w:rPr>
            </w:pPr>
          </w:p>
        </w:tc>
      </w:tr>
      <w:tr w:rsidR="00785CF9" w:rsidRPr="00943C87" w:rsidTr="00E0078F">
        <w:trPr>
          <w:jc w:val="center"/>
        </w:trPr>
        <w:tc>
          <w:tcPr>
            <w:tcW w:w="7303" w:type="dxa"/>
          </w:tcPr>
          <w:p w:rsidR="00390870" w:rsidRPr="00943C87" w:rsidRDefault="0091347D" w:rsidP="0091347D">
            <w:pPr>
              <w:pStyle w:val="ae"/>
              <w:ind w:left="720" w:firstLine="0"/>
              <w:jc w:val="both"/>
              <w:rPr>
                <w:rFonts w:cs="B Lotus"/>
                <w:b/>
                <w:bCs w:val="0"/>
                <w:sz w:val="28"/>
                <w:rtl/>
              </w:rPr>
            </w:pPr>
            <w:r w:rsidRPr="00943C87">
              <w:rPr>
                <w:rFonts w:cs="B Lotus" w:hint="cs"/>
                <w:sz w:val="26"/>
                <w:szCs w:val="26"/>
                <w:rtl/>
              </w:rPr>
              <w:t>پیوست الف:  اصطلاحات تعریف‌شده</w:t>
            </w:r>
          </w:p>
        </w:tc>
        <w:tc>
          <w:tcPr>
            <w:tcW w:w="1205" w:type="dxa"/>
            <w:vAlign w:val="center"/>
          </w:tcPr>
          <w:p w:rsidR="00390870" w:rsidRPr="00943C87" w:rsidRDefault="00390870" w:rsidP="00E0078F">
            <w:pPr>
              <w:pStyle w:val="af"/>
              <w:jc w:val="center"/>
              <w:rPr>
                <w:rFonts w:ascii="Times" w:hAnsi="Times" w:cs="B Lotus"/>
                <w:sz w:val="26"/>
                <w:szCs w:val="26"/>
                <w:rtl/>
              </w:rPr>
            </w:pPr>
          </w:p>
        </w:tc>
      </w:tr>
      <w:tr w:rsidR="00785CF9" w:rsidRPr="00943C87" w:rsidTr="00785CF9">
        <w:trPr>
          <w:jc w:val="center"/>
        </w:trPr>
        <w:tc>
          <w:tcPr>
            <w:tcW w:w="7303" w:type="dxa"/>
          </w:tcPr>
          <w:p w:rsidR="00390870" w:rsidRPr="00943C87" w:rsidRDefault="0091347D" w:rsidP="0091347D">
            <w:pPr>
              <w:pStyle w:val="ae"/>
              <w:ind w:left="720" w:firstLine="0"/>
              <w:jc w:val="both"/>
              <w:rPr>
                <w:rFonts w:cs="B Lotus"/>
                <w:b/>
                <w:bCs w:val="0"/>
                <w:sz w:val="28"/>
                <w:rtl/>
              </w:rPr>
            </w:pPr>
            <w:r w:rsidRPr="00943C87">
              <w:rPr>
                <w:rFonts w:cs="B Lotus" w:hint="cs"/>
                <w:sz w:val="26"/>
                <w:szCs w:val="26"/>
                <w:rtl/>
              </w:rPr>
              <w:t xml:space="preserve">پیوست ب:   </w:t>
            </w:r>
            <w:r w:rsidRPr="00943C87">
              <w:rPr>
                <w:rFonts w:cs="B Lotus"/>
                <w:sz w:val="26"/>
                <w:szCs w:val="26"/>
              </w:rPr>
              <w:t xml:space="preserve">  </w:t>
            </w:r>
            <w:r w:rsidRPr="00943C87">
              <w:rPr>
                <w:rFonts w:cs="B Lotus" w:hint="cs"/>
                <w:sz w:val="26"/>
                <w:szCs w:val="26"/>
                <w:rtl/>
              </w:rPr>
              <w:t>رهنمود بکارگیری</w:t>
            </w:r>
          </w:p>
        </w:tc>
        <w:tc>
          <w:tcPr>
            <w:tcW w:w="1205" w:type="dxa"/>
          </w:tcPr>
          <w:p w:rsidR="00390870" w:rsidRPr="00943C87" w:rsidRDefault="00390870" w:rsidP="00E0078F">
            <w:pPr>
              <w:pStyle w:val="af"/>
              <w:jc w:val="center"/>
              <w:rPr>
                <w:rFonts w:ascii="Times" w:hAnsi="Times" w:cs="B Lotus"/>
                <w:sz w:val="26"/>
                <w:szCs w:val="26"/>
                <w:rtl/>
              </w:rPr>
            </w:pPr>
          </w:p>
        </w:tc>
      </w:tr>
    </w:tbl>
    <w:p w:rsidR="00380404" w:rsidRPr="00943C87" w:rsidRDefault="00380404" w:rsidP="00380404">
      <w:pPr>
        <w:pStyle w:val="Heading1"/>
        <w:pBdr>
          <w:bottom w:val="none" w:sz="0" w:space="0" w:color="auto"/>
        </w:pBdr>
        <w:spacing w:before="0" w:after="120" w:line="240" w:lineRule="auto"/>
        <w:rPr>
          <w:bCs w:val="0"/>
          <w:color w:val="auto"/>
        </w:rPr>
      </w:pPr>
    </w:p>
    <w:p w:rsidR="00380404" w:rsidRPr="00943C87" w:rsidRDefault="00380404">
      <w:pPr>
        <w:bidi w:val="0"/>
        <w:spacing w:after="160" w:line="259" w:lineRule="auto"/>
        <w:jc w:val="left"/>
        <w:rPr>
          <w:rFonts w:ascii="Times" w:hAnsi="Times" w:cs="B Titr"/>
          <w:bCs w:val="0"/>
          <w:sz w:val="24"/>
          <w:szCs w:val="24"/>
          <w:rtl/>
        </w:rPr>
      </w:pPr>
      <w:r w:rsidRPr="00943C87">
        <w:rPr>
          <w:bCs w:val="0"/>
          <w:rtl/>
        </w:rPr>
        <w:br w:type="page"/>
      </w:r>
    </w:p>
    <w:p w:rsidR="00390870" w:rsidRPr="00943C87" w:rsidRDefault="00390870" w:rsidP="009F771D">
      <w:pPr>
        <w:pStyle w:val="-"/>
        <w:rPr>
          <w:rtl/>
        </w:rPr>
      </w:pPr>
      <w:r w:rsidRPr="00943C87">
        <w:rPr>
          <w:rFonts w:hint="cs"/>
          <w:rtl/>
        </w:rPr>
        <w:lastRenderedPageBreak/>
        <w:t>هدف</w:t>
      </w:r>
    </w:p>
    <w:p w:rsidR="00390870" w:rsidRPr="00943C87" w:rsidRDefault="00390870" w:rsidP="009F771D">
      <w:pPr>
        <w:pStyle w:val="af2"/>
      </w:pPr>
      <w:r w:rsidRPr="00943C87">
        <w:rPr>
          <w:rFonts w:hint="cs"/>
          <w:rtl/>
        </w:rPr>
        <w:t>1.</w:t>
      </w:r>
      <w:r w:rsidRPr="00943C87">
        <w:rPr>
          <w:rFonts w:hint="cs"/>
          <w:rtl/>
        </w:rPr>
        <w:tab/>
        <w:t xml:space="preserve">هدف این استاندارد، تعیین اصول ارائه و تهیه صورتهای مالی تلفیقی در زمانی است که واحد تجاری، یک یا چند واحد تجاری دیگر را </w:t>
      </w:r>
      <w:r w:rsidRPr="00943C87">
        <w:rPr>
          <w:rFonts w:hint="eastAsia"/>
          <w:rtl/>
        </w:rPr>
        <w:t>کنترل</w:t>
      </w:r>
      <w:r w:rsidRPr="00943C87">
        <w:rPr>
          <w:rFonts w:hint="cs"/>
          <w:rtl/>
        </w:rPr>
        <w:t xml:space="preserve"> می‌کند.</w:t>
      </w:r>
    </w:p>
    <w:p w:rsidR="00390870" w:rsidRPr="00943C87" w:rsidRDefault="00390870" w:rsidP="00FC3904">
      <w:pPr>
        <w:pStyle w:val="af3"/>
        <w:rPr>
          <w:rtl/>
        </w:rPr>
      </w:pPr>
      <w:r w:rsidRPr="00943C87">
        <w:rPr>
          <w:rFonts w:hint="cs"/>
          <w:rtl/>
        </w:rPr>
        <w:t>دستیابی به هدف</w:t>
      </w:r>
    </w:p>
    <w:p w:rsidR="00390870" w:rsidRPr="00943C87" w:rsidRDefault="00390870" w:rsidP="009F771D">
      <w:pPr>
        <w:pStyle w:val="af2"/>
        <w:rPr>
          <w:rtl/>
        </w:rPr>
      </w:pPr>
      <w:r w:rsidRPr="00943C87">
        <w:rPr>
          <w:rFonts w:hint="cs"/>
          <w:rtl/>
        </w:rPr>
        <w:t>2.</w:t>
      </w:r>
      <w:r w:rsidRPr="00943C87">
        <w:rPr>
          <w:rFonts w:hint="cs"/>
          <w:rtl/>
        </w:rPr>
        <w:tab/>
        <w:t>برای دستیابی به هدف بند 1، این استاندارد:</w:t>
      </w:r>
    </w:p>
    <w:p w:rsidR="00390870" w:rsidRPr="00943C87" w:rsidRDefault="00390870" w:rsidP="00756844">
      <w:pPr>
        <w:pStyle w:val="af4"/>
        <w:rPr>
          <w:b w:val="0"/>
          <w:rtl/>
        </w:rPr>
      </w:pPr>
      <w:r w:rsidRPr="00943C87">
        <w:rPr>
          <w:rFonts w:hint="cs"/>
          <w:b w:val="0"/>
          <w:rtl/>
        </w:rPr>
        <w:t>الف.</w:t>
      </w:r>
      <w:r w:rsidRPr="00943C87">
        <w:rPr>
          <w:rFonts w:hint="cs"/>
          <w:b w:val="0"/>
          <w:rtl/>
        </w:rPr>
        <w:tab/>
        <w:t>واحد</w:t>
      </w:r>
      <w:r w:rsidRPr="00943C87">
        <w:rPr>
          <w:rFonts w:cs="Times New Roman" w:hint="cs"/>
          <w:b w:val="0"/>
          <w:rtl/>
        </w:rPr>
        <w:t xml:space="preserve"> </w:t>
      </w:r>
      <w:r w:rsidRPr="00943C87">
        <w:rPr>
          <w:rFonts w:hint="cs"/>
          <w:b w:val="0"/>
          <w:rtl/>
        </w:rPr>
        <w:t>تجاری (</w:t>
      </w:r>
      <w:r w:rsidRPr="00943C87">
        <w:rPr>
          <w:rStyle w:val="aa"/>
          <w:rFonts w:hint="cs"/>
          <w:rtl/>
        </w:rPr>
        <w:t>واحد تجاری اصلی</w:t>
      </w:r>
      <w:r w:rsidRPr="00943C87">
        <w:rPr>
          <w:rFonts w:hint="cs"/>
          <w:b w:val="0"/>
          <w:rtl/>
        </w:rPr>
        <w:t>) که بر یک یا چند واحد</w:t>
      </w:r>
      <w:r w:rsidRPr="00943C87">
        <w:rPr>
          <w:rFonts w:cs="Times New Roman" w:hint="cs"/>
          <w:b w:val="0"/>
          <w:rtl/>
        </w:rPr>
        <w:t xml:space="preserve"> </w:t>
      </w:r>
      <w:r w:rsidRPr="00943C87">
        <w:rPr>
          <w:rFonts w:hint="cs"/>
          <w:b w:val="0"/>
          <w:rtl/>
        </w:rPr>
        <w:t>تجاری دیگر (</w:t>
      </w:r>
      <w:r w:rsidRPr="00943C87">
        <w:rPr>
          <w:rStyle w:val="aa"/>
          <w:rFonts w:hint="cs"/>
          <w:rtl/>
        </w:rPr>
        <w:t>واحدهای تجاری فرعی</w:t>
      </w:r>
      <w:r w:rsidRPr="00943C87">
        <w:rPr>
          <w:rFonts w:hint="cs"/>
          <w:b w:val="0"/>
          <w:rtl/>
        </w:rPr>
        <w:t>) کنترل دارد را ملزم</w:t>
      </w:r>
      <w:r w:rsidRPr="00943C87">
        <w:rPr>
          <w:rFonts w:cs="Times New Roman" w:hint="cs"/>
          <w:b w:val="0"/>
          <w:rtl/>
        </w:rPr>
        <w:t xml:space="preserve"> </w:t>
      </w:r>
      <w:r w:rsidRPr="00943C87">
        <w:rPr>
          <w:rFonts w:hint="cs"/>
          <w:b w:val="0"/>
          <w:rtl/>
        </w:rPr>
        <w:t>به ارائه صورتهای</w:t>
      </w:r>
      <w:r w:rsidRPr="00943C87">
        <w:rPr>
          <w:rFonts w:cs="Times New Roman" w:hint="cs"/>
          <w:b w:val="0"/>
          <w:rtl/>
        </w:rPr>
        <w:t xml:space="preserve"> </w:t>
      </w:r>
      <w:r w:rsidRPr="00943C87">
        <w:rPr>
          <w:rFonts w:hint="cs"/>
          <w:b w:val="0"/>
          <w:rtl/>
        </w:rPr>
        <w:t>مالی تلفیقی می‌کند؛</w:t>
      </w:r>
    </w:p>
    <w:p w:rsidR="00390870" w:rsidRPr="00943C87" w:rsidRDefault="00390870" w:rsidP="00756844">
      <w:pPr>
        <w:pStyle w:val="af4"/>
        <w:rPr>
          <w:b w:val="0"/>
          <w:rtl/>
        </w:rPr>
      </w:pPr>
      <w:r w:rsidRPr="00943C87">
        <w:rPr>
          <w:rFonts w:hint="cs"/>
          <w:b w:val="0"/>
          <w:rtl/>
        </w:rPr>
        <w:t>ب.</w:t>
      </w:r>
      <w:r w:rsidRPr="00943C87">
        <w:rPr>
          <w:rFonts w:hint="cs"/>
          <w:b w:val="0"/>
          <w:rtl/>
        </w:rPr>
        <w:tab/>
        <w:t xml:space="preserve">اصل </w:t>
      </w:r>
      <w:r w:rsidRPr="00943C87">
        <w:rPr>
          <w:rStyle w:val="aa"/>
          <w:rFonts w:hint="eastAsia"/>
          <w:rtl/>
        </w:rPr>
        <w:t>کنترل</w:t>
      </w:r>
      <w:r w:rsidRPr="00943C87">
        <w:rPr>
          <w:rFonts w:hint="cs"/>
          <w:b w:val="0"/>
          <w:rtl/>
        </w:rPr>
        <w:t xml:space="preserve"> را تعریف می‌کند و کنترل </w:t>
      </w:r>
      <w:r w:rsidRPr="00943C87">
        <w:rPr>
          <w:rFonts w:hint="eastAsia"/>
          <w:b w:val="0"/>
          <w:rtl/>
        </w:rPr>
        <w:t>را</w:t>
      </w:r>
      <w:r w:rsidRPr="00943C87">
        <w:rPr>
          <w:rFonts w:hint="cs"/>
          <w:b w:val="0"/>
          <w:rtl/>
        </w:rPr>
        <w:t xml:space="preserve"> مبنای تلفیق قرار می‌دهد؛</w:t>
      </w:r>
    </w:p>
    <w:p w:rsidR="00390870" w:rsidRPr="00943C87" w:rsidRDefault="00390870" w:rsidP="00756844">
      <w:pPr>
        <w:pStyle w:val="af4"/>
        <w:rPr>
          <w:b w:val="0"/>
          <w:rtl/>
        </w:rPr>
      </w:pPr>
      <w:r w:rsidRPr="00943C87">
        <w:rPr>
          <w:rFonts w:hint="cs"/>
          <w:b w:val="0"/>
          <w:rtl/>
        </w:rPr>
        <w:t>پ.</w:t>
      </w:r>
      <w:r w:rsidRPr="00943C87">
        <w:rPr>
          <w:rFonts w:hint="cs"/>
          <w:b w:val="0"/>
          <w:rtl/>
        </w:rPr>
        <w:tab/>
      </w:r>
      <w:r w:rsidR="00756844" w:rsidRPr="00943C87">
        <w:rPr>
          <w:rFonts w:hint="cs"/>
          <w:b w:val="0"/>
          <w:rtl/>
        </w:rPr>
        <w:t xml:space="preserve">نحوه بکارگیری اصل </w:t>
      </w:r>
      <w:r w:rsidR="00756844" w:rsidRPr="00943C87">
        <w:rPr>
          <w:rFonts w:hint="eastAsia"/>
          <w:b w:val="0"/>
          <w:rtl/>
        </w:rPr>
        <w:t>کنترل</w:t>
      </w:r>
      <w:r w:rsidR="00756844" w:rsidRPr="00943C87">
        <w:rPr>
          <w:rFonts w:hint="cs"/>
          <w:b w:val="0"/>
          <w:rtl/>
        </w:rPr>
        <w:t xml:space="preserve"> را برای</w:t>
      </w:r>
      <w:r w:rsidRPr="00943C87">
        <w:rPr>
          <w:rFonts w:hint="cs"/>
          <w:b w:val="0"/>
          <w:rtl/>
        </w:rPr>
        <w:t xml:space="preserve"> تشخیص </w:t>
      </w:r>
      <w:r w:rsidRPr="00943C87">
        <w:rPr>
          <w:rFonts w:hint="eastAsia"/>
          <w:b w:val="0"/>
          <w:rtl/>
        </w:rPr>
        <w:t>کنترل</w:t>
      </w:r>
      <w:r w:rsidRPr="00943C87">
        <w:rPr>
          <w:rFonts w:hint="cs"/>
          <w:b w:val="0"/>
          <w:rtl/>
        </w:rPr>
        <w:t xml:space="preserve"> سرمایه‌گذار بر سرمایه‌پذیر و در نتیجه </w:t>
      </w:r>
      <w:r w:rsidR="00756844" w:rsidRPr="00943C87">
        <w:rPr>
          <w:rFonts w:hint="cs"/>
          <w:b w:val="0"/>
          <w:rtl/>
        </w:rPr>
        <w:t>الزام</w:t>
      </w:r>
      <w:r w:rsidRPr="00943C87">
        <w:rPr>
          <w:rFonts w:hint="cs"/>
          <w:b w:val="0"/>
          <w:rtl/>
        </w:rPr>
        <w:t xml:space="preserve"> تلفیق سرمایه‌پذیر</w:t>
      </w:r>
      <w:r w:rsidR="00756844" w:rsidRPr="00943C87">
        <w:rPr>
          <w:rFonts w:hint="cs"/>
          <w:b w:val="0"/>
          <w:rtl/>
        </w:rPr>
        <w:t>،</w:t>
      </w:r>
      <w:r w:rsidRPr="00943C87">
        <w:rPr>
          <w:rFonts w:hint="cs"/>
          <w:b w:val="0"/>
          <w:rtl/>
        </w:rPr>
        <w:t xml:space="preserve"> </w:t>
      </w:r>
      <w:r w:rsidR="00756844" w:rsidRPr="00943C87">
        <w:rPr>
          <w:rFonts w:hint="cs"/>
          <w:b w:val="0"/>
          <w:rtl/>
        </w:rPr>
        <w:t xml:space="preserve">مشخص می‌کند؛ </w:t>
      </w:r>
    </w:p>
    <w:p w:rsidR="00390870" w:rsidRPr="00943C87" w:rsidRDefault="00390870" w:rsidP="00756844">
      <w:pPr>
        <w:pStyle w:val="af4"/>
        <w:rPr>
          <w:b w:val="0"/>
          <w:rtl/>
        </w:rPr>
      </w:pPr>
      <w:r w:rsidRPr="00943C87">
        <w:rPr>
          <w:rFonts w:hint="cs"/>
          <w:b w:val="0"/>
          <w:rtl/>
        </w:rPr>
        <w:t>ت.</w:t>
      </w:r>
      <w:r w:rsidRPr="00943C87">
        <w:rPr>
          <w:rFonts w:hint="cs"/>
          <w:b w:val="0"/>
          <w:rtl/>
        </w:rPr>
        <w:tab/>
        <w:t>الزامات حسابداری تهیه صورتهای مالی تلفیقی را تعیین می‌کند؛ و</w:t>
      </w:r>
    </w:p>
    <w:p w:rsidR="00390870" w:rsidRPr="00943C87" w:rsidRDefault="00390870" w:rsidP="00756844">
      <w:pPr>
        <w:pStyle w:val="af4"/>
        <w:rPr>
          <w:b w:val="0"/>
          <w:rtl/>
        </w:rPr>
      </w:pPr>
      <w:r w:rsidRPr="00943C87">
        <w:rPr>
          <w:rFonts w:hint="cs"/>
          <w:b w:val="0"/>
          <w:rtl/>
        </w:rPr>
        <w:t>ث.</w:t>
      </w:r>
      <w:r w:rsidRPr="00943C87">
        <w:rPr>
          <w:rFonts w:hint="cs"/>
          <w:b w:val="0"/>
          <w:rtl/>
        </w:rPr>
        <w:tab/>
        <w:t xml:space="preserve">واحد تجاری سرمایه‌گذاری را تعریف </w:t>
      </w:r>
      <w:r w:rsidRPr="00943C87">
        <w:rPr>
          <w:b w:val="0"/>
          <w:rtl/>
        </w:rPr>
        <w:t>م</w:t>
      </w:r>
      <w:r w:rsidRPr="00943C87">
        <w:rPr>
          <w:rFonts w:hint="cs"/>
          <w:b w:val="0"/>
          <w:rtl/>
        </w:rPr>
        <w:t>ی‌</w:t>
      </w:r>
      <w:r w:rsidRPr="00943C87">
        <w:rPr>
          <w:rFonts w:hint="eastAsia"/>
          <w:b w:val="0"/>
          <w:rtl/>
        </w:rPr>
        <w:t>کند</w:t>
      </w:r>
      <w:r w:rsidRPr="00943C87">
        <w:rPr>
          <w:rFonts w:hint="cs"/>
          <w:b w:val="0"/>
          <w:rtl/>
        </w:rPr>
        <w:t xml:space="preserve"> و مستثنی شدن برخی واحدهای تجاری فرعی واحد تجاری سرمایه گذاری از تلفیق را تعیین می‌نماید.</w:t>
      </w:r>
    </w:p>
    <w:p w:rsidR="00390870" w:rsidRPr="00943C87" w:rsidRDefault="00390870" w:rsidP="0091347D">
      <w:pPr>
        <w:pStyle w:val="af2"/>
        <w:rPr>
          <w:rtl/>
        </w:rPr>
      </w:pPr>
      <w:r w:rsidRPr="00943C87">
        <w:rPr>
          <w:rFonts w:hint="cs"/>
          <w:rtl/>
        </w:rPr>
        <w:t>3.</w:t>
      </w:r>
      <w:r w:rsidRPr="00943C87">
        <w:rPr>
          <w:rFonts w:hint="cs"/>
          <w:rtl/>
        </w:rPr>
        <w:tab/>
        <w:t xml:space="preserve">این استاندارد، الزامات حسابداری ترکیبهای تجاری و تأثیر آنها بر تلفیق، شامل سرقفلی ناشی از ترکیبهای تجاری را دربرنمی‌گیرد (به استاندارد </w:t>
      </w:r>
      <w:r w:rsidR="00756844" w:rsidRPr="00943C87">
        <w:rPr>
          <w:rFonts w:hint="cs"/>
          <w:rtl/>
        </w:rPr>
        <w:t>حسابداری 38</w:t>
      </w:r>
      <w:r w:rsidRPr="00943C87">
        <w:rPr>
          <w:rFonts w:hint="cs"/>
          <w:rtl/>
        </w:rPr>
        <w:t xml:space="preserve"> </w:t>
      </w:r>
      <w:r w:rsidRPr="00943C87">
        <w:rPr>
          <w:rStyle w:val="aa"/>
          <w:rFonts w:hint="cs"/>
          <w:rtl/>
        </w:rPr>
        <w:t>ترکیبهای تجاری</w:t>
      </w:r>
      <w:r w:rsidRPr="00943C87">
        <w:rPr>
          <w:rFonts w:hint="cs"/>
          <w:rtl/>
        </w:rPr>
        <w:t xml:space="preserve"> </w:t>
      </w:r>
      <w:r w:rsidR="0091347D" w:rsidRPr="00943C87">
        <w:rPr>
          <w:rFonts w:hint="cs"/>
          <w:rtl/>
        </w:rPr>
        <w:t xml:space="preserve">(مصوب 1398) </w:t>
      </w:r>
      <w:r w:rsidRPr="00943C87">
        <w:rPr>
          <w:rFonts w:hint="cs"/>
          <w:rtl/>
        </w:rPr>
        <w:t>مراجعه شود).</w:t>
      </w:r>
    </w:p>
    <w:p w:rsidR="00390870" w:rsidRPr="00943C87" w:rsidRDefault="00390870" w:rsidP="00756844">
      <w:pPr>
        <w:pStyle w:val="-"/>
        <w:rPr>
          <w:rtl/>
        </w:rPr>
      </w:pPr>
      <w:r w:rsidRPr="00943C87">
        <w:rPr>
          <w:rFonts w:hint="cs"/>
          <w:rtl/>
        </w:rPr>
        <w:t>دامنه کاربرد</w:t>
      </w:r>
    </w:p>
    <w:p w:rsidR="00390870" w:rsidRPr="00943C87" w:rsidRDefault="00390870" w:rsidP="00EA0329">
      <w:pPr>
        <w:pStyle w:val="af2"/>
        <w:rPr>
          <w:rtl/>
        </w:rPr>
      </w:pPr>
      <w:r w:rsidRPr="00943C87">
        <w:rPr>
          <w:rFonts w:hint="cs"/>
          <w:rtl/>
        </w:rPr>
        <w:t>4.</w:t>
      </w:r>
      <w:r w:rsidRPr="00943C87">
        <w:rPr>
          <w:rFonts w:hint="cs"/>
          <w:rtl/>
        </w:rPr>
        <w:tab/>
        <w:t xml:space="preserve">یک واحد تجاری که واحد تجاری اصلی است باید صورتهای مالی تلفیقی ارائه کند. واحد تجاری اصلی، </w:t>
      </w:r>
      <w:r w:rsidRPr="00943C87">
        <w:rPr>
          <w:rFonts w:hint="eastAsia"/>
          <w:rtl/>
        </w:rPr>
        <w:t>در</w:t>
      </w:r>
      <w:r w:rsidRPr="00943C87">
        <w:rPr>
          <w:rFonts w:hint="cs"/>
          <w:rtl/>
        </w:rPr>
        <w:t xml:space="preserve"> </w:t>
      </w:r>
      <w:r w:rsidRPr="00943C87">
        <w:rPr>
          <w:rFonts w:hint="eastAsia"/>
          <w:rtl/>
        </w:rPr>
        <w:t>صورت</w:t>
      </w:r>
      <w:r w:rsidRPr="00943C87">
        <w:rPr>
          <w:rFonts w:hint="cs"/>
          <w:rtl/>
        </w:rPr>
        <w:t xml:space="preserve"> احراز تمام شرایط زیر، </w:t>
      </w:r>
      <w:r w:rsidRPr="00943C87">
        <w:rPr>
          <w:rFonts w:hint="eastAsia"/>
          <w:rtl/>
        </w:rPr>
        <w:t>ملزم</w:t>
      </w:r>
      <w:r w:rsidRPr="00943C87">
        <w:rPr>
          <w:rFonts w:hint="cs"/>
          <w:rtl/>
        </w:rPr>
        <w:t xml:space="preserve"> </w:t>
      </w:r>
      <w:r w:rsidRPr="00943C87">
        <w:rPr>
          <w:rFonts w:hint="eastAsia"/>
          <w:rtl/>
        </w:rPr>
        <w:t>به</w:t>
      </w:r>
      <w:r w:rsidRPr="00943C87">
        <w:rPr>
          <w:rFonts w:hint="cs"/>
          <w:rtl/>
        </w:rPr>
        <w:t xml:space="preserve"> ارائه صورتهای مالی تلفیقی نیست:</w:t>
      </w:r>
    </w:p>
    <w:p w:rsidR="00390870" w:rsidRPr="00943C87" w:rsidRDefault="00EA0329" w:rsidP="00EA0329">
      <w:pPr>
        <w:pStyle w:val="af4"/>
        <w:rPr>
          <w:rtl/>
        </w:rPr>
      </w:pPr>
      <w:r w:rsidRPr="00943C87">
        <w:rPr>
          <w:rFonts w:hint="cs"/>
          <w:rtl/>
        </w:rPr>
        <w:t>الف.</w:t>
      </w:r>
      <w:r w:rsidRPr="00943C87">
        <w:rPr>
          <w:rFonts w:hint="cs"/>
          <w:rtl/>
        </w:rPr>
        <w:tab/>
      </w:r>
      <w:r w:rsidR="00390870" w:rsidRPr="00943C87">
        <w:rPr>
          <w:rFonts w:hint="cs"/>
          <w:rtl/>
        </w:rPr>
        <w:t>واحد تجاری مزبور، واحد تجاری فرعی تماماً متعلق به واحد تجاری دیگر باشد یا واحد تجاری فرعی باشد که کمتر از 100 درصد مالکیت آن متعلق به واحد تجاری دیگر است و سایر مالکان آن، شامل مالکان فاقد حق رأی، از عدم ارائه صورتهای مالی تلفیقی توسط واحد تجاری اصلی مطلع شده‌اند و با آن مخالفت نمی‌کنند؛</w:t>
      </w:r>
    </w:p>
    <w:p w:rsidR="00390870" w:rsidRPr="00943C87" w:rsidRDefault="00EA0329" w:rsidP="00EA0329">
      <w:pPr>
        <w:pStyle w:val="af4"/>
        <w:rPr>
          <w:rtl/>
        </w:rPr>
      </w:pPr>
      <w:r w:rsidRPr="00943C87">
        <w:rPr>
          <w:rFonts w:hint="cs"/>
          <w:rtl/>
        </w:rPr>
        <w:lastRenderedPageBreak/>
        <w:t>ب.</w:t>
      </w:r>
      <w:r w:rsidRPr="00943C87">
        <w:rPr>
          <w:rFonts w:hint="cs"/>
          <w:rtl/>
        </w:rPr>
        <w:tab/>
      </w:r>
      <w:r w:rsidR="00390870" w:rsidRPr="00943C87">
        <w:rPr>
          <w:rFonts w:hint="cs"/>
          <w:rtl/>
        </w:rPr>
        <w:t xml:space="preserve">ابزارهاي بدهي يا مالکانه واحد تجاري در بازار </w:t>
      </w:r>
      <w:r w:rsidR="00190E3C" w:rsidRPr="00943C87">
        <w:rPr>
          <w:rFonts w:hint="cs"/>
          <w:rtl/>
        </w:rPr>
        <w:t>در دسترس عموم</w:t>
      </w:r>
      <w:r w:rsidR="00390870" w:rsidRPr="00943C87">
        <w:rPr>
          <w:rFonts w:hint="cs"/>
          <w:rtl/>
        </w:rPr>
        <w:t xml:space="preserve"> (بورس اوراق بهادار داخلی یا خارجی یا بازار فرابورس، شامل بازارهای محلی و منطقه‌ای) معامله نمی‌شود؛</w:t>
      </w:r>
    </w:p>
    <w:p w:rsidR="00390870" w:rsidRPr="00943C87" w:rsidRDefault="00EA0329" w:rsidP="00EA0329">
      <w:pPr>
        <w:pStyle w:val="af4"/>
      </w:pPr>
      <w:r w:rsidRPr="00943C87">
        <w:rPr>
          <w:rFonts w:hint="cs"/>
          <w:rtl/>
        </w:rPr>
        <w:t>پ.</w:t>
      </w:r>
      <w:r w:rsidRPr="00943C87">
        <w:rPr>
          <w:rFonts w:hint="cs"/>
          <w:rtl/>
        </w:rPr>
        <w:tab/>
      </w:r>
      <w:r w:rsidR="00390870" w:rsidRPr="00943C87">
        <w:rPr>
          <w:rFonts w:hint="cs"/>
          <w:rtl/>
        </w:rPr>
        <w:t xml:space="preserve">واحد تجاری، </w:t>
      </w:r>
      <w:r w:rsidR="00190E3C" w:rsidRPr="00943C87">
        <w:rPr>
          <w:rFonts w:hint="cs"/>
          <w:rtl/>
        </w:rPr>
        <w:t>برای</w:t>
      </w:r>
      <w:r w:rsidR="00390870" w:rsidRPr="00943C87">
        <w:rPr>
          <w:rFonts w:hint="cs"/>
          <w:rtl/>
        </w:rPr>
        <w:t xml:space="preserve"> انتشار هر طبقه از ابزارها</w:t>
      </w:r>
      <w:r w:rsidR="00190E3C" w:rsidRPr="00943C87">
        <w:rPr>
          <w:rFonts w:hint="cs"/>
          <w:rtl/>
        </w:rPr>
        <w:t xml:space="preserve">ی مالی خود در </w:t>
      </w:r>
      <w:r w:rsidR="00390870" w:rsidRPr="00943C87">
        <w:rPr>
          <w:rFonts w:hint="cs"/>
          <w:rtl/>
        </w:rPr>
        <w:t xml:space="preserve">بازار </w:t>
      </w:r>
      <w:r w:rsidR="00190E3C" w:rsidRPr="00943C87">
        <w:rPr>
          <w:rFonts w:hint="cs"/>
          <w:rtl/>
        </w:rPr>
        <w:t>در دسترس عموم</w:t>
      </w:r>
      <w:r w:rsidR="00390870" w:rsidRPr="00943C87">
        <w:rPr>
          <w:rFonts w:hint="cs"/>
          <w:rtl/>
        </w:rPr>
        <w:t xml:space="preserve">، صورتهای مالی خود را به </w:t>
      </w:r>
      <w:r w:rsidR="00190E3C" w:rsidRPr="00943C87">
        <w:rPr>
          <w:rFonts w:hint="cs"/>
          <w:rtl/>
        </w:rPr>
        <w:t>سازمان بورس و</w:t>
      </w:r>
      <w:r w:rsidR="00390870" w:rsidRPr="00943C87">
        <w:rPr>
          <w:rFonts w:hint="cs"/>
          <w:rtl/>
        </w:rPr>
        <w:t xml:space="preserve"> اوراق بهادار یا نهاد نظارتی دیگر، ارائه نکرده باشد و در فرایند ارائه آن نیز نباشد؛ و</w:t>
      </w:r>
    </w:p>
    <w:p w:rsidR="00390870" w:rsidRPr="00943C87" w:rsidRDefault="00EA0329" w:rsidP="006E11BC">
      <w:pPr>
        <w:pStyle w:val="af4"/>
        <w:rPr>
          <w:rtl/>
        </w:rPr>
      </w:pPr>
      <w:r w:rsidRPr="00943C87">
        <w:rPr>
          <w:rFonts w:hint="cs"/>
          <w:rtl/>
        </w:rPr>
        <w:t>ت.</w:t>
      </w:r>
      <w:r w:rsidRPr="00943C87">
        <w:rPr>
          <w:rFonts w:hint="cs"/>
          <w:rtl/>
        </w:rPr>
        <w:tab/>
      </w:r>
      <w:r w:rsidR="00390870" w:rsidRPr="00943C87">
        <w:rPr>
          <w:rFonts w:hint="cs"/>
          <w:rtl/>
        </w:rPr>
        <w:t xml:space="preserve">واحد تجاری اصلی نهایی یا یکی از واحدهای تجاری اصلی میانی، صورتهای مالی قابل استفاده برای عموم را طبق استانداردهای </w:t>
      </w:r>
      <w:r w:rsidR="00190E3C" w:rsidRPr="00943C87">
        <w:rPr>
          <w:rFonts w:hint="cs"/>
          <w:rtl/>
        </w:rPr>
        <w:t xml:space="preserve">حسابداری </w:t>
      </w:r>
      <w:r w:rsidR="00390870" w:rsidRPr="00943C87">
        <w:rPr>
          <w:rFonts w:hint="cs"/>
          <w:rtl/>
        </w:rPr>
        <w:t>تهیه می‌کند که در صورتهای مزبور، واحدهای تجاری فرعی</w:t>
      </w:r>
      <w:r w:rsidR="000D4037" w:rsidRPr="00943C87">
        <w:rPr>
          <w:rFonts w:hint="cs"/>
          <w:rtl/>
        </w:rPr>
        <w:t>، طبق این استاندارد</w:t>
      </w:r>
      <w:r w:rsidR="00390870" w:rsidRPr="00943C87">
        <w:rPr>
          <w:rFonts w:hint="cs"/>
          <w:rtl/>
        </w:rPr>
        <w:t xml:space="preserve"> تلفیق</w:t>
      </w:r>
      <w:r w:rsidR="00322FF7" w:rsidRPr="00943C87">
        <w:rPr>
          <w:rFonts w:hint="cs"/>
          <w:rtl/>
        </w:rPr>
        <w:t xml:space="preserve"> </w:t>
      </w:r>
      <w:r w:rsidR="00390870" w:rsidRPr="00943C87">
        <w:rPr>
          <w:rFonts w:hint="cs"/>
          <w:rtl/>
        </w:rPr>
        <w:t>یا به ارزش منصفانه</w:t>
      </w:r>
      <w:r w:rsidR="00322FF7" w:rsidRPr="00943C87">
        <w:rPr>
          <w:rFonts w:hint="cs"/>
          <w:rtl/>
        </w:rPr>
        <w:t xml:space="preserve"> همراه با انعکاس تغییرات ارزش منصفانه در سود یا زیان دوره، </w:t>
      </w:r>
      <w:r w:rsidR="00390870" w:rsidRPr="00943C87">
        <w:rPr>
          <w:rFonts w:hint="cs"/>
          <w:rtl/>
        </w:rPr>
        <w:t>اندازه‌گیری</w:t>
      </w:r>
      <w:r w:rsidR="00322FF7" w:rsidRPr="00943C87">
        <w:rPr>
          <w:rFonts w:hint="cs"/>
          <w:rtl/>
        </w:rPr>
        <w:t xml:space="preserve"> شده‌اند</w:t>
      </w:r>
      <w:r w:rsidR="00390870" w:rsidRPr="00943C87">
        <w:rPr>
          <w:rFonts w:hint="cs"/>
          <w:rtl/>
        </w:rPr>
        <w:t xml:space="preserve">. </w:t>
      </w:r>
    </w:p>
    <w:p w:rsidR="00390870" w:rsidRPr="00943C87" w:rsidRDefault="00427DEC" w:rsidP="00190E3C">
      <w:pPr>
        <w:pStyle w:val="af2"/>
        <w:rPr>
          <w:rtl/>
        </w:rPr>
      </w:pPr>
      <w:r w:rsidRPr="00943C87">
        <w:rPr>
          <w:rFonts w:hint="cs"/>
          <w:rtl/>
        </w:rPr>
        <w:t>5.</w:t>
      </w:r>
      <w:r w:rsidR="00390870" w:rsidRPr="00943C87">
        <w:rPr>
          <w:rFonts w:hint="cs"/>
          <w:rtl/>
        </w:rPr>
        <w:tab/>
        <w:t xml:space="preserve">این استاندارد، برای طرحهای مزایای پس از بازنشستگی کارکنان که استاندارد حسابداری </w:t>
      </w:r>
      <w:r w:rsidR="00190E3C" w:rsidRPr="00943C87">
        <w:rPr>
          <w:rFonts w:hint="cs"/>
          <w:rtl/>
        </w:rPr>
        <w:t>33</w:t>
      </w:r>
      <w:r w:rsidR="00390870" w:rsidRPr="00943C87">
        <w:rPr>
          <w:rFonts w:hint="cs"/>
          <w:rtl/>
        </w:rPr>
        <w:t xml:space="preserve"> </w:t>
      </w:r>
      <w:r w:rsidR="00390870" w:rsidRPr="00943C87">
        <w:rPr>
          <w:rStyle w:val="aa"/>
          <w:rFonts w:hint="cs"/>
          <w:rtl/>
        </w:rPr>
        <w:t xml:space="preserve">مزایای </w:t>
      </w:r>
      <w:r w:rsidR="00190E3C" w:rsidRPr="00943C87">
        <w:rPr>
          <w:rStyle w:val="aa"/>
          <w:rFonts w:hint="cs"/>
          <w:rtl/>
        </w:rPr>
        <w:t xml:space="preserve">بازنشستگی </w:t>
      </w:r>
      <w:r w:rsidR="00390870" w:rsidRPr="00943C87">
        <w:rPr>
          <w:rStyle w:val="aa"/>
          <w:rFonts w:hint="cs"/>
          <w:rtl/>
        </w:rPr>
        <w:t>کارکنان</w:t>
      </w:r>
      <w:r w:rsidR="00390870" w:rsidRPr="00943C87">
        <w:rPr>
          <w:rFonts w:hint="cs"/>
          <w:rtl/>
        </w:rPr>
        <w:t xml:space="preserve"> در مورد آنها کاربرد دارد، </w:t>
      </w:r>
      <w:r w:rsidR="00190E3C" w:rsidRPr="00943C87">
        <w:rPr>
          <w:rFonts w:hint="cs"/>
          <w:rtl/>
        </w:rPr>
        <w:t>بکار گرفته نمی‌شود</w:t>
      </w:r>
      <w:r w:rsidR="00390870" w:rsidRPr="00943C87">
        <w:rPr>
          <w:rFonts w:hint="cs"/>
          <w:rtl/>
        </w:rPr>
        <w:t>.</w:t>
      </w:r>
    </w:p>
    <w:p w:rsidR="00390870" w:rsidRPr="00943C87" w:rsidRDefault="00190E3C" w:rsidP="0091347D">
      <w:pPr>
        <w:pStyle w:val="af2"/>
        <w:rPr>
          <w:rtl/>
        </w:rPr>
      </w:pPr>
      <w:r w:rsidRPr="00943C87">
        <w:rPr>
          <w:rFonts w:hint="cs"/>
          <w:rtl/>
        </w:rPr>
        <w:t>6</w:t>
      </w:r>
      <w:r w:rsidR="0060332C" w:rsidRPr="00943C87">
        <w:rPr>
          <w:rFonts w:hint="cs"/>
          <w:rtl/>
        </w:rPr>
        <w:t>.</w:t>
      </w:r>
      <w:r w:rsidR="00390870" w:rsidRPr="00943C87">
        <w:rPr>
          <w:rFonts w:hint="cs"/>
          <w:rtl/>
        </w:rPr>
        <w:tab/>
        <w:t xml:space="preserve">اگر واحد تجاری اصلی، واحد تجاری سرمایه‌گذاری باشد، در صورتی نباید صورتهای مالی تلفیقی ارائه کند که طبق بند </w:t>
      </w:r>
      <w:r w:rsidRPr="00943C87">
        <w:rPr>
          <w:rFonts w:hint="cs"/>
          <w:rtl/>
        </w:rPr>
        <w:t xml:space="preserve">33 </w:t>
      </w:r>
      <w:r w:rsidR="00390870" w:rsidRPr="00943C87">
        <w:rPr>
          <w:rFonts w:hint="cs"/>
          <w:rtl/>
        </w:rPr>
        <w:t>این استاندارد</w:t>
      </w:r>
      <w:r w:rsidR="0060332C" w:rsidRPr="00943C87">
        <w:rPr>
          <w:rFonts w:hint="cs"/>
          <w:rtl/>
        </w:rPr>
        <w:t>،</w:t>
      </w:r>
      <w:r w:rsidR="00390870" w:rsidRPr="00943C87">
        <w:rPr>
          <w:rFonts w:hint="cs"/>
          <w:rtl/>
        </w:rPr>
        <w:t xml:space="preserve"> ملزم باشد تمام واحدهای تجاری فرعی خود را به ارزش منصفانه اندازه‌گیری کند</w:t>
      </w:r>
      <w:r w:rsidR="000D4037" w:rsidRPr="00943C87">
        <w:rPr>
          <w:rFonts w:hint="cs"/>
          <w:rtl/>
        </w:rPr>
        <w:t xml:space="preserve"> و تغییرات </w:t>
      </w:r>
      <w:r w:rsidR="0091347D" w:rsidRPr="00943C87">
        <w:rPr>
          <w:rFonts w:hint="cs"/>
          <w:rtl/>
        </w:rPr>
        <w:t>ارزش منصفانه</w:t>
      </w:r>
      <w:r w:rsidR="000D4037" w:rsidRPr="00943C87">
        <w:rPr>
          <w:rFonts w:hint="cs"/>
          <w:rtl/>
        </w:rPr>
        <w:t xml:space="preserve"> را در سود یا زیان دوره نشان دهد.</w:t>
      </w:r>
      <w:r w:rsidR="00390870" w:rsidRPr="00943C87">
        <w:rPr>
          <w:rFonts w:hint="cs"/>
          <w:rtl/>
        </w:rPr>
        <w:t xml:space="preserve"> </w:t>
      </w:r>
    </w:p>
    <w:p w:rsidR="00390870" w:rsidRPr="00943C87" w:rsidRDefault="00390870" w:rsidP="0060332C">
      <w:pPr>
        <w:pStyle w:val="-"/>
        <w:rPr>
          <w:rtl/>
        </w:rPr>
      </w:pPr>
      <w:r w:rsidRPr="00943C87">
        <w:rPr>
          <w:rFonts w:hint="cs"/>
          <w:rtl/>
        </w:rPr>
        <w:t>کنترل</w:t>
      </w:r>
    </w:p>
    <w:p w:rsidR="00390870" w:rsidRPr="00943C87" w:rsidRDefault="0060332C" w:rsidP="0060332C">
      <w:pPr>
        <w:pStyle w:val="af6"/>
        <w:rPr>
          <w:b w:val="0"/>
          <w:rtl/>
        </w:rPr>
      </w:pPr>
      <w:r w:rsidRPr="00943C87">
        <w:rPr>
          <w:rFonts w:hint="cs"/>
          <w:b w:val="0"/>
          <w:rtl/>
        </w:rPr>
        <w:t>7</w:t>
      </w:r>
      <w:r w:rsidR="00390870" w:rsidRPr="00943C87">
        <w:rPr>
          <w:rFonts w:hint="cs"/>
          <w:b w:val="0"/>
          <w:rtl/>
        </w:rPr>
        <w:t>.</w:t>
      </w:r>
      <w:r w:rsidR="00390870" w:rsidRPr="00943C87">
        <w:rPr>
          <w:rFonts w:hint="cs"/>
          <w:b w:val="0"/>
          <w:rtl/>
        </w:rPr>
        <w:tab/>
        <w:t xml:space="preserve">سرمایه‌گذار، صرف‌نظر از ماهیت ارتباط با </w:t>
      </w:r>
      <w:r w:rsidRPr="00943C87">
        <w:rPr>
          <w:rFonts w:hint="cs"/>
          <w:b w:val="0"/>
          <w:rtl/>
        </w:rPr>
        <w:t xml:space="preserve">یک </w:t>
      </w:r>
      <w:r w:rsidR="00390870" w:rsidRPr="00943C87">
        <w:rPr>
          <w:rFonts w:hint="cs"/>
          <w:b w:val="0"/>
          <w:rtl/>
        </w:rPr>
        <w:t>واحد تجاری (سرمایه‌پذیر)، باید از طریق ارزیابی وجود کنترل بر سرمایه‌پذیر، تعیین کند که واحد تجاری اصلی است یا خیر.</w:t>
      </w:r>
    </w:p>
    <w:p w:rsidR="00390870" w:rsidRPr="00943C87" w:rsidDel="00C06904" w:rsidRDefault="0060332C" w:rsidP="00F961B0">
      <w:pPr>
        <w:pStyle w:val="af6"/>
        <w:rPr>
          <w:b w:val="0"/>
          <w:spacing w:val="2"/>
        </w:rPr>
      </w:pPr>
      <w:r w:rsidRPr="00943C87">
        <w:rPr>
          <w:rFonts w:hint="cs"/>
          <w:b w:val="0"/>
          <w:spacing w:val="2"/>
          <w:rtl/>
        </w:rPr>
        <w:t>8</w:t>
      </w:r>
      <w:r w:rsidR="00390870" w:rsidRPr="00943C87">
        <w:rPr>
          <w:rFonts w:hint="cs"/>
          <w:b w:val="0"/>
          <w:spacing w:val="2"/>
          <w:rtl/>
        </w:rPr>
        <w:t>.</w:t>
      </w:r>
      <w:r w:rsidR="00390870" w:rsidRPr="00943C87">
        <w:rPr>
          <w:rFonts w:hint="cs"/>
          <w:b w:val="0"/>
          <w:spacing w:val="2"/>
          <w:rtl/>
        </w:rPr>
        <w:tab/>
        <w:t xml:space="preserve">سرمایه‌گذار زمانی بر سرمایه‌پذیر </w:t>
      </w:r>
      <w:r w:rsidR="00390870" w:rsidRPr="00943C87">
        <w:rPr>
          <w:rFonts w:hint="eastAsia"/>
          <w:b w:val="0"/>
          <w:spacing w:val="2"/>
          <w:rtl/>
        </w:rPr>
        <w:t>کنترل</w:t>
      </w:r>
      <w:r w:rsidR="00390870" w:rsidRPr="00943C87">
        <w:rPr>
          <w:rFonts w:hint="cs"/>
          <w:b w:val="0"/>
          <w:spacing w:val="2"/>
          <w:rtl/>
        </w:rPr>
        <w:t xml:space="preserve"> دارد که </w:t>
      </w:r>
      <w:r w:rsidR="00390870" w:rsidRPr="00943C87">
        <w:rPr>
          <w:rFonts w:hint="eastAsia"/>
          <w:b w:val="0"/>
          <w:spacing w:val="2"/>
          <w:rtl/>
        </w:rPr>
        <w:t>در</w:t>
      </w:r>
      <w:r w:rsidR="00390870" w:rsidRPr="00943C87">
        <w:rPr>
          <w:rFonts w:hint="cs"/>
          <w:b w:val="0"/>
          <w:spacing w:val="2"/>
          <w:rtl/>
        </w:rPr>
        <w:t xml:space="preserve"> </w:t>
      </w:r>
      <w:r w:rsidR="00390870" w:rsidRPr="00943C87">
        <w:rPr>
          <w:rFonts w:hint="eastAsia"/>
          <w:b w:val="0"/>
          <w:spacing w:val="2"/>
          <w:rtl/>
        </w:rPr>
        <w:t>معرض</w:t>
      </w:r>
      <w:r w:rsidR="00390870" w:rsidRPr="00943C87">
        <w:rPr>
          <w:rFonts w:hint="cs"/>
          <w:b w:val="0"/>
          <w:spacing w:val="2"/>
          <w:rtl/>
        </w:rPr>
        <w:t xml:space="preserve"> بازده متغیر ناشی از ارتباط با سرمایه‌پذیر قرار </w:t>
      </w:r>
      <w:r w:rsidRPr="00943C87">
        <w:rPr>
          <w:rFonts w:hint="cs"/>
          <w:b w:val="0"/>
          <w:spacing w:val="2"/>
          <w:rtl/>
        </w:rPr>
        <w:t>گرفته باشد</w:t>
      </w:r>
      <w:r w:rsidR="00390870" w:rsidRPr="00943C87">
        <w:rPr>
          <w:rFonts w:hint="cs"/>
          <w:b w:val="0"/>
          <w:spacing w:val="2"/>
          <w:rtl/>
        </w:rPr>
        <w:t xml:space="preserve"> یا </w:t>
      </w:r>
      <w:r w:rsidR="00390870" w:rsidRPr="00943C87">
        <w:rPr>
          <w:rFonts w:hint="eastAsia"/>
          <w:b w:val="0"/>
          <w:spacing w:val="2"/>
          <w:rtl/>
        </w:rPr>
        <w:t>نسبت</w:t>
      </w:r>
      <w:r w:rsidR="00390870" w:rsidRPr="00943C87">
        <w:rPr>
          <w:rFonts w:hint="cs"/>
          <w:b w:val="0"/>
          <w:spacing w:val="2"/>
          <w:rtl/>
        </w:rPr>
        <w:t xml:space="preserve"> </w:t>
      </w:r>
      <w:r w:rsidR="00390870" w:rsidRPr="00943C87">
        <w:rPr>
          <w:rFonts w:hint="eastAsia"/>
          <w:b w:val="0"/>
          <w:spacing w:val="2"/>
          <w:rtl/>
        </w:rPr>
        <w:t>به</w:t>
      </w:r>
      <w:r w:rsidR="00390870" w:rsidRPr="00943C87">
        <w:rPr>
          <w:rFonts w:hint="cs"/>
          <w:b w:val="0"/>
          <w:spacing w:val="2"/>
          <w:rtl/>
        </w:rPr>
        <w:t xml:space="preserve"> آن بازده از حق برخوردار باشد و </w:t>
      </w:r>
      <w:r w:rsidR="00F961B0" w:rsidRPr="00943C87">
        <w:rPr>
          <w:b w:val="0"/>
          <w:spacing w:val="2"/>
          <w:rtl/>
        </w:rPr>
        <w:t>از طر</w:t>
      </w:r>
      <w:r w:rsidR="00F961B0" w:rsidRPr="00943C87">
        <w:rPr>
          <w:rFonts w:hint="cs"/>
          <w:b w:val="0"/>
          <w:spacing w:val="2"/>
          <w:rtl/>
        </w:rPr>
        <w:t>ی</w:t>
      </w:r>
      <w:r w:rsidR="00F961B0" w:rsidRPr="00943C87">
        <w:rPr>
          <w:rFonts w:hint="eastAsia"/>
          <w:b w:val="0"/>
          <w:spacing w:val="2"/>
          <w:rtl/>
        </w:rPr>
        <w:t>ق</w:t>
      </w:r>
      <w:r w:rsidR="00F961B0" w:rsidRPr="00943C87">
        <w:rPr>
          <w:b w:val="0"/>
          <w:spacing w:val="2"/>
          <w:rtl/>
        </w:rPr>
        <w:t xml:space="preserve"> تسلط بر سرما</w:t>
      </w:r>
      <w:r w:rsidR="00F961B0" w:rsidRPr="00943C87">
        <w:rPr>
          <w:rFonts w:hint="cs"/>
          <w:b w:val="0"/>
          <w:spacing w:val="2"/>
          <w:rtl/>
        </w:rPr>
        <w:t>ی</w:t>
      </w:r>
      <w:r w:rsidR="00F961B0" w:rsidRPr="00943C87">
        <w:rPr>
          <w:rFonts w:hint="eastAsia"/>
          <w:b w:val="0"/>
          <w:spacing w:val="2"/>
          <w:rtl/>
        </w:rPr>
        <w:t>ه‌پذ</w:t>
      </w:r>
      <w:r w:rsidR="00F961B0" w:rsidRPr="00943C87">
        <w:rPr>
          <w:rFonts w:hint="cs"/>
          <w:b w:val="0"/>
          <w:spacing w:val="2"/>
          <w:rtl/>
        </w:rPr>
        <w:t>ی</w:t>
      </w:r>
      <w:r w:rsidR="00F961B0" w:rsidRPr="00943C87">
        <w:rPr>
          <w:rFonts w:hint="eastAsia"/>
          <w:b w:val="0"/>
          <w:spacing w:val="2"/>
          <w:rtl/>
        </w:rPr>
        <w:t>ر،</w:t>
      </w:r>
      <w:r w:rsidR="00F961B0" w:rsidRPr="00943C87">
        <w:rPr>
          <w:b w:val="0"/>
          <w:spacing w:val="2"/>
          <w:rtl/>
        </w:rPr>
        <w:t xml:space="preserve"> توانا</w:t>
      </w:r>
      <w:r w:rsidR="00F961B0" w:rsidRPr="00943C87">
        <w:rPr>
          <w:rFonts w:hint="cs"/>
          <w:b w:val="0"/>
          <w:spacing w:val="2"/>
          <w:rtl/>
        </w:rPr>
        <w:t>یی</w:t>
      </w:r>
      <w:r w:rsidR="00F961B0" w:rsidRPr="00943C87">
        <w:rPr>
          <w:b w:val="0"/>
          <w:spacing w:val="2"/>
          <w:rtl/>
        </w:rPr>
        <w:t xml:space="preserve"> اثرگذار</w:t>
      </w:r>
      <w:r w:rsidR="00F961B0" w:rsidRPr="00943C87">
        <w:rPr>
          <w:rFonts w:hint="cs"/>
          <w:b w:val="0"/>
          <w:spacing w:val="2"/>
          <w:rtl/>
        </w:rPr>
        <w:t>ی</w:t>
      </w:r>
      <w:r w:rsidR="00F961B0" w:rsidRPr="00943C87">
        <w:rPr>
          <w:b w:val="0"/>
          <w:spacing w:val="2"/>
          <w:rtl/>
        </w:rPr>
        <w:t xml:space="preserve"> بر آن بازده را داشته باشد</w:t>
      </w:r>
      <w:r w:rsidR="00390870" w:rsidRPr="00943C87">
        <w:rPr>
          <w:rFonts w:hint="cs"/>
          <w:b w:val="0"/>
          <w:spacing w:val="2"/>
          <w:rtl/>
        </w:rPr>
        <w:t xml:space="preserve">. </w:t>
      </w:r>
    </w:p>
    <w:p w:rsidR="00390870" w:rsidRPr="00943C87" w:rsidRDefault="0060332C" w:rsidP="0060332C">
      <w:pPr>
        <w:pStyle w:val="af6"/>
        <w:rPr>
          <w:b w:val="0"/>
          <w:spacing w:val="2"/>
          <w:rtl/>
        </w:rPr>
      </w:pPr>
      <w:r w:rsidRPr="00943C87">
        <w:rPr>
          <w:rFonts w:hint="cs"/>
          <w:b w:val="0"/>
          <w:spacing w:val="2"/>
          <w:rtl/>
        </w:rPr>
        <w:t>9</w:t>
      </w:r>
      <w:r w:rsidR="00390870" w:rsidRPr="00943C87">
        <w:rPr>
          <w:rFonts w:hint="cs"/>
          <w:b w:val="0"/>
          <w:spacing w:val="2"/>
          <w:rtl/>
        </w:rPr>
        <w:t>.</w:t>
      </w:r>
      <w:r w:rsidR="00390870" w:rsidRPr="00943C87">
        <w:rPr>
          <w:rFonts w:hint="cs"/>
          <w:b w:val="0"/>
          <w:spacing w:val="2"/>
          <w:rtl/>
        </w:rPr>
        <w:tab/>
        <w:t xml:space="preserve">بنابراین، تنها در صورت وجود تمام موارد زیر، سرمایه‌گذار بر سرمایه‌پذیر </w:t>
      </w:r>
      <w:r w:rsidR="00390870" w:rsidRPr="00943C87">
        <w:rPr>
          <w:rFonts w:hint="eastAsia"/>
          <w:b w:val="0"/>
          <w:spacing w:val="2"/>
          <w:rtl/>
        </w:rPr>
        <w:t>کنترل</w:t>
      </w:r>
      <w:r w:rsidR="00390870" w:rsidRPr="00943C87">
        <w:rPr>
          <w:rFonts w:hint="cs"/>
          <w:b w:val="0"/>
          <w:spacing w:val="2"/>
          <w:rtl/>
        </w:rPr>
        <w:t xml:space="preserve"> دارد:</w:t>
      </w:r>
    </w:p>
    <w:p w:rsidR="00390870" w:rsidRPr="00943C87" w:rsidRDefault="00390870" w:rsidP="00E32269">
      <w:pPr>
        <w:pStyle w:val="af7"/>
        <w:rPr>
          <w:rtl/>
        </w:rPr>
      </w:pPr>
      <w:r w:rsidRPr="00943C87">
        <w:rPr>
          <w:rFonts w:hint="cs"/>
          <w:rtl/>
        </w:rPr>
        <w:t>الف.</w:t>
      </w:r>
      <w:r w:rsidRPr="00943C87">
        <w:rPr>
          <w:rFonts w:hint="cs"/>
          <w:rtl/>
        </w:rPr>
        <w:tab/>
        <w:t xml:space="preserve">تسلط بر سرمایه‌پذیر (به بندهای </w:t>
      </w:r>
      <w:r w:rsidR="00E32269" w:rsidRPr="00943C87">
        <w:rPr>
          <w:rFonts w:hint="cs"/>
          <w:rtl/>
        </w:rPr>
        <w:t>12</w:t>
      </w:r>
      <w:r w:rsidRPr="00943C87">
        <w:rPr>
          <w:rFonts w:hint="cs"/>
          <w:rtl/>
        </w:rPr>
        <w:t xml:space="preserve"> تا </w:t>
      </w:r>
      <w:r w:rsidR="00E32269" w:rsidRPr="00943C87">
        <w:rPr>
          <w:rFonts w:hint="cs"/>
          <w:rtl/>
        </w:rPr>
        <w:t>16</w:t>
      </w:r>
      <w:r w:rsidRPr="00943C87">
        <w:rPr>
          <w:rFonts w:hint="cs"/>
          <w:rtl/>
        </w:rPr>
        <w:t xml:space="preserve"> مراجعه شود)؛</w:t>
      </w:r>
    </w:p>
    <w:p w:rsidR="00390870" w:rsidRPr="00943C87" w:rsidRDefault="00390870" w:rsidP="00BF4260">
      <w:pPr>
        <w:pStyle w:val="af7"/>
        <w:rPr>
          <w:rtl/>
        </w:rPr>
      </w:pPr>
      <w:r w:rsidRPr="00943C87">
        <w:rPr>
          <w:rFonts w:hint="cs"/>
          <w:rtl/>
        </w:rPr>
        <w:t>ب.</w:t>
      </w:r>
      <w:r w:rsidRPr="00943C87">
        <w:rPr>
          <w:rFonts w:hint="cs"/>
          <w:rtl/>
        </w:rPr>
        <w:tab/>
        <w:t xml:space="preserve">آسیب‌پذیری از بازده متغیر ناشی از ارتباط با سرمایه‌پذیر یا برخورداری از حق نسبت به آن بازده (به بندهای </w:t>
      </w:r>
      <w:r w:rsidR="00E32269" w:rsidRPr="00943C87">
        <w:rPr>
          <w:rFonts w:hint="cs"/>
          <w:rtl/>
        </w:rPr>
        <w:t>17</w:t>
      </w:r>
      <w:r w:rsidRPr="00943C87">
        <w:rPr>
          <w:rFonts w:hint="cs"/>
          <w:rtl/>
        </w:rPr>
        <w:t xml:space="preserve"> و </w:t>
      </w:r>
      <w:r w:rsidR="00E32269" w:rsidRPr="00943C87">
        <w:rPr>
          <w:rFonts w:hint="cs"/>
          <w:rtl/>
        </w:rPr>
        <w:t>18</w:t>
      </w:r>
      <w:r w:rsidRPr="00943C87">
        <w:rPr>
          <w:rFonts w:hint="cs"/>
          <w:rtl/>
        </w:rPr>
        <w:t xml:space="preserve"> مراجعه شود)؛ و</w:t>
      </w:r>
    </w:p>
    <w:p w:rsidR="00390870" w:rsidRPr="00943C87" w:rsidRDefault="00390870" w:rsidP="00E32269">
      <w:pPr>
        <w:pStyle w:val="af7"/>
        <w:rPr>
          <w:rtl/>
        </w:rPr>
      </w:pPr>
      <w:r w:rsidRPr="00943C87">
        <w:rPr>
          <w:rFonts w:hint="cs"/>
          <w:rtl/>
        </w:rPr>
        <w:t>پ.</w:t>
      </w:r>
      <w:r w:rsidRPr="00943C87">
        <w:rPr>
          <w:rFonts w:hint="cs"/>
          <w:rtl/>
        </w:rPr>
        <w:tab/>
        <w:t xml:space="preserve">توانایی استفاده از تسلط بر سرمایه‌پذیر برای تحت تأثیر قرار دادن میزان بازده سرمایه‌گذار (به بندهای </w:t>
      </w:r>
      <w:r w:rsidR="00E32269" w:rsidRPr="00943C87">
        <w:rPr>
          <w:rFonts w:hint="cs"/>
          <w:rtl/>
        </w:rPr>
        <w:t>19</w:t>
      </w:r>
      <w:r w:rsidRPr="00943C87">
        <w:rPr>
          <w:rFonts w:hint="cs"/>
          <w:rtl/>
        </w:rPr>
        <w:t xml:space="preserve"> و </w:t>
      </w:r>
      <w:r w:rsidR="00E32269" w:rsidRPr="00943C87">
        <w:rPr>
          <w:rFonts w:hint="cs"/>
          <w:rtl/>
        </w:rPr>
        <w:t>20</w:t>
      </w:r>
      <w:r w:rsidRPr="00943C87">
        <w:rPr>
          <w:rFonts w:hint="cs"/>
          <w:rtl/>
        </w:rPr>
        <w:t xml:space="preserve"> مراجعه شود).</w:t>
      </w:r>
    </w:p>
    <w:p w:rsidR="00390870" w:rsidRPr="00943C87" w:rsidRDefault="004C21EC" w:rsidP="00E32269">
      <w:pPr>
        <w:pStyle w:val="af2"/>
        <w:rPr>
          <w:rtl/>
        </w:rPr>
      </w:pPr>
      <w:r w:rsidRPr="00943C87">
        <w:rPr>
          <w:rFonts w:hint="cs"/>
          <w:rtl/>
        </w:rPr>
        <w:lastRenderedPageBreak/>
        <w:t>10.</w:t>
      </w:r>
      <w:r w:rsidRPr="00943C87">
        <w:rPr>
          <w:rFonts w:hint="cs"/>
          <w:rtl/>
        </w:rPr>
        <w:tab/>
      </w:r>
      <w:r w:rsidR="00390870" w:rsidRPr="00943C87">
        <w:rPr>
          <w:rFonts w:hint="cs"/>
          <w:rtl/>
        </w:rPr>
        <w:t xml:space="preserve">سرمایه‌گذار هنگام ارزیابی وجود کنترل بر سرمایه‌پذیر، باید تمام واقعیتها و شرایط موجود را مورد توجه قرار دهد. اگر واقعیتها و شرایط، حاکی از تغییر یک یا چند عنصر از عناصر سه‌گانه کنترل مندرج در بند </w:t>
      </w:r>
      <w:r w:rsidR="00E32269" w:rsidRPr="00943C87">
        <w:rPr>
          <w:rFonts w:hint="cs"/>
          <w:rtl/>
        </w:rPr>
        <w:t>9</w:t>
      </w:r>
      <w:r w:rsidR="00390870" w:rsidRPr="00943C87">
        <w:rPr>
          <w:rFonts w:hint="cs"/>
          <w:rtl/>
        </w:rPr>
        <w:t xml:space="preserve"> باشد، سرمایه‌گذار باید وجود کنترل بر سرمایه‌پذیر را مجدداً ارزیابی کند. (به بندهای ب80 تا ب85 مراجعه شود).</w:t>
      </w:r>
    </w:p>
    <w:p w:rsidR="00390870" w:rsidRPr="00943C87" w:rsidRDefault="00E32269" w:rsidP="00EB5377">
      <w:pPr>
        <w:pStyle w:val="af2"/>
        <w:rPr>
          <w:rtl/>
        </w:rPr>
      </w:pPr>
      <w:r w:rsidRPr="00943C87">
        <w:rPr>
          <w:rFonts w:hint="cs"/>
          <w:rtl/>
        </w:rPr>
        <w:t>11</w:t>
      </w:r>
      <w:r w:rsidR="00390870" w:rsidRPr="00943C87">
        <w:rPr>
          <w:rFonts w:hint="cs"/>
          <w:rtl/>
        </w:rPr>
        <w:t>.</w:t>
      </w:r>
      <w:r w:rsidR="00390870" w:rsidRPr="00943C87">
        <w:rPr>
          <w:rFonts w:hint="cs"/>
          <w:rtl/>
        </w:rPr>
        <w:tab/>
        <w:t xml:space="preserve">دو یا چند سرمایه‌گذار، در صورتی بطور </w:t>
      </w:r>
      <w:r w:rsidR="00353B40" w:rsidRPr="00943C87">
        <w:rPr>
          <w:rFonts w:hint="cs"/>
          <w:rtl/>
        </w:rPr>
        <w:t>جمعی</w:t>
      </w:r>
      <w:r w:rsidR="00390870" w:rsidRPr="00943C87">
        <w:rPr>
          <w:rFonts w:hint="cs"/>
          <w:rtl/>
        </w:rPr>
        <w:t xml:space="preserve"> بر سرمایه‌پذیر کنترل خواهند داشت که ملزم باشند برای هدایت فعالیتهای مربوط، با یکدیگر همکاری کنند. در این موارد، از آنجا که هیچ‌ یک از سرمایه‌گذاران نمی‌توانند بدون همکاری دیگران، فعالیتهای مربوط را هدایت کنند، هیچ‌ یک از سرمایه‌گذاران به تنهایی بر سرمایه‌پذیر</w:t>
      </w:r>
      <w:r w:rsidR="00390870" w:rsidRPr="00943C87">
        <w:rPr>
          <w:rFonts w:hint="eastAsia"/>
          <w:rtl/>
        </w:rPr>
        <w:t xml:space="preserve"> کنترل </w:t>
      </w:r>
      <w:r w:rsidR="00390870" w:rsidRPr="00943C87">
        <w:rPr>
          <w:rFonts w:hint="cs"/>
          <w:rtl/>
        </w:rPr>
        <w:t xml:space="preserve">ندارند. هر سرمایه‌گذار، منافع خود در سرمایه‌پذیر را طبق استانداردهای </w:t>
      </w:r>
      <w:r w:rsidR="00353B40" w:rsidRPr="00943C87">
        <w:rPr>
          <w:rFonts w:hint="cs"/>
          <w:rtl/>
        </w:rPr>
        <w:t>حسابداری</w:t>
      </w:r>
      <w:r w:rsidR="00390870" w:rsidRPr="00943C87">
        <w:rPr>
          <w:rFonts w:hint="cs"/>
          <w:rtl/>
        </w:rPr>
        <w:t xml:space="preserve"> مربوط، از جمله استاندارد </w:t>
      </w:r>
      <w:r w:rsidR="00353B40" w:rsidRPr="00943C87">
        <w:rPr>
          <w:rFonts w:hint="cs"/>
          <w:rtl/>
        </w:rPr>
        <w:t>حسابداری</w:t>
      </w:r>
      <w:r w:rsidR="00390870" w:rsidRPr="00943C87">
        <w:rPr>
          <w:rFonts w:hint="cs"/>
          <w:rtl/>
        </w:rPr>
        <w:t xml:space="preserve"> </w:t>
      </w:r>
      <w:r w:rsidR="00353B40" w:rsidRPr="00943C87">
        <w:rPr>
          <w:rFonts w:hint="cs"/>
          <w:rtl/>
        </w:rPr>
        <w:t>40</w:t>
      </w:r>
      <w:r w:rsidR="00390870" w:rsidRPr="00943C87">
        <w:rPr>
          <w:rFonts w:hint="cs"/>
          <w:rtl/>
        </w:rPr>
        <w:t xml:space="preserve"> </w:t>
      </w:r>
      <w:r w:rsidR="00390870" w:rsidRPr="00943C87">
        <w:rPr>
          <w:rStyle w:val="aa"/>
          <w:rFonts w:hint="cs"/>
          <w:rtl/>
        </w:rPr>
        <w:t>مشارکتها</w:t>
      </w:r>
      <w:r w:rsidR="00EB5377" w:rsidRPr="00943C87">
        <w:rPr>
          <w:rStyle w:val="aa"/>
          <w:rFonts w:hint="cs"/>
          <w:rtl/>
        </w:rPr>
        <w:t xml:space="preserve"> </w:t>
      </w:r>
      <w:r w:rsidR="00EB5377" w:rsidRPr="00943C87">
        <w:rPr>
          <w:rFonts w:hint="cs"/>
          <w:rtl/>
        </w:rPr>
        <w:t>(مصوب 1398)</w:t>
      </w:r>
      <w:r w:rsidR="00390870" w:rsidRPr="00943C87">
        <w:rPr>
          <w:rFonts w:hint="cs"/>
          <w:rtl/>
        </w:rPr>
        <w:t xml:space="preserve">، استاندارد </w:t>
      </w:r>
      <w:r w:rsidR="00353B40" w:rsidRPr="00943C87">
        <w:rPr>
          <w:rFonts w:hint="cs"/>
          <w:rtl/>
        </w:rPr>
        <w:t xml:space="preserve">حسابداری 20 </w:t>
      </w:r>
      <w:r w:rsidR="00390870" w:rsidRPr="00943C87">
        <w:rPr>
          <w:rStyle w:val="aa"/>
          <w:rFonts w:hint="cs"/>
          <w:rtl/>
        </w:rPr>
        <w:t>سرمایه‌گذاری در واحدهای تجاری وابسته و مشارکتهای خاص</w:t>
      </w:r>
      <w:r w:rsidR="00390870" w:rsidRPr="00943C87">
        <w:rPr>
          <w:rFonts w:hint="cs"/>
          <w:rtl/>
        </w:rPr>
        <w:t xml:space="preserve"> </w:t>
      </w:r>
      <w:r w:rsidR="00353B40" w:rsidRPr="00943C87">
        <w:rPr>
          <w:rFonts w:hint="cs"/>
          <w:rtl/>
        </w:rPr>
        <w:t xml:space="preserve">(تجدیدنظرشده </w:t>
      </w:r>
      <w:r w:rsidR="00EB5377" w:rsidRPr="00943C87">
        <w:rPr>
          <w:rFonts w:hint="cs"/>
          <w:rtl/>
        </w:rPr>
        <w:t>1398</w:t>
      </w:r>
      <w:r w:rsidR="00353B40" w:rsidRPr="00943C87">
        <w:rPr>
          <w:rFonts w:hint="cs"/>
          <w:rtl/>
        </w:rPr>
        <w:t xml:space="preserve">) </w:t>
      </w:r>
      <w:r w:rsidR="00390870" w:rsidRPr="00943C87">
        <w:rPr>
          <w:rFonts w:hint="cs"/>
          <w:rtl/>
        </w:rPr>
        <w:t xml:space="preserve">یا استاندارد </w:t>
      </w:r>
      <w:r w:rsidR="00353B40" w:rsidRPr="00943C87">
        <w:rPr>
          <w:rFonts w:hint="cs"/>
          <w:rtl/>
        </w:rPr>
        <w:t>حسابداری</w:t>
      </w:r>
      <w:r w:rsidR="00390870" w:rsidRPr="00943C87">
        <w:rPr>
          <w:rFonts w:hint="cs"/>
          <w:rtl/>
        </w:rPr>
        <w:t xml:space="preserve"> </w:t>
      </w:r>
      <w:r w:rsidR="00353B40" w:rsidRPr="00943C87">
        <w:rPr>
          <w:rFonts w:hint="cs"/>
          <w:rtl/>
        </w:rPr>
        <w:t xml:space="preserve">15 </w:t>
      </w:r>
      <w:r w:rsidR="00353B40" w:rsidRPr="00943C87">
        <w:rPr>
          <w:rStyle w:val="aa"/>
          <w:rtl/>
        </w:rPr>
        <w:t>حسابداري‌ سرمايه‌گذاريها</w:t>
      </w:r>
      <w:r w:rsidR="00353B40" w:rsidRPr="00943C87">
        <w:rPr>
          <w:rStyle w:val="aa"/>
          <w:rFonts w:hint="cs"/>
          <w:rtl/>
        </w:rPr>
        <w:t xml:space="preserve"> </w:t>
      </w:r>
      <w:r w:rsidR="00390870" w:rsidRPr="00943C87">
        <w:rPr>
          <w:rFonts w:hint="cs"/>
          <w:rtl/>
        </w:rPr>
        <w:t>به حساب منظور می‌کند.</w:t>
      </w:r>
    </w:p>
    <w:p w:rsidR="00390870" w:rsidRPr="00943C87" w:rsidRDefault="00390870" w:rsidP="00353B40">
      <w:pPr>
        <w:pStyle w:val="af3"/>
        <w:rPr>
          <w:rtl/>
        </w:rPr>
      </w:pPr>
      <w:r w:rsidRPr="00943C87">
        <w:rPr>
          <w:rFonts w:hint="cs"/>
          <w:rtl/>
        </w:rPr>
        <w:t>تسلط</w:t>
      </w:r>
    </w:p>
    <w:p w:rsidR="00390870" w:rsidRPr="00943C87" w:rsidRDefault="00353B40" w:rsidP="00353B40">
      <w:pPr>
        <w:pStyle w:val="af2"/>
        <w:rPr>
          <w:rtl/>
        </w:rPr>
      </w:pPr>
      <w:r w:rsidRPr="00943C87">
        <w:rPr>
          <w:rFonts w:hint="cs"/>
          <w:rtl/>
        </w:rPr>
        <w:t>12</w:t>
      </w:r>
      <w:r w:rsidR="00390870" w:rsidRPr="00943C87">
        <w:rPr>
          <w:rFonts w:hint="cs"/>
          <w:rtl/>
        </w:rPr>
        <w:t>.</w:t>
      </w:r>
      <w:r w:rsidR="00390870" w:rsidRPr="00943C87">
        <w:rPr>
          <w:rFonts w:hint="cs"/>
          <w:rtl/>
        </w:rPr>
        <w:tab/>
        <w:t xml:space="preserve">سرمایه‌گذار در صورتی بر سرمایه‌پذیر تسلط دارد که </w:t>
      </w:r>
      <w:r w:rsidR="006156AC" w:rsidRPr="00943C87">
        <w:rPr>
          <w:rFonts w:hint="cs"/>
          <w:rtl/>
        </w:rPr>
        <w:t xml:space="preserve">دارای </w:t>
      </w:r>
      <w:r w:rsidR="00390870" w:rsidRPr="00943C87">
        <w:rPr>
          <w:rFonts w:hint="cs"/>
          <w:rtl/>
        </w:rPr>
        <w:t>حق</w:t>
      </w:r>
      <w:r w:rsidR="006156AC" w:rsidRPr="00943C87">
        <w:rPr>
          <w:rFonts w:hint="cs"/>
          <w:rtl/>
        </w:rPr>
        <w:t xml:space="preserve"> </w:t>
      </w:r>
      <w:r w:rsidRPr="00943C87">
        <w:rPr>
          <w:rFonts w:hint="cs"/>
          <w:rtl/>
        </w:rPr>
        <w:t xml:space="preserve">بالفعلی </w:t>
      </w:r>
      <w:r w:rsidR="00390870" w:rsidRPr="00943C87">
        <w:rPr>
          <w:rFonts w:hint="cs"/>
          <w:rtl/>
        </w:rPr>
        <w:t xml:space="preserve">باشد که به او توانایی فعلی </w:t>
      </w:r>
      <w:r w:rsidR="008537DF" w:rsidRPr="00943C87">
        <w:rPr>
          <w:rFonts w:hint="cs"/>
          <w:rtl/>
        </w:rPr>
        <w:t xml:space="preserve">برای </w:t>
      </w:r>
      <w:r w:rsidR="00390870" w:rsidRPr="00943C87">
        <w:rPr>
          <w:rFonts w:hint="cs"/>
          <w:rtl/>
        </w:rPr>
        <w:t xml:space="preserve">هدایت </w:t>
      </w:r>
      <w:r w:rsidR="00390870" w:rsidRPr="00943C87">
        <w:rPr>
          <w:rStyle w:val="aa"/>
          <w:rFonts w:hint="cs"/>
          <w:rtl/>
        </w:rPr>
        <w:t>فعالیتهای مربوط</w:t>
      </w:r>
      <w:r w:rsidR="00390870" w:rsidRPr="00943C87">
        <w:rPr>
          <w:rFonts w:hint="cs"/>
          <w:rtl/>
        </w:rPr>
        <w:t xml:space="preserve">، یعنی فعالیتهای </w:t>
      </w:r>
      <w:r w:rsidRPr="00943C87">
        <w:rPr>
          <w:rFonts w:hint="cs"/>
          <w:rtl/>
        </w:rPr>
        <w:t xml:space="preserve">دارای اثر </w:t>
      </w:r>
      <w:r w:rsidR="00390870" w:rsidRPr="00943C87">
        <w:rPr>
          <w:rFonts w:hint="eastAsia"/>
          <w:rtl/>
        </w:rPr>
        <w:t>قابل</w:t>
      </w:r>
      <w:r w:rsidR="00390870" w:rsidRPr="00943C87">
        <w:rPr>
          <w:rFonts w:hint="cs"/>
          <w:rtl/>
        </w:rPr>
        <w:t xml:space="preserve"> </w:t>
      </w:r>
      <w:r w:rsidR="00390870" w:rsidRPr="00943C87">
        <w:rPr>
          <w:rFonts w:hint="eastAsia"/>
          <w:rtl/>
        </w:rPr>
        <w:t>ملاحظه‌</w:t>
      </w:r>
      <w:r w:rsidR="00390870" w:rsidRPr="00943C87">
        <w:rPr>
          <w:rFonts w:hint="cs"/>
          <w:rtl/>
        </w:rPr>
        <w:t xml:space="preserve"> بر</w:t>
      </w:r>
      <w:r w:rsidR="00390870" w:rsidRPr="00943C87">
        <w:rPr>
          <w:rFonts w:hint="eastAsia"/>
          <w:rtl/>
        </w:rPr>
        <w:t xml:space="preserve"> بازده</w:t>
      </w:r>
      <w:r w:rsidR="00390870" w:rsidRPr="00943C87">
        <w:rPr>
          <w:rFonts w:hint="cs"/>
          <w:rtl/>
        </w:rPr>
        <w:t xml:space="preserve"> سرمایه‌پذیر</w:t>
      </w:r>
      <w:r w:rsidR="00390870" w:rsidRPr="00943C87">
        <w:rPr>
          <w:rFonts w:hint="eastAsia"/>
          <w:rtl/>
        </w:rPr>
        <w:t xml:space="preserve"> </w:t>
      </w:r>
      <w:r w:rsidR="00390870" w:rsidRPr="00943C87">
        <w:rPr>
          <w:rFonts w:hint="cs"/>
          <w:rtl/>
        </w:rPr>
        <w:t>را بدهد.</w:t>
      </w:r>
    </w:p>
    <w:p w:rsidR="00390870" w:rsidRPr="00943C87" w:rsidRDefault="00353B40" w:rsidP="00353B40">
      <w:pPr>
        <w:pStyle w:val="af2"/>
        <w:rPr>
          <w:rtl/>
        </w:rPr>
      </w:pPr>
      <w:r w:rsidRPr="00943C87">
        <w:rPr>
          <w:rFonts w:hint="cs"/>
          <w:rtl/>
        </w:rPr>
        <w:t>13</w:t>
      </w:r>
      <w:r w:rsidR="00390870" w:rsidRPr="00943C87">
        <w:rPr>
          <w:rFonts w:hint="cs"/>
          <w:rtl/>
        </w:rPr>
        <w:t>.</w:t>
      </w:r>
      <w:r w:rsidR="00390870" w:rsidRPr="00943C87">
        <w:rPr>
          <w:rFonts w:hint="cs"/>
          <w:rtl/>
        </w:rPr>
        <w:tab/>
        <w:t>تسلط</w:t>
      </w:r>
      <w:r w:rsidRPr="00943C87">
        <w:rPr>
          <w:rFonts w:hint="cs"/>
          <w:rtl/>
        </w:rPr>
        <w:t xml:space="preserve"> </w:t>
      </w:r>
      <w:r w:rsidR="00390870" w:rsidRPr="00943C87">
        <w:rPr>
          <w:rFonts w:hint="cs"/>
          <w:rtl/>
        </w:rPr>
        <w:t xml:space="preserve">از حق نشأت می‌گیرد. برخی مواقع ارزیابی تسلط ساده است، مانند زمانی که تسلط بر سرمایه‌پذیر بطور مستقیم و تنها از طریق حق رأی </w:t>
      </w:r>
      <w:r w:rsidRPr="00943C87">
        <w:rPr>
          <w:rFonts w:hint="cs"/>
          <w:rtl/>
        </w:rPr>
        <w:t>ناشی از</w:t>
      </w:r>
      <w:r w:rsidR="00390870" w:rsidRPr="00943C87">
        <w:rPr>
          <w:rFonts w:hint="cs"/>
          <w:rtl/>
        </w:rPr>
        <w:t xml:space="preserve"> ابزارهای مالکانه مانند سهام </w:t>
      </w:r>
      <w:r w:rsidR="00390870" w:rsidRPr="00943C87">
        <w:rPr>
          <w:rFonts w:hint="eastAsia"/>
          <w:rtl/>
        </w:rPr>
        <w:t>ب</w:t>
      </w:r>
      <w:r w:rsidR="00390870" w:rsidRPr="00943C87">
        <w:rPr>
          <w:rFonts w:hint="cs"/>
          <w:rtl/>
        </w:rPr>
        <w:t xml:space="preserve">ه </w:t>
      </w:r>
      <w:r w:rsidR="00390870" w:rsidRPr="00943C87">
        <w:rPr>
          <w:rFonts w:hint="eastAsia"/>
          <w:rtl/>
        </w:rPr>
        <w:t>دست</w:t>
      </w:r>
      <w:r w:rsidR="00390870" w:rsidRPr="00943C87">
        <w:rPr>
          <w:rFonts w:hint="cs"/>
          <w:rtl/>
        </w:rPr>
        <w:t xml:space="preserve"> می‌آید و با در نظر گرفتن حق رأی سهامداری قابل ارزیابی است. در موارد دیگر، برای مثال زمانی که قدرت از یک یا چند توافق قراردادی ناشی می‌شود، این ارزیابی پیچیده‌تر خواهد بود و مستلزم توجه به بیش از یک عامل است.</w:t>
      </w:r>
    </w:p>
    <w:p w:rsidR="00390870" w:rsidRPr="00943C87" w:rsidRDefault="00353B40" w:rsidP="00EF57C0">
      <w:pPr>
        <w:pStyle w:val="af2"/>
        <w:rPr>
          <w:rtl/>
        </w:rPr>
      </w:pPr>
      <w:r w:rsidRPr="00943C87">
        <w:rPr>
          <w:rFonts w:hint="cs"/>
          <w:rtl/>
        </w:rPr>
        <w:t>14</w:t>
      </w:r>
      <w:r w:rsidR="00390870" w:rsidRPr="00943C87">
        <w:rPr>
          <w:rFonts w:hint="cs"/>
          <w:rtl/>
        </w:rPr>
        <w:t>.</w:t>
      </w:r>
      <w:r w:rsidR="00390870" w:rsidRPr="00943C87">
        <w:rPr>
          <w:rFonts w:hint="cs"/>
          <w:rtl/>
        </w:rPr>
        <w:tab/>
        <w:t xml:space="preserve">یک سرمایه‌گذار که از توانایی فعلی برای هدایت فعالیتهای مربوط برخوردار است، حتی در صورتی که هنوز از حق خود برای هدایت استفاده نکرده باشد، دارای تسلط است. شواهدی که </w:t>
      </w:r>
      <w:r w:rsidR="00390870" w:rsidRPr="00943C87">
        <w:rPr>
          <w:rFonts w:hint="eastAsia"/>
          <w:rtl/>
        </w:rPr>
        <w:t>نشان</w:t>
      </w:r>
      <w:r w:rsidR="00390870" w:rsidRPr="00943C87">
        <w:rPr>
          <w:rFonts w:hint="cs"/>
          <w:rtl/>
        </w:rPr>
        <w:t xml:space="preserve"> </w:t>
      </w:r>
      <w:r w:rsidR="00390870" w:rsidRPr="00943C87">
        <w:rPr>
          <w:rFonts w:hint="eastAsia"/>
          <w:rtl/>
        </w:rPr>
        <w:t>ده</w:t>
      </w:r>
      <w:r w:rsidR="00390870" w:rsidRPr="00943C87">
        <w:rPr>
          <w:rFonts w:hint="cs"/>
          <w:rtl/>
        </w:rPr>
        <w:t>د سرمایه‌گذار فعالیتهای مربوط را هدایت کرده است، می‌تواند در تعیین اینکه او دارای تسلط است یا خیر، کمک‌کند</w:t>
      </w:r>
      <w:r w:rsidR="00EF57C0" w:rsidRPr="00943C87">
        <w:rPr>
          <w:rFonts w:hint="cs"/>
          <w:rtl/>
        </w:rPr>
        <w:t>؛</w:t>
      </w:r>
      <w:r w:rsidR="00390870" w:rsidRPr="00943C87">
        <w:rPr>
          <w:rFonts w:hint="cs"/>
          <w:rtl/>
        </w:rPr>
        <w:t xml:space="preserve"> اما این شواهد به خودی خود، </w:t>
      </w:r>
      <w:r w:rsidR="00EF57C0" w:rsidRPr="00943C87">
        <w:rPr>
          <w:rFonts w:hint="cs"/>
          <w:rtl/>
        </w:rPr>
        <w:t>برای</w:t>
      </w:r>
      <w:r w:rsidR="00390870" w:rsidRPr="00943C87">
        <w:rPr>
          <w:rFonts w:hint="cs"/>
          <w:rtl/>
        </w:rPr>
        <w:t xml:space="preserve"> تعیین اینکه سرمایه‌گذار بر سرمایه‌پذیر تسلط دارد یا خیر، </w:t>
      </w:r>
      <w:r w:rsidR="00EF57C0" w:rsidRPr="00943C87">
        <w:rPr>
          <w:rFonts w:hint="cs"/>
          <w:rtl/>
        </w:rPr>
        <w:t>کفایت نمی‌کند</w:t>
      </w:r>
      <w:r w:rsidR="00390870" w:rsidRPr="00943C87">
        <w:rPr>
          <w:rFonts w:hint="cs"/>
          <w:rtl/>
        </w:rPr>
        <w:t>.</w:t>
      </w:r>
    </w:p>
    <w:p w:rsidR="00390870" w:rsidRPr="00943C87" w:rsidRDefault="00353B40" w:rsidP="008A0479">
      <w:pPr>
        <w:pStyle w:val="af2"/>
        <w:rPr>
          <w:rtl/>
        </w:rPr>
      </w:pPr>
      <w:r w:rsidRPr="00943C87">
        <w:rPr>
          <w:rFonts w:hint="cs"/>
          <w:rtl/>
        </w:rPr>
        <w:lastRenderedPageBreak/>
        <w:t>15</w:t>
      </w:r>
      <w:r w:rsidR="00390870" w:rsidRPr="00943C87">
        <w:rPr>
          <w:rFonts w:hint="cs"/>
          <w:rtl/>
        </w:rPr>
        <w:t>.</w:t>
      </w:r>
      <w:r w:rsidR="00390870" w:rsidRPr="00943C87">
        <w:rPr>
          <w:rFonts w:hint="cs"/>
          <w:rtl/>
        </w:rPr>
        <w:tab/>
        <w:t xml:space="preserve">چنانچه دو یا چند سرمایه‌گذار، </w:t>
      </w:r>
      <w:r w:rsidR="00390870" w:rsidRPr="00943C87">
        <w:rPr>
          <w:rFonts w:hint="eastAsia"/>
          <w:rtl/>
        </w:rPr>
        <w:t>هر</w:t>
      </w:r>
      <w:r w:rsidR="00390870" w:rsidRPr="00943C87">
        <w:rPr>
          <w:rFonts w:hint="cs"/>
          <w:rtl/>
        </w:rPr>
        <w:t xml:space="preserve"> </w:t>
      </w:r>
      <w:r w:rsidR="00390870" w:rsidRPr="00943C87">
        <w:rPr>
          <w:rFonts w:hint="eastAsia"/>
          <w:rtl/>
        </w:rPr>
        <w:t>کدام</w:t>
      </w:r>
      <w:r w:rsidR="00390870" w:rsidRPr="00943C87">
        <w:rPr>
          <w:rFonts w:hint="cs"/>
          <w:rtl/>
        </w:rPr>
        <w:t xml:space="preserve"> دارای </w:t>
      </w:r>
      <w:r w:rsidR="008A0479" w:rsidRPr="00943C87">
        <w:rPr>
          <w:rFonts w:hint="cs"/>
          <w:rtl/>
        </w:rPr>
        <w:t>حق بالفعلی</w:t>
      </w:r>
      <w:r w:rsidR="00390870" w:rsidRPr="00943C87">
        <w:rPr>
          <w:rFonts w:hint="cs"/>
          <w:rtl/>
        </w:rPr>
        <w:t xml:space="preserve"> باشند که به آنها توانایی یک‌جانبه برای هدایت فعالیتهای مربوط متفاوت را بدهد، آن سرمایه‌گذاری بر سرمایه‌پذیر تسلط دارد که از توانایی فعلی برای هدایت فعالیتهای </w:t>
      </w:r>
      <w:r w:rsidR="008A0479" w:rsidRPr="00943C87">
        <w:rPr>
          <w:rFonts w:hint="cs"/>
          <w:rtl/>
        </w:rPr>
        <w:t xml:space="preserve">دارای </w:t>
      </w:r>
      <w:r w:rsidR="00390870" w:rsidRPr="00943C87">
        <w:rPr>
          <w:rFonts w:hint="cs"/>
          <w:rtl/>
        </w:rPr>
        <w:t xml:space="preserve">بیشترین </w:t>
      </w:r>
      <w:r w:rsidR="008A0479" w:rsidRPr="00943C87">
        <w:rPr>
          <w:rFonts w:hint="cs"/>
          <w:rtl/>
        </w:rPr>
        <w:t>اثر بر بازده سرمایه‌پذیر</w:t>
      </w:r>
      <w:r w:rsidR="00390870" w:rsidRPr="00943C87">
        <w:rPr>
          <w:rFonts w:hint="cs"/>
          <w:rtl/>
        </w:rPr>
        <w:t>، برخوردار باشد.</w:t>
      </w:r>
    </w:p>
    <w:p w:rsidR="00390870" w:rsidRPr="00943C87" w:rsidRDefault="00353B40" w:rsidP="008A0479">
      <w:pPr>
        <w:pStyle w:val="af2"/>
        <w:rPr>
          <w:rtl/>
        </w:rPr>
      </w:pPr>
      <w:r w:rsidRPr="00943C87">
        <w:rPr>
          <w:rFonts w:hint="cs"/>
          <w:rtl/>
        </w:rPr>
        <w:t>16</w:t>
      </w:r>
      <w:r w:rsidR="00390870" w:rsidRPr="00943C87">
        <w:rPr>
          <w:rFonts w:hint="cs"/>
          <w:rtl/>
        </w:rPr>
        <w:t>.</w:t>
      </w:r>
      <w:r w:rsidR="00390870" w:rsidRPr="00943C87">
        <w:rPr>
          <w:rFonts w:hint="cs"/>
          <w:rtl/>
        </w:rPr>
        <w:tab/>
        <w:t xml:space="preserve">سرمایه‌گذار، حتی در صورتی که سایر واحدهای تجاری دارای </w:t>
      </w:r>
      <w:r w:rsidR="008A0479" w:rsidRPr="00943C87">
        <w:rPr>
          <w:rFonts w:hint="cs"/>
          <w:rtl/>
        </w:rPr>
        <w:t xml:space="preserve">حق بالفعلی </w:t>
      </w:r>
      <w:r w:rsidR="00390870" w:rsidRPr="00943C87">
        <w:rPr>
          <w:rFonts w:hint="cs"/>
          <w:rtl/>
        </w:rPr>
        <w:t>باشند که بر اساس آن از توانایی فعلی برای مشارکت در</w:t>
      </w:r>
      <w:r w:rsidR="008A0479" w:rsidRPr="00943C87">
        <w:rPr>
          <w:rFonts w:hint="cs"/>
          <w:rtl/>
        </w:rPr>
        <w:t xml:space="preserve"> هدایت فعالیتهای مربوط برخوردار </w:t>
      </w:r>
      <w:r w:rsidR="00390870" w:rsidRPr="00943C87">
        <w:rPr>
          <w:rFonts w:hint="cs"/>
          <w:rtl/>
        </w:rPr>
        <w:t xml:space="preserve">شوند، برای مثال زمانی که واحد تجاری دیگر از </w:t>
      </w:r>
      <w:r w:rsidR="00390870" w:rsidRPr="00943C87">
        <w:rPr>
          <w:rStyle w:val="aa"/>
          <w:rFonts w:hint="cs"/>
          <w:rtl/>
        </w:rPr>
        <w:t>نفوذ قابل ملاحظه‌</w:t>
      </w:r>
      <w:r w:rsidR="00390870" w:rsidRPr="00943C87">
        <w:rPr>
          <w:rFonts w:hint="cs"/>
          <w:sz w:val="22"/>
          <w:szCs w:val="22"/>
          <w:rtl/>
        </w:rPr>
        <w:t xml:space="preserve"> </w:t>
      </w:r>
      <w:r w:rsidR="00390870" w:rsidRPr="00943C87">
        <w:rPr>
          <w:rFonts w:hint="cs"/>
          <w:rtl/>
        </w:rPr>
        <w:t xml:space="preserve">برخوردار </w:t>
      </w:r>
      <w:r w:rsidR="008A0479" w:rsidRPr="00943C87">
        <w:rPr>
          <w:rFonts w:hint="cs"/>
          <w:rtl/>
        </w:rPr>
        <w:t>است</w:t>
      </w:r>
      <w:r w:rsidR="00390870" w:rsidRPr="00943C87">
        <w:rPr>
          <w:rFonts w:hint="cs"/>
          <w:rtl/>
        </w:rPr>
        <w:t xml:space="preserve">، می‌تواند بر سرمایه‌پذیر تسلط داشته باشد. با وجود این، سرمایه‌گذاری که فقط دارای </w:t>
      </w:r>
      <w:r w:rsidR="008A0479" w:rsidRPr="00943C87">
        <w:rPr>
          <w:rFonts w:hint="cs"/>
          <w:rtl/>
        </w:rPr>
        <w:t>حق</w:t>
      </w:r>
      <w:r w:rsidR="00390870" w:rsidRPr="00943C87">
        <w:rPr>
          <w:rFonts w:hint="cs"/>
          <w:rtl/>
        </w:rPr>
        <w:t xml:space="preserve"> حمایتی است بر سرمایه‌پذیر تسلط ندارد (به بندهای ب26 تا ب28 مراجعه شود) و بنابراین، بر سرمایه‌پذیر کنترل ندارد.</w:t>
      </w:r>
    </w:p>
    <w:p w:rsidR="00390870" w:rsidRPr="00943C87" w:rsidRDefault="00390870" w:rsidP="008A0479">
      <w:pPr>
        <w:pStyle w:val="af3"/>
        <w:rPr>
          <w:rtl/>
        </w:rPr>
      </w:pPr>
      <w:r w:rsidRPr="00943C87">
        <w:rPr>
          <w:rFonts w:hint="cs"/>
          <w:rtl/>
        </w:rPr>
        <w:t>بازده</w:t>
      </w:r>
    </w:p>
    <w:p w:rsidR="00390870" w:rsidRPr="00943C87" w:rsidRDefault="008A0479" w:rsidP="00BF4260">
      <w:pPr>
        <w:pStyle w:val="af2"/>
        <w:rPr>
          <w:rtl/>
        </w:rPr>
      </w:pPr>
      <w:r w:rsidRPr="00943C87">
        <w:rPr>
          <w:rFonts w:hint="cs"/>
          <w:rtl/>
        </w:rPr>
        <w:t>17</w:t>
      </w:r>
      <w:r w:rsidR="00390870" w:rsidRPr="00943C87">
        <w:rPr>
          <w:rFonts w:hint="cs"/>
          <w:rtl/>
        </w:rPr>
        <w:t>.</w:t>
      </w:r>
      <w:r w:rsidR="00390870" w:rsidRPr="00943C87">
        <w:rPr>
          <w:rFonts w:hint="cs"/>
          <w:rtl/>
        </w:rPr>
        <w:tab/>
        <w:t xml:space="preserve">چنانچه بازده سرمایه‌گذار که از ارتباط با سرمایه‌پذیر ناشی می‌شود، در نتیجه عملکرد سرمایه‌پذیر امکان تغییر داشته باشد، سرمایه‌گذار </w:t>
      </w:r>
      <w:r w:rsidR="00390870" w:rsidRPr="00943C87">
        <w:rPr>
          <w:rFonts w:hint="eastAsia"/>
          <w:rtl/>
        </w:rPr>
        <w:t>در</w:t>
      </w:r>
      <w:r w:rsidR="00390870" w:rsidRPr="00943C87">
        <w:rPr>
          <w:rFonts w:hint="cs"/>
          <w:rtl/>
        </w:rPr>
        <w:t xml:space="preserve"> </w:t>
      </w:r>
      <w:r w:rsidR="00390870" w:rsidRPr="00943C87">
        <w:rPr>
          <w:rFonts w:hint="eastAsia"/>
          <w:rtl/>
        </w:rPr>
        <w:t>معرض</w:t>
      </w:r>
      <w:r w:rsidR="00390870" w:rsidRPr="00943C87">
        <w:rPr>
          <w:rFonts w:hint="cs"/>
          <w:rtl/>
        </w:rPr>
        <w:t xml:space="preserve"> بازده متغیر ناشی از ارتباط با سرمایه‌پذیر قرار می‌گیرد یا نسبت به آن </w:t>
      </w:r>
      <w:r w:rsidRPr="00943C87">
        <w:rPr>
          <w:rtl/>
        </w:rPr>
        <w:t xml:space="preserve">بازده </w:t>
      </w:r>
      <w:r w:rsidR="00390870" w:rsidRPr="00943C87">
        <w:rPr>
          <w:rFonts w:hint="cs"/>
          <w:rtl/>
        </w:rPr>
        <w:t>از حق برخوردار می‌شود. بازده سرمایه‌گذار می‌تواند فقط مثبت، فقط منفی</w:t>
      </w:r>
      <w:r w:rsidRPr="00943C87">
        <w:rPr>
          <w:rFonts w:hint="cs"/>
          <w:rtl/>
        </w:rPr>
        <w:t xml:space="preserve"> </w:t>
      </w:r>
      <w:r w:rsidR="00390870" w:rsidRPr="00943C87">
        <w:rPr>
          <w:rFonts w:hint="cs"/>
          <w:rtl/>
        </w:rPr>
        <w:t>یا هم مثبت و هم منفی باشد.</w:t>
      </w:r>
    </w:p>
    <w:p w:rsidR="00390870" w:rsidRPr="00943C87" w:rsidRDefault="008A0479" w:rsidP="009A49E5">
      <w:pPr>
        <w:pStyle w:val="af2"/>
        <w:rPr>
          <w:rtl/>
        </w:rPr>
      </w:pPr>
      <w:r w:rsidRPr="00943C87">
        <w:rPr>
          <w:rFonts w:hint="cs"/>
          <w:rtl/>
        </w:rPr>
        <w:t>18</w:t>
      </w:r>
      <w:r w:rsidR="00390870" w:rsidRPr="00943C87">
        <w:rPr>
          <w:rFonts w:hint="cs"/>
          <w:rtl/>
        </w:rPr>
        <w:t>.</w:t>
      </w:r>
      <w:r w:rsidR="00390870" w:rsidRPr="00943C87">
        <w:rPr>
          <w:rFonts w:hint="cs"/>
          <w:rtl/>
        </w:rPr>
        <w:tab/>
      </w:r>
      <w:r w:rsidRPr="00943C87">
        <w:rPr>
          <w:rFonts w:hint="cs"/>
          <w:rtl/>
        </w:rPr>
        <w:t xml:space="preserve">اگرچه </w:t>
      </w:r>
      <w:r w:rsidR="00390870" w:rsidRPr="00943C87">
        <w:rPr>
          <w:rFonts w:hint="cs"/>
          <w:rtl/>
        </w:rPr>
        <w:t xml:space="preserve">تنها یک سرمایه‌گذار می‌تواند بر سرمایه‌پذیر </w:t>
      </w:r>
      <w:r w:rsidR="00390870" w:rsidRPr="00943C87">
        <w:rPr>
          <w:rFonts w:hint="eastAsia"/>
          <w:rtl/>
        </w:rPr>
        <w:t>کنترل</w:t>
      </w:r>
      <w:r w:rsidR="00390870" w:rsidRPr="00943C87">
        <w:rPr>
          <w:rFonts w:hint="cs"/>
          <w:rtl/>
        </w:rPr>
        <w:t xml:space="preserve"> داشته باشد، اما </w:t>
      </w:r>
      <w:r w:rsidR="009A49E5" w:rsidRPr="00943C87">
        <w:rPr>
          <w:rFonts w:hint="cs"/>
          <w:rtl/>
        </w:rPr>
        <w:t>اشخاص</w:t>
      </w:r>
      <w:r w:rsidR="00390870" w:rsidRPr="00943C87">
        <w:rPr>
          <w:rFonts w:hint="cs"/>
          <w:rtl/>
        </w:rPr>
        <w:t xml:space="preserve"> متعددی می‌توانند در بازده سرمایه‌پذیر سهیم باشند. برای مثال، دارندگان منافع فاقد حق کنترل می‌توانند در سود یا سایر منابع توزیع‌شده سرمایه‌پذیر، سهیم باشند.</w:t>
      </w:r>
    </w:p>
    <w:p w:rsidR="00390870" w:rsidRPr="00943C87" w:rsidRDefault="00390870" w:rsidP="008A0479">
      <w:pPr>
        <w:pStyle w:val="af3"/>
        <w:rPr>
          <w:rtl/>
        </w:rPr>
      </w:pPr>
      <w:r w:rsidRPr="00943C87">
        <w:rPr>
          <w:rFonts w:hint="cs"/>
          <w:rtl/>
        </w:rPr>
        <w:t>ارتباط بین تسلط و بازده</w:t>
      </w:r>
    </w:p>
    <w:p w:rsidR="00390870" w:rsidRPr="00943C87" w:rsidRDefault="008A0479" w:rsidP="00BF4260">
      <w:pPr>
        <w:pStyle w:val="af2"/>
        <w:rPr>
          <w:rtl/>
        </w:rPr>
      </w:pPr>
      <w:r w:rsidRPr="00943C87">
        <w:rPr>
          <w:rFonts w:hint="cs"/>
          <w:rtl/>
        </w:rPr>
        <w:t>19</w:t>
      </w:r>
      <w:r w:rsidR="00390870" w:rsidRPr="00943C87">
        <w:rPr>
          <w:rFonts w:hint="cs"/>
          <w:rtl/>
        </w:rPr>
        <w:t>.</w:t>
      </w:r>
      <w:r w:rsidR="00390870" w:rsidRPr="00943C87">
        <w:rPr>
          <w:rFonts w:hint="cs"/>
          <w:rtl/>
        </w:rPr>
        <w:tab/>
        <w:t xml:space="preserve">سرمایه‌گذار زمانی بر سرمایه‌پذیر </w:t>
      </w:r>
      <w:r w:rsidR="00390870" w:rsidRPr="00943C87">
        <w:rPr>
          <w:rFonts w:hint="eastAsia"/>
          <w:rtl/>
        </w:rPr>
        <w:t>کنترل</w:t>
      </w:r>
      <w:r w:rsidR="00390870" w:rsidRPr="00943C87">
        <w:rPr>
          <w:rFonts w:hint="cs"/>
          <w:rtl/>
        </w:rPr>
        <w:t xml:space="preserve"> دارد که علاوه بر تسلط بر سرمایه‌پذیر و آسیب‌پذیری از بازده متغیر ناشی از ارتباط با سرمایه‌پذیر یا برخورداری از حق نسبت به آن</w:t>
      </w:r>
      <w:r w:rsidRPr="00943C87">
        <w:rPr>
          <w:rFonts w:hint="cs"/>
          <w:rtl/>
        </w:rPr>
        <w:t xml:space="preserve"> بازده</w:t>
      </w:r>
      <w:r w:rsidR="00390870" w:rsidRPr="00943C87">
        <w:rPr>
          <w:rFonts w:hint="cs"/>
          <w:rtl/>
        </w:rPr>
        <w:t>، بتواند با استفاده از تسلط خود، بر بازده‌ ناشی از ار</w:t>
      </w:r>
      <w:r w:rsidR="00390870" w:rsidRPr="00943C87">
        <w:rPr>
          <w:rFonts w:hint="eastAsia"/>
          <w:rtl/>
        </w:rPr>
        <w:t>تباط</w:t>
      </w:r>
      <w:r w:rsidR="00390870" w:rsidRPr="00943C87">
        <w:rPr>
          <w:rFonts w:hint="cs"/>
          <w:rtl/>
        </w:rPr>
        <w:t xml:space="preserve"> با سرمایه‌پذیر</w:t>
      </w:r>
      <w:r w:rsidRPr="00943C87">
        <w:rPr>
          <w:rFonts w:hint="cs"/>
          <w:rtl/>
        </w:rPr>
        <w:t xml:space="preserve"> </w:t>
      </w:r>
      <w:r w:rsidR="00390870" w:rsidRPr="00943C87">
        <w:rPr>
          <w:rFonts w:hint="cs"/>
          <w:rtl/>
        </w:rPr>
        <w:t>تأثیر بگذارد.</w:t>
      </w:r>
    </w:p>
    <w:p w:rsidR="00390870" w:rsidRPr="00943C87" w:rsidRDefault="008A0479" w:rsidP="008A0479">
      <w:pPr>
        <w:pStyle w:val="af2"/>
        <w:rPr>
          <w:rtl/>
        </w:rPr>
      </w:pPr>
      <w:r w:rsidRPr="00943C87">
        <w:rPr>
          <w:rFonts w:hint="cs"/>
          <w:rtl/>
        </w:rPr>
        <w:t>20</w:t>
      </w:r>
      <w:r w:rsidR="00390870" w:rsidRPr="00943C87">
        <w:rPr>
          <w:rFonts w:hint="cs"/>
          <w:rtl/>
        </w:rPr>
        <w:t>.</w:t>
      </w:r>
      <w:r w:rsidR="00390870" w:rsidRPr="00943C87">
        <w:rPr>
          <w:rFonts w:hint="cs"/>
          <w:rtl/>
        </w:rPr>
        <w:tab/>
        <w:t xml:space="preserve">بنابراین، سرمایه‌گذار دارای حق تصمیم‌گیری، باید تعیین کند که </w:t>
      </w:r>
      <w:r w:rsidRPr="00943C87">
        <w:rPr>
          <w:rFonts w:hint="cs"/>
          <w:rtl/>
        </w:rPr>
        <w:t>اصیل</w:t>
      </w:r>
      <w:r w:rsidR="00390870" w:rsidRPr="00943C87">
        <w:rPr>
          <w:rFonts w:hint="cs"/>
          <w:rtl/>
        </w:rPr>
        <w:t xml:space="preserve"> است یا نماینده. یک سرمایه‌گذار که طبق بندهای ب58 تا ب72، نماینده محسوب می‌‌شود، در صورت اعمال حق تصمیم‌گیری تفویض‌شده به </w:t>
      </w:r>
      <w:r w:rsidRPr="00943C87">
        <w:rPr>
          <w:rFonts w:hint="cs"/>
          <w:rtl/>
        </w:rPr>
        <w:t>آن</w:t>
      </w:r>
      <w:r w:rsidR="00390870" w:rsidRPr="00943C87">
        <w:rPr>
          <w:rFonts w:hint="cs"/>
          <w:rtl/>
        </w:rPr>
        <w:t>، بر سرمایه‌پذیر کنترل ندارد.</w:t>
      </w:r>
    </w:p>
    <w:p w:rsidR="00390870" w:rsidRPr="00943C87" w:rsidRDefault="00390870" w:rsidP="00AA4A3A">
      <w:pPr>
        <w:pStyle w:val="-"/>
        <w:rPr>
          <w:rFonts w:eastAsia="Calibri"/>
          <w:rtl/>
        </w:rPr>
      </w:pPr>
      <w:r w:rsidRPr="00943C87">
        <w:rPr>
          <w:rFonts w:eastAsia="Calibri" w:hint="cs"/>
          <w:rtl/>
        </w:rPr>
        <w:lastRenderedPageBreak/>
        <w:t>الزامات حسابداری</w:t>
      </w:r>
    </w:p>
    <w:p w:rsidR="00390870" w:rsidRPr="00943C87" w:rsidRDefault="00AA4A3A" w:rsidP="00221933">
      <w:pPr>
        <w:pStyle w:val="af6"/>
        <w:rPr>
          <w:rtl/>
        </w:rPr>
      </w:pPr>
      <w:r w:rsidRPr="00943C87">
        <w:rPr>
          <w:rFonts w:hint="cs"/>
          <w:rtl/>
        </w:rPr>
        <w:t>21</w:t>
      </w:r>
      <w:r w:rsidR="00390870" w:rsidRPr="00943C87">
        <w:rPr>
          <w:rFonts w:hint="cs"/>
          <w:rtl/>
        </w:rPr>
        <w:t>.</w:t>
      </w:r>
      <w:r w:rsidR="00390870" w:rsidRPr="00943C87">
        <w:rPr>
          <w:rFonts w:hint="cs"/>
          <w:rtl/>
        </w:rPr>
        <w:tab/>
        <w:t xml:space="preserve">واحد تجاری اصلی باید صورتهای مالی تلفیقی را با استفاده از رویه‌های حسابداری یکنواخت برای معاملات و سایر رویدادهای </w:t>
      </w:r>
      <w:r w:rsidR="00C173BF" w:rsidRPr="00943C87">
        <w:rPr>
          <w:rFonts w:hint="cs"/>
          <w:rtl/>
        </w:rPr>
        <w:t>همسان</w:t>
      </w:r>
      <w:r w:rsidR="00390870" w:rsidRPr="00943C87">
        <w:rPr>
          <w:rFonts w:hint="cs"/>
          <w:rtl/>
        </w:rPr>
        <w:t xml:space="preserve"> در شرایط مشابه تهیه کند.</w:t>
      </w:r>
    </w:p>
    <w:p w:rsidR="00390870" w:rsidRPr="00943C87" w:rsidRDefault="00AA4A3A" w:rsidP="009F771D">
      <w:pPr>
        <w:pStyle w:val="af2"/>
        <w:rPr>
          <w:rtl/>
        </w:rPr>
      </w:pPr>
      <w:r w:rsidRPr="00943C87">
        <w:rPr>
          <w:rFonts w:hint="cs"/>
          <w:rtl/>
        </w:rPr>
        <w:t>22</w:t>
      </w:r>
      <w:r w:rsidR="00390870" w:rsidRPr="00943C87">
        <w:rPr>
          <w:rFonts w:hint="cs"/>
          <w:rtl/>
        </w:rPr>
        <w:t>.</w:t>
      </w:r>
      <w:r w:rsidR="00390870" w:rsidRPr="00943C87">
        <w:rPr>
          <w:rFonts w:hint="cs"/>
          <w:rtl/>
        </w:rPr>
        <w:tab/>
        <w:t xml:space="preserve">تلفیق سرمایه‌پذیر باید از تاریخی که سرمایه‌گذار کنترل سرمایه‌پذیر را به دست می‌آورد، آغاز شود و زمانی که سرمایه‌گذار کنترل سرمایه‌پذیر را از دست می‌دهد، متوقف گردد. </w:t>
      </w:r>
    </w:p>
    <w:p w:rsidR="00390870" w:rsidRPr="00943C87" w:rsidRDefault="00427DEC" w:rsidP="006E11BC">
      <w:pPr>
        <w:pStyle w:val="af2"/>
        <w:rPr>
          <w:rtl/>
        </w:rPr>
      </w:pPr>
      <w:r w:rsidRPr="00943C87">
        <w:rPr>
          <w:rFonts w:hint="cs"/>
          <w:rtl/>
        </w:rPr>
        <w:t>23.</w:t>
      </w:r>
      <w:r w:rsidR="00390870" w:rsidRPr="00943C87">
        <w:rPr>
          <w:rFonts w:hint="cs"/>
          <w:rtl/>
        </w:rPr>
        <w:tab/>
      </w:r>
      <w:r w:rsidR="006E11BC" w:rsidRPr="00943C87">
        <w:rPr>
          <w:rFonts w:hint="cs"/>
          <w:rtl/>
        </w:rPr>
        <w:t xml:space="preserve">در </w:t>
      </w:r>
      <w:r w:rsidR="00390870" w:rsidRPr="00943C87">
        <w:rPr>
          <w:rFonts w:hint="cs"/>
          <w:rtl/>
        </w:rPr>
        <w:t>بندهای ب</w:t>
      </w:r>
      <w:r w:rsidR="00F67C17" w:rsidRPr="00943C87">
        <w:rPr>
          <w:rFonts w:hint="cs"/>
          <w:rtl/>
        </w:rPr>
        <w:t>108</w:t>
      </w:r>
      <w:r w:rsidR="00390870" w:rsidRPr="00943C87">
        <w:rPr>
          <w:rFonts w:hint="cs"/>
          <w:rtl/>
        </w:rPr>
        <w:t xml:space="preserve"> تا ب</w:t>
      </w:r>
      <w:r w:rsidR="00F67C17" w:rsidRPr="00943C87">
        <w:rPr>
          <w:rFonts w:hint="cs"/>
          <w:rtl/>
        </w:rPr>
        <w:t>114</w:t>
      </w:r>
      <w:r w:rsidR="00390870" w:rsidRPr="00943C87">
        <w:rPr>
          <w:rFonts w:hint="cs"/>
          <w:rtl/>
        </w:rPr>
        <w:t xml:space="preserve">، رهنمودهایی درباره تهیه صورتهای مالی تلفیقی ارائه </w:t>
      </w:r>
      <w:r w:rsidR="006E11BC" w:rsidRPr="00943C87">
        <w:rPr>
          <w:rFonts w:hint="cs"/>
          <w:rtl/>
        </w:rPr>
        <w:t>شده است</w:t>
      </w:r>
      <w:r w:rsidR="00390870" w:rsidRPr="00943C87">
        <w:rPr>
          <w:rFonts w:hint="cs"/>
          <w:rtl/>
        </w:rPr>
        <w:t>.</w:t>
      </w:r>
    </w:p>
    <w:p w:rsidR="00390870" w:rsidRPr="00943C87" w:rsidRDefault="00390870" w:rsidP="006442A5">
      <w:pPr>
        <w:pStyle w:val="af3"/>
        <w:rPr>
          <w:rFonts w:eastAsia="Calibri"/>
          <w:rtl/>
        </w:rPr>
      </w:pPr>
      <w:r w:rsidRPr="00943C87">
        <w:rPr>
          <w:rFonts w:eastAsia="Calibri" w:hint="cs"/>
          <w:rtl/>
        </w:rPr>
        <w:t xml:space="preserve">منافع فاقد حق کنترل </w:t>
      </w:r>
    </w:p>
    <w:p w:rsidR="00390870" w:rsidRPr="00943C87" w:rsidRDefault="006442A5" w:rsidP="009F771D">
      <w:pPr>
        <w:pStyle w:val="af2"/>
        <w:rPr>
          <w:rtl/>
        </w:rPr>
      </w:pPr>
      <w:r w:rsidRPr="00943C87">
        <w:rPr>
          <w:rFonts w:hint="cs"/>
          <w:rtl/>
        </w:rPr>
        <w:t>24</w:t>
      </w:r>
      <w:r w:rsidR="00390870" w:rsidRPr="00943C87">
        <w:rPr>
          <w:rFonts w:hint="cs"/>
          <w:rtl/>
        </w:rPr>
        <w:t>.</w:t>
      </w:r>
      <w:r w:rsidR="00390870" w:rsidRPr="00943C87">
        <w:rPr>
          <w:rFonts w:hint="cs"/>
          <w:rtl/>
        </w:rPr>
        <w:tab/>
        <w:t>واحد تجاری اصلی باید منافع فاقد حق کنترل را در صورت وضعیت مالی تلفیقی، در بخش حقوق مالکانه، جدا از حقوق مالکان واحد تجاری اصلی ارائه کند.</w:t>
      </w:r>
    </w:p>
    <w:p w:rsidR="00390870" w:rsidRPr="00943C87" w:rsidRDefault="006442A5" w:rsidP="009F771D">
      <w:pPr>
        <w:pStyle w:val="af2"/>
        <w:rPr>
          <w:rtl/>
        </w:rPr>
      </w:pPr>
      <w:r w:rsidRPr="00943C87">
        <w:rPr>
          <w:rFonts w:hint="cs"/>
          <w:rtl/>
        </w:rPr>
        <w:t>25</w:t>
      </w:r>
      <w:r w:rsidR="00390870" w:rsidRPr="00943C87">
        <w:rPr>
          <w:rFonts w:hint="cs"/>
          <w:rtl/>
        </w:rPr>
        <w:t>.</w:t>
      </w:r>
      <w:r w:rsidR="00390870" w:rsidRPr="00943C87">
        <w:rPr>
          <w:rFonts w:hint="cs"/>
          <w:rtl/>
        </w:rPr>
        <w:tab/>
        <w:t>تغییر در منافع مالکیت واحد تجاری اصلی در واحد تجاری فرعی، که منجر به از دست دادن کنترل واحد تجاری فرعی نمی‌شود، جزء معاملات مالکانه محسوب می‌گردد (یعنی معاملات با مالکان در نقش مالک).</w:t>
      </w:r>
    </w:p>
    <w:p w:rsidR="00390870" w:rsidRPr="00943C87" w:rsidRDefault="00BF2BFA" w:rsidP="006E11BC">
      <w:pPr>
        <w:pStyle w:val="af2"/>
        <w:rPr>
          <w:rtl/>
        </w:rPr>
      </w:pPr>
      <w:r w:rsidRPr="00943C87">
        <w:rPr>
          <w:rFonts w:hint="cs"/>
          <w:rtl/>
        </w:rPr>
        <w:t>26.</w:t>
      </w:r>
      <w:r w:rsidR="00390870" w:rsidRPr="00943C87">
        <w:rPr>
          <w:rFonts w:hint="cs"/>
          <w:rtl/>
        </w:rPr>
        <w:tab/>
        <w:t>در بندهای ب</w:t>
      </w:r>
      <w:r w:rsidR="00F67C17" w:rsidRPr="00943C87">
        <w:rPr>
          <w:rFonts w:hint="cs"/>
          <w:rtl/>
        </w:rPr>
        <w:t>115</w:t>
      </w:r>
      <w:r w:rsidR="00390870" w:rsidRPr="00943C87">
        <w:rPr>
          <w:rFonts w:hint="cs"/>
          <w:rtl/>
        </w:rPr>
        <w:t xml:space="preserve"> </w:t>
      </w:r>
      <w:r w:rsidR="00E95492" w:rsidRPr="00943C87">
        <w:rPr>
          <w:rFonts w:hint="cs"/>
          <w:rtl/>
        </w:rPr>
        <w:t>تا</w:t>
      </w:r>
      <w:r w:rsidR="00390870" w:rsidRPr="00943C87">
        <w:rPr>
          <w:rFonts w:hint="cs"/>
          <w:rtl/>
        </w:rPr>
        <w:t xml:space="preserve"> ب</w:t>
      </w:r>
      <w:r w:rsidR="00F67C17" w:rsidRPr="00943C87">
        <w:rPr>
          <w:rFonts w:hint="cs"/>
          <w:rtl/>
        </w:rPr>
        <w:t>116</w:t>
      </w:r>
      <w:r w:rsidR="00390870" w:rsidRPr="00943C87">
        <w:rPr>
          <w:rFonts w:hint="cs"/>
          <w:rtl/>
        </w:rPr>
        <w:t xml:space="preserve">، رهنمودهایی درباره حسابداری منافع فاقد حق کنترل در صورتهای مالی تلفیقی ارائه </w:t>
      </w:r>
      <w:r w:rsidR="006E11BC" w:rsidRPr="00943C87">
        <w:rPr>
          <w:rFonts w:hint="cs"/>
          <w:rtl/>
        </w:rPr>
        <w:t>شده است</w:t>
      </w:r>
      <w:r w:rsidR="00390870" w:rsidRPr="00943C87">
        <w:rPr>
          <w:rFonts w:hint="cs"/>
          <w:rtl/>
        </w:rPr>
        <w:t>.</w:t>
      </w:r>
    </w:p>
    <w:p w:rsidR="00390870" w:rsidRPr="00943C87" w:rsidRDefault="00390870" w:rsidP="006442A5">
      <w:pPr>
        <w:pStyle w:val="af3"/>
        <w:rPr>
          <w:rFonts w:eastAsia="Calibri"/>
          <w:rtl/>
        </w:rPr>
      </w:pPr>
      <w:r w:rsidRPr="00943C87">
        <w:rPr>
          <w:rFonts w:eastAsia="Calibri" w:hint="cs"/>
          <w:rtl/>
        </w:rPr>
        <w:t>از دست دادن کنترل</w:t>
      </w:r>
    </w:p>
    <w:p w:rsidR="00390870" w:rsidRPr="00943C87" w:rsidRDefault="006442A5" w:rsidP="009F771D">
      <w:pPr>
        <w:pStyle w:val="af2"/>
        <w:rPr>
          <w:rtl/>
        </w:rPr>
      </w:pPr>
      <w:r w:rsidRPr="00943C87">
        <w:rPr>
          <w:rFonts w:hint="cs"/>
          <w:rtl/>
        </w:rPr>
        <w:t>27</w:t>
      </w:r>
      <w:r w:rsidR="00390870" w:rsidRPr="00943C87">
        <w:rPr>
          <w:rFonts w:hint="cs"/>
          <w:rtl/>
        </w:rPr>
        <w:t>.</w:t>
      </w:r>
      <w:r w:rsidR="00390870" w:rsidRPr="00943C87">
        <w:rPr>
          <w:rFonts w:hint="cs"/>
          <w:rtl/>
        </w:rPr>
        <w:tab/>
        <w:t>اگر واحد تجاری اصلی، کنترل واحد تجاری فرعی را از دست بدهد، واحد تجاری اصلی:</w:t>
      </w:r>
    </w:p>
    <w:p w:rsidR="00390870" w:rsidRPr="00943C87" w:rsidRDefault="00390870" w:rsidP="006442A5">
      <w:pPr>
        <w:pStyle w:val="af4"/>
        <w:rPr>
          <w:rtl/>
        </w:rPr>
      </w:pPr>
      <w:r w:rsidRPr="00943C87">
        <w:rPr>
          <w:rFonts w:hint="cs"/>
          <w:rtl/>
        </w:rPr>
        <w:t>الف.</w:t>
      </w:r>
      <w:r w:rsidRPr="00943C87">
        <w:rPr>
          <w:rFonts w:hint="cs"/>
          <w:rtl/>
        </w:rPr>
        <w:tab/>
        <w:t>داراییها و بدهیهای واحد تجاری فرعی پیشین را از صورت وضعیت مالی تلفیقی قطع شناخت می‌کند.</w:t>
      </w:r>
    </w:p>
    <w:p w:rsidR="00390870" w:rsidRPr="00943C87" w:rsidRDefault="00390870" w:rsidP="00743BF1">
      <w:pPr>
        <w:pStyle w:val="af4"/>
        <w:rPr>
          <w:rtl/>
        </w:rPr>
      </w:pPr>
      <w:r w:rsidRPr="00943C87">
        <w:rPr>
          <w:rFonts w:hint="cs"/>
          <w:rtl/>
        </w:rPr>
        <w:t>ب.</w:t>
      </w:r>
      <w:r w:rsidRPr="00943C87">
        <w:rPr>
          <w:rFonts w:hint="cs"/>
          <w:rtl/>
        </w:rPr>
        <w:tab/>
        <w:t>هرگونه سرمایه‌گذاری باقیمانده در واحد</w:t>
      </w:r>
      <w:r w:rsidRPr="00943C87">
        <w:rPr>
          <w:rFonts w:cs="Times New Roman" w:hint="cs"/>
          <w:rtl/>
        </w:rPr>
        <w:t xml:space="preserve"> </w:t>
      </w:r>
      <w:r w:rsidRPr="00943C87">
        <w:rPr>
          <w:rFonts w:hint="cs"/>
          <w:rtl/>
        </w:rPr>
        <w:t>تجاری فرعی پیشین را به ارزش منصفانه در زمان از دست دادن کنترل</w:t>
      </w:r>
      <w:r w:rsidR="006442A5" w:rsidRPr="00943C87">
        <w:rPr>
          <w:rFonts w:hint="cs"/>
          <w:rtl/>
        </w:rPr>
        <w:t>،</w:t>
      </w:r>
      <w:r w:rsidRPr="00943C87">
        <w:rPr>
          <w:rFonts w:hint="cs"/>
          <w:rtl/>
        </w:rPr>
        <w:t xml:space="preserve"> شناسایی می‌کند و حسابداری بعدی سرمایه‌گذاری و هرگونه مبالغ پرداختنی به واحد تجاری فرعی پیشین یا دریافتنی از آن را طبق استانداردهای </w:t>
      </w:r>
      <w:r w:rsidR="006442A5" w:rsidRPr="00943C87">
        <w:rPr>
          <w:rFonts w:hint="cs"/>
          <w:rtl/>
        </w:rPr>
        <w:t>حسابداری</w:t>
      </w:r>
      <w:r w:rsidRPr="00943C87">
        <w:rPr>
          <w:rFonts w:hint="cs"/>
          <w:rtl/>
        </w:rPr>
        <w:t xml:space="preserve"> مربوط انجام می‌دهد. ارزش منصفانه مزبور، باید به عنوان ارزش منصفانه در زمان شناخت اولیه دارایی مالی در نظر گرفته شود یا </w:t>
      </w:r>
      <w:r w:rsidR="00033D05" w:rsidRPr="00943C87">
        <w:rPr>
          <w:rFonts w:hint="cs"/>
          <w:rtl/>
        </w:rPr>
        <w:t xml:space="preserve">در صورت </w:t>
      </w:r>
      <w:r w:rsidR="00743BF1" w:rsidRPr="00943C87">
        <w:rPr>
          <w:rFonts w:hint="cs"/>
          <w:rtl/>
        </w:rPr>
        <w:t xml:space="preserve">تبدیل به سرمایه‌گذاری در واحد تجاری </w:t>
      </w:r>
      <w:r w:rsidR="00743BF1" w:rsidRPr="00943C87">
        <w:rPr>
          <w:rFonts w:hint="cs"/>
          <w:rtl/>
        </w:rPr>
        <w:lastRenderedPageBreak/>
        <w:t>وابسته یا مشارکت خاص</w:t>
      </w:r>
      <w:r w:rsidR="00033D05" w:rsidRPr="00943C87">
        <w:rPr>
          <w:rFonts w:hint="cs"/>
          <w:rtl/>
        </w:rPr>
        <w:t xml:space="preserve">، </w:t>
      </w:r>
      <w:r w:rsidR="00743BF1" w:rsidRPr="00943C87">
        <w:rPr>
          <w:rFonts w:hint="cs"/>
          <w:rtl/>
        </w:rPr>
        <w:t>به عنوان بهای تمام‌شده در زمان</w:t>
      </w:r>
      <w:r w:rsidRPr="00943C87">
        <w:rPr>
          <w:rFonts w:hint="cs"/>
          <w:rtl/>
        </w:rPr>
        <w:t xml:space="preserve"> شناخت اولیه </w:t>
      </w:r>
      <w:r w:rsidR="00743BF1" w:rsidRPr="00943C87">
        <w:rPr>
          <w:rFonts w:hint="cs"/>
          <w:rtl/>
        </w:rPr>
        <w:t>آن،</w:t>
      </w:r>
      <w:r w:rsidRPr="00943C87">
        <w:rPr>
          <w:rFonts w:hint="cs"/>
          <w:rtl/>
        </w:rPr>
        <w:t xml:space="preserve"> در نظر گرفته شود. </w:t>
      </w:r>
    </w:p>
    <w:p w:rsidR="00390870" w:rsidRPr="00943C87" w:rsidRDefault="00390870" w:rsidP="00743BF1">
      <w:pPr>
        <w:pStyle w:val="af4"/>
        <w:rPr>
          <w:rtl/>
        </w:rPr>
      </w:pPr>
      <w:r w:rsidRPr="00943C87">
        <w:rPr>
          <w:rFonts w:hint="cs"/>
          <w:rtl/>
        </w:rPr>
        <w:t>پ.</w:t>
      </w:r>
      <w:r w:rsidRPr="00943C87">
        <w:rPr>
          <w:rFonts w:hint="cs"/>
          <w:rtl/>
        </w:rPr>
        <w:tab/>
        <w:t xml:space="preserve">سود یا زیان مرتبط با از دست دادن کنترل را که قابل انتساب به منافع دارای حق کنترل پیشین </w:t>
      </w:r>
      <w:r w:rsidR="00743BF1" w:rsidRPr="00943C87">
        <w:rPr>
          <w:rFonts w:hint="cs"/>
          <w:rtl/>
        </w:rPr>
        <w:t>است</w:t>
      </w:r>
      <w:r w:rsidRPr="00943C87">
        <w:rPr>
          <w:rFonts w:hint="cs"/>
          <w:rtl/>
        </w:rPr>
        <w:t>، شناسایی ‌می‌کند.</w:t>
      </w:r>
    </w:p>
    <w:p w:rsidR="00390870" w:rsidRPr="00943C87" w:rsidRDefault="004C21EC" w:rsidP="006E11BC">
      <w:pPr>
        <w:pStyle w:val="af2"/>
        <w:rPr>
          <w:rtl/>
        </w:rPr>
      </w:pPr>
      <w:r w:rsidRPr="00943C87">
        <w:rPr>
          <w:rFonts w:hint="cs"/>
          <w:rtl/>
        </w:rPr>
        <w:t>28.</w:t>
      </w:r>
      <w:r w:rsidR="00390870" w:rsidRPr="00943C87">
        <w:rPr>
          <w:rFonts w:hint="cs"/>
          <w:rtl/>
        </w:rPr>
        <w:tab/>
        <w:t>در بندهای ب</w:t>
      </w:r>
      <w:r w:rsidR="00F67C17" w:rsidRPr="00943C87">
        <w:rPr>
          <w:rFonts w:hint="cs"/>
          <w:rtl/>
        </w:rPr>
        <w:t>117</w:t>
      </w:r>
      <w:r w:rsidR="00390870" w:rsidRPr="00943C87">
        <w:rPr>
          <w:rFonts w:hint="cs"/>
          <w:rtl/>
        </w:rPr>
        <w:t xml:space="preserve"> تا ب</w:t>
      </w:r>
      <w:r w:rsidR="00F67C17" w:rsidRPr="00943C87">
        <w:rPr>
          <w:rFonts w:hint="cs"/>
          <w:rtl/>
        </w:rPr>
        <w:t>119</w:t>
      </w:r>
      <w:r w:rsidR="00390870" w:rsidRPr="00943C87">
        <w:rPr>
          <w:rFonts w:hint="cs"/>
          <w:rtl/>
        </w:rPr>
        <w:t xml:space="preserve">، رهنمودهای حسابداری </w:t>
      </w:r>
      <w:r w:rsidR="00390870" w:rsidRPr="00943C87">
        <w:rPr>
          <w:rFonts w:hint="eastAsia"/>
          <w:rtl/>
        </w:rPr>
        <w:t>از</w:t>
      </w:r>
      <w:r w:rsidR="00390870" w:rsidRPr="00943C87">
        <w:rPr>
          <w:rFonts w:hint="cs"/>
          <w:rtl/>
        </w:rPr>
        <w:t xml:space="preserve"> </w:t>
      </w:r>
      <w:r w:rsidR="00390870" w:rsidRPr="00943C87">
        <w:rPr>
          <w:rFonts w:hint="eastAsia"/>
          <w:rtl/>
        </w:rPr>
        <w:t>دست</w:t>
      </w:r>
      <w:r w:rsidR="00390870" w:rsidRPr="00943C87">
        <w:rPr>
          <w:rFonts w:hint="cs"/>
          <w:rtl/>
        </w:rPr>
        <w:t xml:space="preserve"> دادن </w:t>
      </w:r>
      <w:r w:rsidR="00390870" w:rsidRPr="00943C87">
        <w:rPr>
          <w:rFonts w:hint="eastAsia"/>
          <w:rtl/>
        </w:rPr>
        <w:t>کنترل</w:t>
      </w:r>
      <w:r w:rsidR="00390870" w:rsidRPr="00943C87">
        <w:rPr>
          <w:rFonts w:hint="cs"/>
          <w:rtl/>
        </w:rPr>
        <w:t xml:space="preserve"> ارائه </w:t>
      </w:r>
      <w:r w:rsidR="006E11BC" w:rsidRPr="00943C87">
        <w:rPr>
          <w:rFonts w:hint="cs"/>
          <w:rtl/>
        </w:rPr>
        <w:t>شده است</w:t>
      </w:r>
      <w:r w:rsidR="00390870" w:rsidRPr="00943C87">
        <w:rPr>
          <w:rFonts w:hint="cs"/>
          <w:rtl/>
        </w:rPr>
        <w:t>.</w:t>
      </w:r>
    </w:p>
    <w:p w:rsidR="00390870" w:rsidRPr="00943C87" w:rsidRDefault="005939B0" w:rsidP="005939B0">
      <w:pPr>
        <w:pStyle w:val="-"/>
        <w:rPr>
          <w:rFonts w:eastAsia="Calibri"/>
          <w:rtl/>
        </w:rPr>
      </w:pPr>
      <w:r w:rsidRPr="00943C87">
        <w:rPr>
          <w:rFonts w:eastAsia="Calibri" w:hint="cs"/>
          <w:rtl/>
        </w:rPr>
        <w:t>تشخیص</w:t>
      </w:r>
      <w:r w:rsidR="00390870" w:rsidRPr="00943C87">
        <w:rPr>
          <w:rFonts w:eastAsia="Calibri" w:hint="cs"/>
          <w:rtl/>
        </w:rPr>
        <w:t xml:space="preserve"> واحد تجاری سرمایه‌گذاری </w:t>
      </w:r>
    </w:p>
    <w:p w:rsidR="00390870" w:rsidRPr="00943C87" w:rsidRDefault="006442A5" w:rsidP="00743BF1">
      <w:pPr>
        <w:pStyle w:val="af6"/>
        <w:rPr>
          <w:rtl/>
        </w:rPr>
      </w:pPr>
      <w:r w:rsidRPr="00943C87">
        <w:rPr>
          <w:rFonts w:hint="cs"/>
          <w:rtl/>
        </w:rPr>
        <w:t>29</w:t>
      </w:r>
      <w:r w:rsidR="00390870" w:rsidRPr="00943C87">
        <w:rPr>
          <w:rFonts w:hint="cs"/>
          <w:rtl/>
        </w:rPr>
        <w:t>.</w:t>
      </w:r>
      <w:r w:rsidR="00390870" w:rsidRPr="00943C87">
        <w:rPr>
          <w:rFonts w:hint="cs"/>
          <w:rtl/>
        </w:rPr>
        <w:tab/>
        <w:t xml:space="preserve">واحد تجاری اصلی باید مشخص کند که آیا یک واحد تجاری سرمایه گذاری است یا خیر. </w:t>
      </w:r>
      <w:r w:rsidR="00390870" w:rsidRPr="00943C87">
        <w:rPr>
          <w:rtl/>
        </w:rPr>
        <w:t xml:space="preserve">واحد </w:t>
      </w:r>
      <w:r w:rsidR="00390870" w:rsidRPr="00943C87">
        <w:rPr>
          <w:rFonts w:hint="cs"/>
          <w:rtl/>
        </w:rPr>
        <w:t xml:space="preserve">تجاری </w:t>
      </w:r>
      <w:r w:rsidR="00390870" w:rsidRPr="00943C87">
        <w:rPr>
          <w:rtl/>
        </w:rPr>
        <w:t>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w:t>
      </w:r>
      <w:r w:rsidR="00390870" w:rsidRPr="00943C87">
        <w:rPr>
          <w:rFonts w:hint="cs"/>
          <w:rtl/>
        </w:rPr>
        <w:t>ی، واحد تجاری است که:</w:t>
      </w:r>
    </w:p>
    <w:p w:rsidR="00390870" w:rsidRPr="00943C87" w:rsidRDefault="00390870" w:rsidP="00743BF1">
      <w:pPr>
        <w:pStyle w:val="af7"/>
        <w:rPr>
          <w:rtl/>
        </w:rPr>
      </w:pPr>
      <w:r w:rsidRPr="00943C87">
        <w:rPr>
          <w:rFonts w:hint="cs"/>
          <w:rtl/>
        </w:rPr>
        <w:t>الف.</w:t>
      </w:r>
      <w:r w:rsidRPr="00943C87">
        <w:rPr>
          <w:rFonts w:hint="cs"/>
          <w:rtl/>
        </w:rPr>
        <w:tab/>
        <w:t>به منظور ارائه خدمات مدیریت سرمایه‌گذاری به یک یا چند سرمایه‌گذار، وجوهی را از آنها دریافت می‌کند؛</w:t>
      </w:r>
    </w:p>
    <w:p w:rsidR="00390870" w:rsidRPr="00943C87" w:rsidRDefault="00390870" w:rsidP="00743BF1">
      <w:pPr>
        <w:pStyle w:val="af7"/>
        <w:rPr>
          <w:rtl/>
        </w:rPr>
      </w:pPr>
      <w:r w:rsidRPr="00943C87">
        <w:rPr>
          <w:rFonts w:hint="cs"/>
          <w:rtl/>
        </w:rPr>
        <w:t>ب.</w:t>
      </w:r>
      <w:r w:rsidRPr="00943C87">
        <w:rPr>
          <w:rFonts w:hint="cs"/>
          <w:rtl/>
        </w:rPr>
        <w:tab/>
        <w:t xml:space="preserve">در برابر </w:t>
      </w:r>
      <w:r w:rsidRPr="00943C87">
        <w:rPr>
          <w:rtl/>
        </w:rPr>
        <w:t>سرما</w:t>
      </w:r>
      <w:r w:rsidRPr="00943C87">
        <w:rPr>
          <w:rFonts w:hint="cs"/>
          <w:rtl/>
        </w:rPr>
        <w:t>ی</w:t>
      </w:r>
      <w:r w:rsidRPr="00943C87">
        <w:rPr>
          <w:rFonts w:hint="eastAsia"/>
          <w:rtl/>
        </w:rPr>
        <w:t>ه</w:t>
      </w:r>
      <w:r w:rsidRPr="00943C87">
        <w:rPr>
          <w:rFonts w:hint="cs"/>
          <w:rtl/>
        </w:rPr>
        <w:t>‌</w:t>
      </w:r>
      <w:r w:rsidRPr="00943C87">
        <w:rPr>
          <w:rtl/>
        </w:rPr>
        <w:t>گذار</w:t>
      </w:r>
      <w:r w:rsidRPr="00943C87">
        <w:rPr>
          <w:rFonts w:hint="cs"/>
          <w:rtl/>
        </w:rPr>
        <w:t xml:space="preserve"> </w:t>
      </w:r>
      <w:r w:rsidRPr="00943C87">
        <w:rPr>
          <w:rtl/>
        </w:rPr>
        <w:t>(سرما</w:t>
      </w:r>
      <w:r w:rsidRPr="00943C87">
        <w:rPr>
          <w:rFonts w:hint="cs"/>
          <w:rtl/>
        </w:rPr>
        <w:t>ی</w:t>
      </w:r>
      <w:r w:rsidRPr="00943C87">
        <w:rPr>
          <w:rFonts w:hint="eastAsia"/>
          <w:rtl/>
        </w:rPr>
        <w:t>ه</w:t>
      </w:r>
      <w:r w:rsidRPr="00943C87">
        <w:rPr>
          <w:rFonts w:hint="cs"/>
          <w:rtl/>
        </w:rPr>
        <w:t>‌</w:t>
      </w:r>
      <w:r w:rsidRPr="00943C87">
        <w:rPr>
          <w:rtl/>
        </w:rPr>
        <w:t>گذار</w:t>
      </w:r>
      <w:r w:rsidRPr="00943C87">
        <w:rPr>
          <w:rFonts w:hint="cs"/>
          <w:rtl/>
        </w:rPr>
        <w:t>ان</w:t>
      </w:r>
      <w:r w:rsidRPr="00943C87">
        <w:rPr>
          <w:rtl/>
        </w:rPr>
        <w:t xml:space="preserve">) </w:t>
      </w:r>
      <w:r w:rsidRPr="00943C87">
        <w:rPr>
          <w:rFonts w:hint="cs"/>
          <w:rtl/>
        </w:rPr>
        <w:t>متعهد می‌شود که هدف فعالیتهای تجاری آن، سرمایه‌گذاری وجوه مزبور تنها برای کسب بازده از محل افزایش ارزش سرمایه</w:t>
      </w:r>
      <w:r w:rsidR="00457B23" w:rsidRPr="00943C87">
        <w:rPr>
          <w:rFonts w:hint="cs"/>
          <w:rtl/>
        </w:rPr>
        <w:t>‌گذاری</w:t>
      </w:r>
      <w:r w:rsidRPr="00943C87">
        <w:rPr>
          <w:rFonts w:hint="eastAsia"/>
          <w:rtl/>
        </w:rPr>
        <w:t>‌</w:t>
      </w:r>
      <w:r w:rsidRPr="00943C87">
        <w:rPr>
          <w:rFonts w:hint="cs"/>
          <w:rtl/>
        </w:rPr>
        <w:t xml:space="preserve">، درآمد سرمایه‌گذاری یا هر دو </w:t>
      </w:r>
      <w:r w:rsidR="00743BF1" w:rsidRPr="00943C87">
        <w:rPr>
          <w:rFonts w:hint="cs"/>
          <w:rtl/>
        </w:rPr>
        <w:t>باشد</w:t>
      </w:r>
      <w:r w:rsidRPr="00943C87">
        <w:rPr>
          <w:rFonts w:hint="cs"/>
          <w:rtl/>
        </w:rPr>
        <w:t>؛ و</w:t>
      </w:r>
    </w:p>
    <w:p w:rsidR="00390870" w:rsidRPr="00943C87" w:rsidRDefault="00390870" w:rsidP="00743BF1">
      <w:pPr>
        <w:pStyle w:val="af7"/>
        <w:rPr>
          <w:rtl/>
        </w:rPr>
      </w:pPr>
      <w:r w:rsidRPr="00943C87">
        <w:rPr>
          <w:rFonts w:hint="cs"/>
          <w:rtl/>
        </w:rPr>
        <w:t>پ.</w:t>
      </w:r>
      <w:r w:rsidRPr="00943C87">
        <w:rPr>
          <w:rFonts w:hint="cs"/>
          <w:rtl/>
        </w:rPr>
        <w:tab/>
        <w:t>اساساً عملکرد تمام سرمایه‌گذاریهای خود را بر مبنای ارزش منصفانه، اندازه‌گیری و ارزیابی می‌کند.</w:t>
      </w:r>
    </w:p>
    <w:p w:rsidR="00390870" w:rsidRPr="00943C87" w:rsidRDefault="006E11BC" w:rsidP="006E11BC">
      <w:pPr>
        <w:pStyle w:val="af8"/>
        <w:rPr>
          <w:rtl/>
        </w:rPr>
      </w:pPr>
      <w:r w:rsidRPr="00943C87">
        <w:rPr>
          <w:rFonts w:hint="cs"/>
          <w:rtl/>
        </w:rPr>
        <w:t xml:space="preserve">در </w:t>
      </w:r>
      <w:r w:rsidR="00390870" w:rsidRPr="00943C87">
        <w:rPr>
          <w:rFonts w:hint="cs"/>
          <w:rtl/>
        </w:rPr>
        <w:t>بندهای ب</w:t>
      </w:r>
      <w:r w:rsidR="00F67C17" w:rsidRPr="00943C87">
        <w:rPr>
          <w:rFonts w:hint="cs"/>
          <w:rtl/>
        </w:rPr>
        <w:t>86</w:t>
      </w:r>
      <w:r w:rsidR="00390870" w:rsidRPr="00943C87">
        <w:rPr>
          <w:rFonts w:hint="cs"/>
          <w:rtl/>
        </w:rPr>
        <w:t xml:space="preserve"> تا ب</w:t>
      </w:r>
      <w:r w:rsidR="00F67C17" w:rsidRPr="00943C87">
        <w:rPr>
          <w:rFonts w:hint="cs"/>
          <w:rtl/>
        </w:rPr>
        <w:t>97</w:t>
      </w:r>
      <w:r w:rsidR="00390870" w:rsidRPr="00943C87">
        <w:rPr>
          <w:rFonts w:hint="cs"/>
          <w:rtl/>
        </w:rPr>
        <w:t xml:space="preserve">، رهنمودهای بکارگیری مربوط ارائه </w:t>
      </w:r>
      <w:r w:rsidRPr="00943C87">
        <w:rPr>
          <w:rFonts w:hint="cs"/>
          <w:rtl/>
        </w:rPr>
        <w:t>شده است</w:t>
      </w:r>
      <w:r w:rsidR="00390870" w:rsidRPr="00943C87">
        <w:rPr>
          <w:rFonts w:hint="cs"/>
          <w:rtl/>
        </w:rPr>
        <w:t>.</w:t>
      </w:r>
    </w:p>
    <w:p w:rsidR="00390870" w:rsidRPr="00943C87" w:rsidRDefault="005939B0" w:rsidP="00936775">
      <w:pPr>
        <w:pStyle w:val="af2"/>
        <w:rPr>
          <w:rtl/>
        </w:rPr>
      </w:pPr>
      <w:r w:rsidRPr="00943C87">
        <w:rPr>
          <w:rFonts w:hint="cs"/>
          <w:rtl/>
        </w:rPr>
        <w:t>30.</w:t>
      </w:r>
      <w:r w:rsidR="00390870" w:rsidRPr="00943C87">
        <w:rPr>
          <w:rFonts w:hint="cs"/>
          <w:rtl/>
        </w:rPr>
        <w:tab/>
        <w:t xml:space="preserve">در ارزیابی اینکه واحد تجاری، تعریف مندرج در بند </w:t>
      </w:r>
      <w:r w:rsidR="00936775" w:rsidRPr="00943C87">
        <w:rPr>
          <w:rFonts w:hint="cs"/>
          <w:rtl/>
        </w:rPr>
        <w:t>29</w:t>
      </w:r>
      <w:r w:rsidR="00390870" w:rsidRPr="00943C87">
        <w:rPr>
          <w:rFonts w:hint="cs"/>
          <w:rtl/>
        </w:rPr>
        <w:t xml:space="preserve"> را احراز می‌کند یا خیر، واحد تجاری باید بررسی کند که آیا از ویژگیهای معمول واحد تجاری سرمایه‌گذاری به شرح زیر برخوردار است یا خیر:</w:t>
      </w:r>
      <w:r w:rsidR="00390870" w:rsidRPr="00943C87" w:rsidDel="004460DD">
        <w:rPr>
          <w:rFonts w:hint="cs"/>
          <w:rtl/>
        </w:rPr>
        <w:t xml:space="preserve"> </w:t>
      </w:r>
    </w:p>
    <w:p w:rsidR="00390870" w:rsidRPr="00943C87" w:rsidRDefault="00390870" w:rsidP="00F67C17">
      <w:pPr>
        <w:pStyle w:val="af4"/>
        <w:rPr>
          <w:rtl/>
        </w:rPr>
      </w:pPr>
      <w:r w:rsidRPr="00943C87">
        <w:rPr>
          <w:rFonts w:hint="cs"/>
          <w:rtl/>
        </w:rPr>
        <w:t>الف.</w:t>
      </w:r>
      <w:r w:rsidRPr="00943C87">
        <w:rPr>
          <w:rFonts w:hint="cs"/>
          <w:rtl/>
        </w:rPr>
        <w:tab/>
        <w:t>دارای بیش از یک سرمایه‌گذاری است (به بندهای ب</w:t>
      </w:r>
      <w:r w:rsidR="00F67C17" w:rsidRPr="00943C87">
        <w:rPr>
          <w:rFonts w:hint="cs"/>
          <w:rtl/>
        </w:rPr>
        <w:t>99</w:t>
      </w:r>
      <w:r w:rsidRPr="00943C87">
        <w:rPr>
          <w:rFonts w:hint="cs"/>
          <w:rtl/>
        </w:rPr>
        <w:t xml:space="preserve"> تا ب</w:t>
      </w:r>
      <w:r w:rsidR="00F67C17" w:rsidRPr="00943C87">
        <w:rPr>
          <w:rFonts w:hint="cs"/>
          <w:rtl/>
        </w:rPr>
        <w:t>100</w:t>
      </w:r>
      <w:r w:rsidRPr="00943C87">
        <w:rPr>
          <w:rFonts w:hint="cs"/>
          <w:rtl/>
        </w:rPr>
        <w:t xml:space="preserve"> مراجعه شود)؛ </w:t>
      </w:r>
    </w:p>
    <w:p w:rsidR="00390870" w:rsidRPr="00943C87" w:rsidRDefault="00390870" w:rsidP="00F67C17">
      <w:pPr>
        <w:pStyle w:val="af4"/>
        <w:rPr>
          <w:rtl/>
        </w:rPr>
      </w:pPr>
      <w:r w:rsidRPr="00943C87">
        <w:rPr>
          <w:rFonts w:hint="cs"/>
          <w:rtl/>
        </w:rPr>
        <w:t>ب.</w:t>
      </w:r>
      <w:r w:rsidRPr="00943C87">
        <w:rPr>
          <w:rFonts w:hint="cs"/>
          <w:rtl/>
        </w:rPr>
        <w:tab/>
        <w:t xml:space="preserve">دارای </w:t>
      </w:r>
      <w:r w:rsidRPr="00943C87">
        <w:rPr>
          <w:rtl/>
        </w:rPr>
        <w:t>ب</w:t>
      </w:r>
      <w:r w:rsidRPr="00943C87">
        <w:rPr>
          <w:rFonts w:hint="cs"/>
          <w:rtl/>
        </w:rPr>
        <w:t>ی</w:t>
      </w:r>
      <w:r w:rsidRPr="00943C87">
        <w:rPr>
          <w:rFonts w:hint="eastAsia"/>
          <w:rtl/>
        </w:rPr>
        <w:t>ش</w:t>
      </w:r>
      <w:r w:rsidRPr="00943C87">
        <w:rPr>
          <w:rtl/>
        </w:rPr>
        <w:t xml:space="preserve"> از </w:t>
      </w:r>
      <w:r w:rsidRPr="00943C87">
        <w:rPr>
          <w:rFonts w:hint="cs"/>
          <w:rtl/>
        </w:rPr>
        <w:t>ی</w:t>
      </w:r>
      <w:r w:rsidRPr="00943C87">
        <w:rPr>
          <w:rFonts w:hint="eastAsia"/>
          <w:rtl/>
        </w:rPr>
        <w:t>ک</w:t>
      </w:r>
      <w:r w:rsidRPr="00943C87">
        <w:rPr>
          <w:rtl/>
        </w:rPr>
        <w:t xml:space="preserve"> سرما</w:t>
      </w:r>
      <w:r w:rsidRPr="00943C87">
        <w:rPr>
          <w:rFonts w:hint="cs"/>
          <w:rtl/>
        </w:rPr>
        <w:t>ی</w:t>
      </w:r>
      <w:r w:rsidRPr="00943C87">
        <w:rPr>
          <w:rFonts w:hint="eastAsia"/>
          <w:rtl/>
        </w:rPr>
        <w:t>ه</w:t>
      </w:r>
      <w:r w:rsidRPr="00943C87">
        <w:rPr>
          <w:rFonts w:hint="cs"/>
          <w:rtl/>
        </w:rPr>
        <w:t>‌</w:t>
      </w:r>
      <w:r w:rsidRPr="00943C87">
        <w:rPr>
          <w:rtl/>
        </w:rPr>
        <w:t xml:space="preserve">گذار </w:t>
      </w:r>
      <w:r w:rsidRPr="00943C87">
        <w:rPr>
          <w:rFonts w:hint="cs"/>
          <w:rtl/>
        </w:rPr>
        <w:t xml:space="preserve">است </w:t>
      </w:r>
      <w:r w:rsidRPr="00943C87">
        <w:rPr>
          <w:rtl/>
        </w:rPr>
        <w:t>(</w:t>
      </w:r>
      <w:r w:rsidRPr="00943C87">
        <w:rPr>
          <w:rFonts w:hint="cs"/>
          <w:rtl/>
        </w:rPr>
        <w:t xml:space="preserve">به </w:t>
      </w:r>
      <w:r w:rsidRPr="00943C87">
        <w:rPr>
          <w:rtl/>
        </w:rPr>
        <w:t>بندها</w:t>
      </w:r>
      <w:r w:rsidRPr="00943C87">
        <w:rPr>
          <w:rFonts w:hint="cs"/>
          <w:rtl/>
        </w:rPr>
        <w:t>ی</w:t>
      </w:r>
      <w:r w:rsidRPr="00943C87">
        <w:rPr>
          <w:rtl/>
        </w:rPr>
        <w:t xml:space="preserve"> </w:t>
      </w:r>
      <w:r w:rsidR="00F67C17" w:rsidRPr="00943C87">
        <w:rPr>
          <w:rFonts w:hint="cs"/>
          <w:rtl/>
        </w:rPr>
        <w:t>ب101</w:t>
      </w:r>
      <w:r w:rsidRPr="00943C87">
        <w:rPr>
          <w:rtl/>
        </w:rPr>
        <w:t xml:space="preserve"> تا </w:t>
      </w:r>
      <w:r w:rsidR="00F67C17" w:rsidRPr="00943C87">
        <w:rPr>
          <w:rFonts w:hint="cs"/>
          <w:rtl/>
        </w:rPr>
        <w:t>ب103</w:t>
      </w:r>
      <w:r w:rsidRPr="00943C87">
        <w:rPr>
          <w:rtl/>
        </w:rPr>
        <w:t xml:space="preserve"> </w:t>
      </w:r>
      <w:r w:rsidRPr="00943C87">
        <w:rPr>
          <w:rFonts w:hint="cs"/>
          <w:rtl/>
        </w:rPr>
        <w:t>مراجعه شود)؛</w:t>
      </w:r>
    </w:p>
    <w:p w:rsidR="00390870" w:rsidRPr="00943C87" w:rsidRDefault="00390870" w:rsidP="00F67C17">
      <w:pPr>
        <w:pStyle w:val="af4"/>
        <w:rPr>
          <w:i/>
          <w:spacing w:val="-4"/>
          <w:rtl/>
        </w:rPr>
      </w:pPr>
      <w:r w:rsidRPr="00943C87">
        <w:rPr>
          <w:rFonts w:hint="cs"/>
          <w:i/>
          <w:spacing w:val="-4"/>
          <w:rtl/>
        </w:rPr>
        <w:t>پ.</w:t>
      </w:r>
      <w:r w:rsidRPr="00943C87">
        <w:rPr>
          <w:rFonts w:hint="cs"/>
          <w:i/>
          <w:spacing w:val="-4"/>
          <w:rtl/>
        </w:rPr>
        <w:tab/>
      </w:r>
      <w:r w:rsidRPr="00943C87">
        <w:rPr>
          <w:i/>
          <w:spacing w:val="-4"/>
          <w:rtl/>
        </w:rPr>
        <w:t>سرما</w:t>
      </w:r>
      <w:r w:rsidRPr="00943C87">
        <w:rPr>
          <w:rFonts w:hint="cs"/>
          <w:i/>
          <w:spacing w:val="-4"/>
          <w:rtl/>
        </w:rPr>
        <w:t>ی</w:t>
      </w:r>
      <w:r w:rsidRPr="00943C87">
        <w:rPr>
          <w:rFonts w:hint="eastAsia"/>
          <w:i/>
          <w:spacing w:val="-4"/>
          <w:rtl/>
        </w:rPr>
        <w:t>ه</w:t>
      </w:r>
      <w:r w:rsidRPr="00943C87">
        <w:rPr>
          <w:rFonts w:hint="cs"/>
          <w:i/>
          <w:spacing w:val="-4"/>
          <w:rtl/>
        </w:rPr>
        <w:t>‌</w:t>
      </w:r>
      <w:r w:rsidRPr="00943C87">
        <w:rPr>
          <w:i/>
          <w:spacing w:val="-4"/>
          <w:rtl/>
        </w:rPr>
        <w:t>گذار</w:t>
      </w:r>
      <w:r w:rsidRPr="00943C87">
        <w:rPr>
          <w:rFonts w:hint="cs"/>
          <w:i/>
          <w:spacing w:val="-4"/>
          <w:rtl/>
        </w:rPr>
        <w:t>انی</w:t>
      </w:r>
      <w:r w:rsidRPr="00943C87">
        <w:rPr>
          <w:i/>
          <w:spacing w:val="-4"/>
          <w:rtl/>
        </w:rPr>
        <w:t xml:space="preserve"> </w:t>
      </w:r>
      <w:r w:rsidRPr="00943C87">
        <w:rPr>
          <w:rFonts w:hint="cs"/>
          <w:i/>
          <w:spacing w:val="-4"/>
          <w:rtl/>
        </w:rPr>
        <w:t xml:space="preserve">دارد که از اشخاص وابسته واحد تجاری نیستند </w:t>
      </w:r>
      <w:r w:rsidRPr="00943C87">
        <w:rPr>
          <w:i/>
          <w:spacing w:val="-4"/>
          <w:rtl/>
        </w:rPr>
        <w:t>(</w:t>
      </w:r>
      <w:r w:rsidRPr="00943C87">
        <w:rPr>
          <w:rFonts w:hint="cs"/>
          <w:i/>
          <w:spacing w:val="-4"/>
          <w:rtl/>
        </w:rPr>
        <w:t xml:space="preserve">به </w:t>
      </w:r>
      <w:r w:rsidRPr="00943C87">
        <w:rPr>
          <w:i/>
          <w:spacing w:val="-4"/>
          <w:rtl/>
        </w:rPr>
        <w:t>بندها</w:t>
      </w:r>
      <w:r w:rsidRPr="00943C87">
        <w:rPr>
          <w:rFonts w:hint="cs"/>
          <w:i/>
          <w:spacing w:val="-4"/>
          <w:rtl/>
        </w:rPr>
        <w:t>ی</w:t>
      </w:r>
      <w:r w:rsidRPr="00943C87">
        <w:rPr>
          <w:i/>
          <w:spacing w:val="-4"/>
          <w:rtl/>
        </w:rPr>
        <w:t xml:space="preserve"> </w:t>
      </w:r>
      <w:r w:rsidR="00F67C17" w:rsidRPr="00943C87">
        <w:rPr>
          <w:rFonts w:hint="cs"/>
          <w:i/>
          <w:spacing w:val="-4"/>
          <w:rtl/>
        </w:rPr>
        <w:t>ب104</w:t>
      </w:r>
      <w:r w:rsidRPr="00943C87">
        <w:rPr>
          <w:i/>
          <w:spacing w:val="-4"/>
          <w:rtl/>
        </w:rPr>
        <w:t xml:space="preserve"> تا </w:t>
      </w:r>
      <w:r w:rsidR="00F67C17" w:rsidRPr="00943C87">
        <w:rPr>
          <w:rFonts w:hint="cs"/>
          <w:i/>
          <w:spacing w:val="-4"/>
          <w:rtl/>
        </w:rPr>
        <w:t>ب105</w:t>
      </w:r>
      <w:r w:rsidRPr="00943C87">
        <w:rPr>
          <w:rFonts w:hint="cs"/>
          <w:i/>
          <w:spacing w:val="-4"/>
          <w:rtl/>
        </w:rPr>
        <w:t xml:space="preserve"> مراجعه شود)؛ و</w:t>
      </w:r>
    </w:p>
    <w:p w:rsidR="00390870" w:rsidRPr="00943C87" w:rsidRDefault="00390870" w:rsidP="00F67C17">
      <w:pPr>
        <w:pStyle w:val="af4"/>
        <w:rPr>
          <w:rtl/>
        </w:rPr>
      </w:pPr>
      <w:r w:rsidRPr="00943C87">
        <w:rPr>
          <w:rFonts w:hint="cs"/>
          <w:rtl/>
        </w:rPr>
        <w:t>ت.</w:t>
      </w:r>
      <w:r w:rsidRPr="00943C87">
        <w:rPr>
          <w:rFonts w:hint="cs"/>
          <w:rtl/>
        </w:rPr>
        <w:tab/>
        <w:t xml:space="preserve">منافع مالکیت در قالب حقوق مالکانه یا منافع مشابه دارد </w:t>
      </w:r>
      <w:r w:rsidRPr="00943C87">
        <w:rPr>
          <w:rtl/>
        </w:rPr>
        <w:t>(</w:t>
      </w:r>
      <w:r w:rsidRPr="00943C87">
        <w:rPr>
          <w:rFonts w:hint="cs"/>
          <w:rtl/>
        </w:rPr>
        <w:t xml:space="preserve">به </w:t>
      </w:r>
      <w:r w:rsidRPr="00943C87">
        <w:rPr>
          <w:rtl/>
        </w:rPr>
        <w:t>بندها</w:t>
      </w:r>
      <w:r w:rsidRPr="00943C87">
        <w:rPr>
          <w:rFonts w:hint="cs"/>
          <w:rtl/>
        </w:rPr>
        <w:t>ی</w:t>
      </w:r>
      <w:r w:rsidRPr="00943C87">
        <w:rPr>
          <w:rtl/>
        </w:rPr>
        <w:t xml:space="preserve"> </w:t>
      </w:r>
      <w:r w:rsidR="00F67C17" w:rsidRPr="00943C87">
        <w:rPr>
          <w:rFonts w:hint="cs"/>
          <w:rtl/>
        </w:rPr>
        <w:t>ب106</w:t>
      </w:r>
      <w:r w:rsidRPr="00943C87">
        <w:rPr>
          <w:rtl/>
        </w:rPr>
        <w:t xml:space="preserve"> تا </w:t>
      </w:r>
      <w:r w:rsidR="00F67C17" w:rsidRPr="00943C87">
        <w:rPr>
          <w:rFonts w:hint="cs"/>
          <w:rtl/>
        </w:rPr>
        <w:t>ب107</w:t>
      </w:r>
      <w:r w:rsidRPr="00943C87">
        <w:rPr>
          <w:rtl/>
        </w:rPr>
        <w:t xml:space="preserve"> </w:t>
      </w:r>
      <w:r w:rsidRPr="00943C87">
        <w:rPr>
          <w:rFonts w:hint="cs"/>
          <w:rtl/>
        </w:rPr>
        <w:t>مراجعه شود).</w:t>
      </w:r>
    </w:p>
    <w:p w:rsidR="00390870" w:rsidRPr="00943C87" w:rsidRDefault="00390870" w:rsidP="006E11BC">
      <w:pPr>
        <w:pStyle w:val="af9"/>
        <w:rPr>
          <w:rtl/>
        </w:rPr>
      </w:pPr>
      <w:r w:rsidRPr="00943C87">
        <w:rPr>
          <w:rFonts w:hint="cs"/>
          <w:rtl/>
        </w:rPr>
        <w:lastRenderedPageBreak/>
        <w:t xml:space="preserve">فقدان هر یک از این ویژگیهای معمول، لزوماً موجب نمی‌شود که واحد تجاری شرایط طبقه‌بندی به عنوان واحد تجاری سرمایه‌گذاری را احراز نکند. </w:t>
      </w:r>
      <w:r w:rsidR="00936775" w:rsidRPr="00943C87">
        <w:rPr>
          <w:rFonts w:hint="cs"/>
          <w:rtl/>
        </w:rPr>
        <w:t>یک</w:t>
      </w:r>
      <w:r w:rsidRPr="00943C87">
        <w:rPr>
          <w:rFonts w:hint="cs"/>
          <w:rtl/>
        </w:rPr>
        <w:t xml:space="preserve"> واحد تجاری سرمایه‌گذاری که تمام این ویژگیهای معمول </w:t>
      </w:r>
      <w:r w:rsidR="00936775" w:rsidRPr="00943C87">
        <w:rPr>
          <w:rFonts w:hint="cs"/>
          <w:rtl/>
        </w:rPr>
        <w:t xml:space="preserve">را نداشته </w:t>
      </w:r>
      <w:r w:rsidRPr="00943C87">
        <w:rPr>
          <w:rFonts w:hint="cs"/>
          <w:rtl/>
        </w:rPr>
        <w:t xml:space="preserve">باشد، </w:t>
      </w:r>
      <w:r w:rsidR="00F67C17" w:rsidRPr="00943C87">
        <w:rPr>
          <w:rFonts w:hint="cs"/>
          <w:rtl/>
        </w:rPr>
        <w:t xml:space="preserve">باید </w:t>
      </w:r>
      <w:r w:rsidRPr="00943C87">
        <w:rPr>
          <w:rFonts w:hint="cs"/>
          <w:rtl/>
        </w:rPr>
        <w:t>طبق</w:t>
      </w:r>
      <w:r w:rsidR="00F67C17" w:rsidRPr="00943C87">
        <w:rPr>
          <w:rFonts w:hint="cs"/>
          <w:rtl/>
        </w:rPr>
        <w:t xml:space="preserve"> </w:t>
      </w:r>
      <w:r w:rsidRPr="00943C87">
        <w:rPr>
          <w:rFonts w:hint="cs"/>
          <w:rtl/>
        </w:rPr>
        <w:t xml:space="preserve">استاندارد </w:t>
      </w:r>
      <w:r w:rsidR="00936775" w:rsidRPr="00943C87">
        <w:rPr>
          <w:rFonts w:hint="cs"/>
          <w:rtl/>
        </w:rPr>
        <w:t>حسابداری 41</w:t>
      </w:r>
      <w:r w:rsidRPr="00943C87">
        <w:rPr>
          <w:rFonts w:hint="cs"/>
          <w:rtl/>
        </w:rPr>
        <w:t xml:space="preserve"> </w:t>
      </w:r>
      <w:r w:rsidRPr="00943C87">
        <w:rPr>
          <w:rStyle w:val="aa"/>
          <w:rFonts w:hint="cs"/>
          <w:rtl/>
        </w:rPr>
        <w:t>افشای منافع در واحدهای تجاری</w:t>
      </w:r>
      <w:r w:rsidR="006E11BC" w:rsidRPr="00943C87">
        <w:rPr>
          <w:rStyle w:val="aa"/>
          <w:rFonts w:hint="cs"/>
          <w:rtl/>
        </w:rPr>
        <w:t xml:space="preserve"> دیگر</w:t>
      </w:r>
      <w:r w:rsidR="006E11BC" w:rsidRPr="00943C87">
        <w:rPr>
          <w:rFonts w:hint="cs"/>
          <w:rtl/>
        </w:rPr>
        <w:t xml:space="preserve"> (مصوب 1398)، </w:t>
      </w:r>
      <w:r w:rsidRPr="00943C87">
        <w:rPr>
          <w:rFonts w:hint="cs"/>
          <w:rtl/>
        </w:rPr>
        <w:t>افشای بیشتری انجام دهد.</w:t>
      </w:r>
      <w:r w:rsidRPr="00943C87" w:rsidDel="00491460">
        <w:rPr>
          <w:rtl/>
        </w:rPr>
        <w:t xml:space="preserve"> </w:t>
      </w:r>
    </w:p>
    <w:p w:rsidR="00390870" w:rsidRPr="00943C87" w:rsidRDefault="00936775" w:rsidP="00CD584C">
      <w:pPr>
        <w:pStyle w:val="af2"/>
        <w:rPr>
          <w:rtl/>
        </w:rPr>
      </w:pPr>
      <w:r w:rsidRPr="00943C87">
        <w:rPr>
          <w:rFonts w:hint="cs"/>
          <w:rtl/>
        </w:rPr>
        <w:t>31.</w:t>
      </w:r>
      <w:r w:rsidR="00390870" w:rsidRPr="00943C87">
        <w:rPr>
          <w:rFonts w:hint="cs"/>
          <w:rtl/>
        </w:rPr>
        <w:tab/>
        <w:t xml:space="preserve">اگر واقعیتها و شرایط نشان دهد که در یک یا چند عنصر از عناصر سه‌گانه تشکیل‌دهنده تعریف واحد تجاری سرمایه‌گذاری طبق بند </w:t>
      </w:r>
      <w:r w:rsidRPr="00943C87">
        <w:rPr>
          <w:rFonts w:hint="cs"/>
          <w:rtl/>
        </w:rPr>
        <w:t>29</w:t>
      </w:r>
      <w:r w:rsidR="00390870" w:rsidRPr="00943C87">
        <w:rPr>
          <w:rFonts w:hint="cs"/>
          <w:rtl/>
        </w:rPr>
        <w:t xml:space="preserve">، یا ویژگیهای معمول واحد تجاری سرمایه‌گذاری طبق بند </w:t>
      </w:r>
      <w:r w:rsidR="00CD584C" w:rsidRPr="00943C87">
        <w:rPr>
          <w:rFonts w:hint="cs"/>
          <w:rtl/>
        </w:rPr>
        <w:t>30</w:t>
      </w:r>
      <w:r w:rsidR="00390870" w:rsidRPr="00943C87">
        <w:rPr>
          <w:rFonts w:hint="cs"/>
          <w:rtl/>
        </w:rPr>
        <w:t xml:space="preserve">، تغییراتی ایجاد شده است، واحد تجاری اصلی باید دوباره ارزیابی کند که آیا </w:t>
      </w:r>
      <w:r w:rsidR="00221933" w:rsidRPr="00943C87">
        <w:rPr>
          <w:rFonts w:hint="cs"/>
          <w:rtl/>
        </w:rPr>
        <w:t xml:space="preserve">یک </w:t>
      </w:r>
      <w:r w:rsidR="00390870" w:rsidRPr="00943C87">
        <w:rPr>
          <w:rFonts w:hint="cs"/>
          <w:rtl/>
        </w:rPr>
        <w:t>واحد تجاری سرمایه‌گذاری است یا خیر.</w:t>
      </w:r>
    </w:p>
    <w:p w:rsidR="00390870" w:rsidRPr="00943C87" w:rsidRDefault="00936775" w:rsidP="00F67C17">
      <w:pPr>
        <w:pStyle w:val="af2"/>
        <w:rPr>
          <w:rtl/>
        </w:rPr>
      </w:pPr>
      <w:r w:rsidRPr="00943C87">
        <w:rPr>
          <w:rFonts w:hint="cs"/>
          <w:rtl/>
        </w:rPr>
        <w:t>32</w:t>
      </w:r>
      <w:r w:rsidR="00390870" w:rsidRPr="00943C87">
        <w:rPr>
          <w:rFonts w:hint="cs"/>
          <w:rtl/>
        </w:rPr>
        <w:t>.</w:t>
      </w:r>
      <w:r w:rsidR="00390870" w:rsidRPr="00943C87">
        <w:rPr>
          <w:rFonts w:hint="cs"/>
          <w:rtl/>
        </w:rPr>
        <w:tab/>
      </w:r>
      <w:r w:rsidR="00390870" w:rsidRPr="00943C87">
        <w:rPr>
          <w:rFonts w:hint="cs"/>
          <w:spacing w:val="-4"/>
          <w:rtl/>
        </w:rPr>
        <w:t xml:space="preserve">واحد تجاری اصلی در صورتی که شرایط واحد تجاری سرمایه‌گذاری را از دست بدهد یا در صورتی که به واحد تجاری سرمایه‌گذاری تبدیل شود، باید تغییر در وضعیت خود را از تاریخ وقوع تغییر وضعیت، با تسری به آینده به حساب منظور کند </w:t>
      </w:r>
      <w:r w:rsidR="00390870" w:rsidRPr="00943C87">
        <w:rPr>
          <w:spacing w:val="-4"/>
          <w:rtl/>
        </w:rPr>
        <w:t>(</w:t>
      </w:r>
      <w:r w:rsidR="00390870" w:rsidRPr="00943C87">
        <w:rPr>
          <w:rFonts w:hint="cs"/>
          <w:spacing w:val="-4"/>
          <w:rtl/>
        </w:rPr>
        <w:t xml:space="preserve">به </w:t>
      </w:r>
      <w:r w:rsidR="00390870" w:rsidRPr="00943C87">
        <w:rPr>
          <w:spacing w:val="-4"/>
          <w:rtl/>
        </w:rPr>
        <w:t>بندها</w:t>
      </w:r>
      <w:r w:rsidR="00390870" w:rsidRPr="00943C87">
        <w:rPr>
          <w:rFonts w:hint="cs"/>
          <w:spacing w:val="-4"/>
          <w:rtl/>
        </w:rPr>
        <w:t>ی</w:t>
      </w:r>
      <w:r w:rsidR="00390870" w:rsidRPr="00943C87">
        <w:rPr>
          <w:spacing w:val="-4"/>
          <w:rtl/>
        </w:rPr>
        <w:t xml:space="preserve"> </w:t>
      </w:r>
      <w:r w:rsidR="00F67C17" w:rsidRPr="00943C87">
        <w:rPr>
          <w:rFonts w:hint="cs"/>
          <w:spacing w:val="-4"/>
          <w:rtl/>
        </w:rPr>
        <w:t>ب120</w:t>
      </w:r>
      <w:r w:rsidR="00390870" w:rsidRPr="00943C87">
        <w:rPr>
          <w:spacing w:val="-4"/>
          <w:rtl/>
        </w:rPr>
        <w:t xml:space="preserve"> </w:t>
      </w:r>
      <w:r w:rsidR="00390870" w:rsidRPr="00943C87">
        <w:rPr>
          <w:rFonts w:hint="cs"/>
          <w:spacing w:val="-4"/>
          <w:rtl/>
        </w:rPr>
        <w:t xml:space="preserve">تا </w:t>
      </w:r>
      <w:r w:rsidR="00F67C17" w:rsidRPr="00943C87">
        <w:rPr>
          <w:rFonts w:hint="cs"/>
          <w:spacing w:val="-4"/>
          <w:rtl/>
        </w:rPr>
        <w:t>ب121</w:t>
      </w:r>
      <w:r w:rsidR="00390870" w:rsidRPr="00943C87">
        <w:rPr>
          <w:spacing w:val="-4"/>
          <w:rtl/>
        </w:rPr>
        <w:t xml:space="preserve"> </w:t>
      </w:r>
      <w:r w:rsidR="00390870" w:rsidRPr="00943C87">
        <w:rPr>
          <w:rFonts w:hint="cs"/>
          <w:spacing w:val="-4"/>
          <w:rtl/>
        </w:rPr>
        <w:t>مراجعه شود</w:t>
      </w:r>
      <w:r w:rsidR="00390870" w:rsidRPr="00943C87">
        <w:rPr>
          <w:spacing w:val="-4"/>
          <w:rtl/>
        </w:rPr>
        <w:t>)</w:t>
      </w:r>
      <w:r w:rsidR="00390870" w:rsidRPr="00943C87">
        <w:rPr>
          <w:rFonts w:hint="cs"/>
          <w:spacing w:val="-4"/>
          <w:rtl/>
        </w:rPr>
        <w:t>.</w:t>
      </w:r>
    </w:p>
    <w:p w:rsidR="00390870" w:rsidRPr="00943C87" w:rsidRDefault="00390870" w:rsidP="00CD584C">
      <w:pPr>
        <w:pStyle w:val="-"/>
        <w:rPr>
          <w:rFonts w:eastAsia="Calibri"/>
          <w:rtl/>
        </w:rPr>
      </w:pPr>
      <w:r w:rsidRPr="00943C87">
        <w:rPr>
          <w:rFonts w:eastAsia="Calibri" w:hint="cs"/>
          <w:rtl/>
        </w:rPr>
        <w:t xml:space="preserve">واحدهای تجاری سرمایه‌گذاری: استثنای تلفیق </w:t>
      </w:r>
    </w:p>
    <w:p w:rsidR="00390870" w:rsidRPr="00943C87" w:rsidRDefault="00CD584C" w:rsidP="00CD584C">
      <w:pPr>
        <w:pStyle w:val="af2"/>
        <w:rPr>
          <w:rtl/>
        </w:rPr>
      </w:pPr>
      <w:r w:rsidRPr="00943C87">
        <w:rPr>
          <w:rFonts w:hint="cs"/>
          <w:rtl/>
        </w:rPr>
        <w:t>33.</w:t>
      </w:r>
      <w:r w:rsidR="00390870" w:rsidRPr="00943C87">
        <w:rPr>
          <w:rFonts w:hint="cs"/>
          <w:rtl/>
        </w:rPr>
        <w:tab/>
        <w:t xml:space="preserve">به استثنای مورد مندرج در بند </w:t>
      </w:r>
      <w:r w:rsidRPr="00943C87">
        <w:rPr>
          <w:rFonts w:hint="cs"/>
          <w:rtl/>
        </w:rPr>
        <w:t>34</w:t>
      </w:r>
      <w:r w:rsidR="00390870" w:rsidRPr="00943C87">
        <w:rPr>
          <w:rFonts w:hint="cs"/>
          <w:rtl/>
        </w:rPr>
        <w:t xml:space="preserve">، زمانی که واحد تجاری سرمایه‌گذاری، کنترل واحد تجاری دیگری را به دست می‌آورد، نباید واحدهای تجاری فرعی خود را تلفیق کند یا </w:t>
      </w:r>
      <w:r w:rsidR="00390870" w:rsidRPr="00943C87">
        <w:rPr>
          <w:rtl/>
        </w:rPr>
        <w:t xml:space="preserve">استاندارد </w:t>
      </w:r>
      <w:r w:rsidRPr="00943C87">
        <w:rPr>
          <w:rFonts w:hint="cs"/>
          <w:rtl/>
        </w:rPr>
        <w:t>حسابداری 38</w:t>
      </w:r>
      <w:r w:rsidR="00390870" w:rsidRPr="00943C87">
        <w:rPr>
          <w:rFonts w:hint="cs"/>
          <w:rtl/>
        </w:rPr>
        <w:t xml:space="preserve"> </w:t>
      </w:r>
      <w:r w:rsidR="00221933" w:rsidRPr="00943C87">
        <w:rPr>
          <w:rFonts w:hint="cs"/>
          <w:rtl/>
        </w:rPr>
        <w:t>(مصوب 1398) را بکار گیرد؛</w:t>
      </w:r>
      <w:r w:rsidR="00390870" w:rsidRPr="00943C87">
        <w:rPr>
          <w:rFonts w:hint="cs"/>
          <w:rtl/>
        </w:rPr>
        <w:t xml:space="preserve"> بلکه واحد تجاری سرمایه‌گذاری، باید سرمایه‌گذاری در واحد تجاری فرعی را به ارزش منصفانه اندازه‌گیری کند</w:t>
      </w:r>
      <w:r w:rsidRPr="00943C87">
        <w:rPr>
          <w:rFonts w:hint="cs"/>
          <w:rtl/>
        </w:rPr>
        <w:t xml:space="preserve"> و تغییرات آن را در سود یا زیان دوره نشان دهد.</w:t>
      </w:r>
    </w:p>
    <w:p w:rsidR="00390870" w:rsidRPr="00943C87" w:rsidRDefault="00CD584C" w:rsidP="00F67C17">
      <w:pPr>
        <w:pStyle w:val="af2"/>
        <w:rPr>
          <w:rtl/>
        </w:rPr>
      </w:pPr>
      <w:r w:rsidRPr="00943C87">
        <w:rPr>
          <w:rFonts w:hint="cs"/>
          <w:rtl/>
        </w:rPr>
        <w:t>34</w:t>
      </w:r>
      <w:r w:rsidR="000D4037" w:rsidRPr="00943C87">
        <w:rPr>
          <w:rFonts w:hint="cs"/>
          <w:rtl/>
        </w:rPr>
        <w:t>.</w:t>
      </w:r>
      <w:r w:rsidR="00390870" w:rsidRPr="00943C87">
        <w:rPr>
          <w:rFonts w:hint="cs"/>
          <w:rtl/>
        </w:rPr>
        <w:tab/>
        <w:t xml:space="preserve">با وجود الزام بند </w:t>
      </w:r>
      <w:r w:rsidR="000D4037" w:rsidRPr="00943C87">
        <w:rPr>
          <w:rFonts w:hint="cs"/>
          <w:rtl/>
        </w:rPr>
        <w:t>33</w:t>
      </w:r>
      <w:r w:rsidR="00390870" w:rsidRPr="00943C87">
        <w:rPr>
          <w:rFonts w:hint="cs"/>
          <w:rtl/>
        </w:rPr>
        <w:t>، زمانی که واحد تجاری</w:t>
      </w:r>
      <w:r w:rsidR="00390870" w:rsidRPr="00943C87">
        <w:rPr>
          <w:rFonts w:ascii="Times" w:eastAsia="Calibri" w:hAnsi="Times" w:cs="B Titr" w:hint="cs"/>
          <w:i/>
          <w:szCs w:val="26"/>
          <w:rtl/>
        </w:rPr>
        <w:t xml:space="preserve"> </w:t>
      </w:r>
      <w:r w:rsidR="00390870" w:rsidRPr="00943C87">
        <w:rPr>
          <w:rFonts w:hint="cs"/>
          <w:rtl/>
        </w:rPr>
        <w:t>سرمایه‌گذاری دارای واحد تجاری فرعی باشد که یک واحد تجاری</w:t>
      </w:r>
      <w:r w:rsidR="00390870" w:rsidRPr="00943C87">
        <w:rPr>
          <w:rFonts w:ascii="Times" w:eastAsia="Calibri" w:hAnsi="Times" w:cs="B Titr" w:hint="cs"/>
          <w:i/>
          <w:szCs w:val="26"/>
          <w:rtl/>
        </w:rPr>
        <w:t xml:space="preserve"> </w:t>
      </w:r>
      <w:r w:rsidR="00390870" w:rsidRPr="00943C87">
        <w:rPr>
          <w:rFonts w:hint="cs"/>
          <w:rtl/>
        </w:rPr>
        <w:t>سرمایه‌گذاری نیست و هدف و فعالیتهای اصلی آن ارائه خدمات مرتبط با فعالیتهای سرمایه‌گذاری واحد تجاری</w:t>
      </w:r>
      <w:r w:rsidR="00390870" w:rsidRPr="00943C87">
        <w:rPr>
          <w:rFonts w:ascii="Times" w:eastAsia="Calibri" w:hAnsi="Times" w:cs="B Titr" w:hint="cs"/>
          <w:i/>
          <w:szCs w:val="26"/>
          <w:rtl/>
        </w:rPr>
        <w:t xml:space="preserve"> </w:t>
      </w:r>
      <w:r w:rsidR="00390870" w:rsidRPr="00943C87">
        <w:rPr>
          <w:rFonts w:hint="cs"/>
          <w:rtl/>
        </w:rPr>
        <w:t xml:space="preserve">سرمایه‌گذاری است (به بندهای </w:t>
      </w:r>
      <w:r w:rsidR="00F67C17" w:rsidRPr="00943C87">
        <w:rPr>
          <w:rFonts w:hint="cs"/>
          <w:rtl/>
        </w:rPr>
        <w:t>ب88</w:t>
      </w:r>
      <w:r w:rsidR="00390870" w:rsidRPr="00943C87">
        <w:rPr>
          <w:rFonts w:hint="cs"/>
          <w:rtl/>
        </w:rPr>
        <w:t xml:space="preserve"> تا </w:t>
      </w:r>
      <w:r w:rsidR="00F67C17" w:rsidRPr="00943C87">
        <w:rPr>
          <w:rFonts w:hint="cs"/>
          <w:rtl/>
        </w:rPr>
        <w:t>ب90</w:t>
      </w:r>
      <w:r w:rsidR="00390870" w:rsidRPr="00943C87">
        <w:rPr>
          <w:rFonts w:hint="cs"/>
          <w:rtl/>
        </w:rPr>
        <w:t xml:space="preserve"> م</w:t>
      </w:r>
      <w:r w:rsidR="000D4037" w:rsidRPr="00943C87">
        <w:rPr>
          <w:rFonts w:hint="cs"/>
          <w:rtl/>
        </w:rPr>
        <w:t>را</w:t>
      </w:r>
      <w:r w:rsidR="00390870" w:rsidRPr="00943C87">
        <w:rPr>
          <w:rFonts w:hint="cs"/>
          <w:rtl/>
        </w:rPr>
        <w:t>جعه شود)، واحد تجاری</w:t>
      </w:r>
      <w:r w:rsidR="00390870" w:rsidRPr="00943C87">
        <w:rPr>
          <w:rFonts w:ascii="Times" w:eastAsia="Calibri" w:hAnsi="Times" w:cs="B Titr" w:hint="cs"/>
          <w:i/>
          <w:szCs w:val="26"/>
          <w:rtl/>
        </w:rPr>
        <w:t xml:space="preserve"> </w:t>
      </w:r>
      <w:r w:rsidR="00390870" w:rsidRPr="00943C87">
        <w:rPr>
          <w:rFonts w:hint="cs"/>
          <w:rtl/>
        </w:rPr>
        <w:t xml:space="preserve">سرمایه‌گذاری باید واحد تجاری فرعی مزبور را طبق بندهای </w:t>
      </w:r>
      <w:r w:rsidR="000D4037" w:rsidRPr="00943C87">
        <w:rPr>
          <w:rFonts w:hint="cs"/>
          <w:rtl/>
        </w:rPr>
        <w:t>21</w:t>
      </w:r>
      <w:r w:rsidR="00390870" w:rsidRPr="00943C87">
        <w:rPr>
          <w:rFonts w:hint="cs"/>
          <w:rtl/>
        </w:rPr>
        <w:t xml:space="preserve"> تا </w:t>
      </w:r>
      <w:r w:rsidR="000D4037" w:rsidRPr="00943C87">
        <w:rPr>
          <w:rFonts w:hint="cs"/>
          <w:rtl/>
        </w:rPr>
        <w:t>28</w:t>
      </w:r>
      <w:r w:rsidR="00390870" w:rsidRPr="00943C87">
        <w:rPr>
          <w:rFonts w:hint="cs"/>
          <w:rtl/>
        </w:rPr>
        <w:t xml:space="preserve"> این استاندارد، در تلفیق منظور کند و الزامات </w:t>
      </w:r>
      <w:r w:rsidR="00390870" w:rsidRPr="00943C87">
        <w:rPr>
          <w:rtl/>
        </w:rPr>
        <w:t xml:space="preserve">استاندارد </w:t>
      </w:r>
      <w:r w:rsidR="000D4037" w:rsidRPr="00943C87">
        <w:rPr>
          <w:rFonts w:hint="cs"/>
          <w:rtl/>
        </w:rPr>
        <w:t>حسابداری 38</w:t>
      </w:r>
      <w:r w:rsidR="00390870" w:rsidRPr="00943C87">
        <w:rPr>
          <w:rFonts w:hint="cs"/>
          <w:rtl/>
        </w:rPr>
        <w:t xml:space="preserve"> </w:t>
      </w:r>
      <w:r w:rsidR="00221933" w:rsidRPr="00943C87">
        <w:rPr>
          <w:rFonts w:hint="cs"/>
          <w:rtl/>
        </w:rPr>
        <w:t xml:space="preserve">(مصوب 1398) </w:t>
      </w:r>
      <w:r w:rsidR="00390870" w:rsidRPr="00943C87">
        <w:rPr>
          <w:rFonts w:hint="cs"/>
          <w:rtl/>
        </w:rPr>
        <w:t>در رابطه با تحصیل این‌گونه واحدهای تجاری فرعی را بکار گیرد.</w:t>
      </w:r>
    </w:p>
    <w:p w:rsidR="00390870" w:rsidRPr="00943C87" w:rsidRDefault="000A4D5E" w:rsidP="000A4D5E">
      <w:pPr>
        <w:pStyle w:val="af2"/>
        <w:rPr>
          <w:rtl/>
        </w:rPr>
      </w:pPr>
      <w:r w:rsidRPr="00943C87">
        <w:rPr>
          <w:rFonts w:hint="cs"/>
          <w:rtl/>
        </w:rPr>
        <w:lastRenderedPageBreak/>
        <w:t>35</w:t>
      </w:r>
      <w:r w:rsidR="00390870" w:rsidRPr="00943C87">
        <w:rPr>
          <w:rFonts w:hint="cs"/>
          <w:rtl/>
        </w:rPr>
        <w:t>.</w:t>
      </w:r>
      <w:r w:rsidR="00390870" w:rsidRPr="00943C87">
        <w:rPr>
          <w:rFonts w:hint="cs"/>
          <w:rtl/>
        </w:rPr>
        <w:tab/>
        <w:t>واحد تجاری اصلی یک واحد تجاری</w:t>
      </w:r>
      <w:r w:rsidR="00390870" w:rsidRPr="00943C87">
        <w:rPr>
          <w:rFonts w:ascii="Times" w:eastAsia="Calibri" w:hAnsi="Times" w:cs="B Titr" w:hint="cs"/>
          <w:i/>
          <w:szCs w:val="26"/>
          <w:rtl/>
        </w:rPr>
        <w:t xml:space="preserve"> </w:t>
      </w:r>
      <w:r w:rsidR="00390870" w:rsidRPr="00943C87">
        <w:rPr>
          <w:rFonts w:hint="cs"/>
          <w:rtl/>
        </w:rPr>
        <w:t xml:space="preserve">سرمایه‌گذاری، باید تمام واحدهای تجاری تحت کنترل خود، شامل واحدهای تجاری </w:t>
      </w:r>
      <w:r w:rsidR="00390870" w:rsidRPr="00943C87">
        <w:rPr>
          <w:rtl/>
        </w:rPr>
        <w:t>تحت کنترل</w:t>
      </w:r>
      <w:r w:rsidR="00390870" w:rsidRPr="00943C87">
        <w:rPr>
          <w:rFonts w:hint="cs"/>
          <w:rtl/>
        </w:rPr>
        <w:t xml:space="preserve"> از طریق واحد تجاری</w:t>
      </w:r>
      <w:r w:rsidR="00390870" w:rsidRPr="00943C87">
        <w:rPr>
          <w:rFonts w:ascii="Times" w:eastAsia="Calibri" w:hAnsi="Times" w:cs="B Titr" w:hint="cs"/>
          <w:i/>
          <w:szCs w:val="26"/>
          <w:rtl/>
        </w:rPr>
        <w:t xml:space="preserve"> </w:t>
      </w:r>
      <w:r w:rsidR="00390870" w:rsidRPr="00943C87">
        <w:rPr>
          <w:rFonts w:hint="cs"/>
          <w:rtl/>
        </w:rPr>
        <w:t xml:space="preserve">سرمایه‌گذاری فرعی را در تلفیق منظور کند، مگر آنکه واحد تجاری اصلی، </w:t>
      </w:r>
      <w:r w:rsidR="00390870" w:rsidRPr="00943C87">
        <w:rPr>
          <w:rtl/>
        </w:rPr>
        <w:t>خود</w:t>
      </w:r>
      <w:r w:rsidR="00390870" w:rsidRPr="00943C87">
        <w:rPr>
          <w:rFonts w:hint="cs"/>
          <w:rtl/>
        </w:rPr>
        <w:t xml:space="preserve"> یک واحد تجاری سرمایه‌گذاری باشد.</w:t>
      </w:r>
    </w:p>
    <w:p w:rsidR="00FF432C" w:rsidRPr="00943C87" w:rsidRDefault="00FF432C" w:rsidP="00FF432C">
      <w:pPr>
        <w:pStyle w:val="-"/>
        <w:rPr>
          <w:rFonts w:eastAsia="Calibri"/>
          <w:rtl/>
        </w:rPr>
      </w:pPr>
      <w:r w:rsidRPr="00943C87">
        <w:rPr>
          <w:rFonts w:eastAsia="Calibri" w:hint="cs"/>
          <w:rtl/>
        </w:rPr>
        <w:t>کنارگذاری استاندارد حسابداری 18 (1384)</w:t>
      </w:r>
    </w:p>
    <w:p w:rsidR="00FF432C" w:rsidRPr="00943C87" w:rsidRDefault="00FF432C" w:rsidP="00FF432C">
      <w:pPr>
        <w:pStyle w:val="af2"/>
        <w:rPr>
          <w:rtl/>
        </w:rPr>
      </w:pPr>
      <w:r w:rsidRPr="00943C87">
        <w:rPr>
          <w:rFonts w:hint="cs"/>
          <w:w w:val="98"/>
          <w:rtl/>
        </w:rPr>
        <w:t>36</w:t>
      </w:r>
      <w:r w:rsidRPr="00943C87">
        <w:rPr>
          <w:rFonts w:hint="cs"/>
          <w:rtl/>
        </w:rPr>
        <w:t>.</w:t>
      </w:r>
      <w:r w:rsidRPr="00943C87">
        <w:rPr>
          <w:rFonts w:hint="cs"/>
          <w:spacing w:val="-4"/>
          <w:rtl/>
        </w:rPr>
        <w:tab/>
      </w:r>
      <w:r w:rsidRPr="00943C87">
        <w:rPr>
          <w:rFonts w:hint="cs"/>
          <w:rtl/>
        </w:rPr>
        <w:t xml:space="preserve">این استاندارد، همزمان با استاندارد حسابداری 18 </w:t>
      </w:r>
      <w:r w:rsidRPr="00943C87">
        <w:rPr>
          <w:rStyle w:val="aa"/>
          <w:rFonts w:hint="cs"/>
          <w:rtl/>
        </w:rPr>
        <w:t>صورتهای مالی جداگانه</w:t>
      </w:r>
      <w:r w:rsidRPr="00943C87">
        <w:rPr>
          <w:rFonts w:hint="cs"/>
          <w:rtl/>
        </w:rPr>
        <w:t xml:space="preserve"> (تجدیدنظرشده 1398) منتشر شده است. این دو استاندارد، همراه با یکدیگر جايگزين استاندارد حسابداری 18 </w:t>
      </w:r>
      <w:r w:rsidRPr="00943C87">
        <w:rPr>
          <w:rStyle w:val="aa"/>
          <w:rtl/>
        </w:rPr>
        <w:t>صورتهاي مالي تلفيقي و حسابداري سرمايه</w:t>
      </w:r>
      <w:r w:rsidRPr="00943C87">
        <w:rPr>
          <w:rStyle w:val="aa"/>
          <w:rFonts w:hint="cs"/>
          <w:rtl/>
        </w:rPr>
        <w:t>‌</w:t>
      </w:r>
      <w:r w:rsidRPr="00943C87">
        <w:rPr>
          <w:rStyle w:val="aa"/>
          <w:rtl/>
        </w:rPr>
        <w:t>گذاري در واحدهاي تجاري فرعي</w:t>
      </w:r>
      <w:r w:rsidRPr="00943C87">
        <w:rPr>
          <w:rtl/>
        </w:rPr>
        <w:t xml:space="preserve"> </w:t>
      </w:r>
      <w:r w:rsidRPr="00943C87">
        <w:rPr>
          <w:rFonts w:hint="cs"/>
          <w:rtl/>
        </w:rPr>
        <w:t>(تجدیدنظرشده 1384) می‌شوند.</w:t>
      </w:r>
    </w:p>
    <w:p w:rsidR="004C21EC" w:rsidRPr="00943C87" w:rsidRDefault="004C21EC" w:rsidP="004C21EC">
      <w:pPr>
        <w:pStyle w:val="-"/>
        <w:rPr>
          <w:rFonts w:eastAsia="Calibri"/>
          <w:rtl/>
        </w:rPr>
      </w:pPr>
      <w:r w:rsidRPr="00943C87">
        <w:rPr>
          <w:rFonts w:eastAsia="Calibri" w:hint="cs"/>
          <w:rtl/>
        </w:rPr>
        <w:t>تاریخ اجرا</w:t>
      </w:r>
    </w:p>
    <w:p w:rsidR="004C21EC" w:rsidRPr="00943C87" w:rsidRDefault="004C21EC" w:rsidP="004C21EC">
      <w:pPr>
        <w:spacing w:after="160" w:line="440" w:lineRule="exact"/>
        <w:ind w:left="567" w:hanging="567"/>
        <w:rPr>
          <w:rFonts w:ascii="Times" w:hAnsi="Times" w:cs="B Traffic"/>
          <w:b/>
          <w:szCs w:val="22"/>
          <w:rtl/>
        </w:rPr>
      </w:pPr>
      <w:r w:rsidRPr="00943C87">
        <w:rPr>
          <w:rFonts w:ascii="B Lotus" w:hAnsi="B Lotus" w:hint="cs"/>
          <w:b/>
          <w:spacing w:val="-2"/>
          <w:sz w:val="28"/>
          <w:rtl/>
        </w:rPr>
        <w:t xml:space="preserve">37 </w:t>
      </w:r>
      <w:r w:rsidRPr="00943C87">
        <w:rPr>
          <w:rFonts w:ascii="B Lotus" w:hAnsi="B Lotus"/>
          <w:b/>
          <w:spacing w:val="-2"/>
          <w:sz w:val="28"/>
          <w:rtl/>
        </w:rPr>
        <w:t>.</w:t>
      </w:r>
      <w:r w:rsidRPr="00943C87">
        <w:rPr>
          <w:rFonts w:ascii="Times" w:hAnsi="Times" w:cs="B Traffic"/>
          <w:b/>
          <w:szCs w:val="22"/>
          <w:rtl/>
        </w:rPr>
        <w:tab/>
        <w:t>الزامات‌ اين‌ استاندارد در</w:t>
      </w:r>
      <w:r w:rsidRPr="00943C87">
        <w:rPr>
          <w:rFonts w:ascii="Times" w:hAnsi="Times" w:cs="B Traffic" w:hint="cs"/>
          <w:b/>
          <w:szCs w:val="22"/>
          <w:rtl/>
        </w:rPr>
        <w:t xml:space="preserve"> </w:t>
      </w:r>
      <w:r w:rsidRPr="00943C87">
        <w:rPr>
          <w:rFonts w:ascii="Times" w:hAnsi="Times" w:cs="B Traffic"/>
          <w:b/>
          <w:szCs w:val="22"/>
          <w:rtl/>
        </w:rPr>
        <w:t>مورد كليه‌ صورتهاي‌ مالي‌ كه‌ دوره‌ مالي‌ آنها از تاريخ‌ 1/1/</w:t>
      </w:r>
      <w:r w:rsidRPr="00943C87">
        <w:rPr>
          <w:rFonts w:ascii="Times" w:hAnsi="Times" w:cs="B Traffic" w:hint="cs"/>
          <w:b/>
          <w:szCs w:val="22"/>
          <w:rtl/>
        </w:rPr>
        <w:t>1400</w:t>
      </w:r>
      <w:r w:rsidRPr="00943C87">
        <w:rPr>
          <w:rFonts w:ascii="Times" w:hAnsi="Times" w:cs="B Traffic"/>
          <w:b/>
          <w:szCs w:val="22"/>
          <w:rtl/>
        </w:rPr>
        <w:t xml:space="preserve"> و بعد از آن‌ شروع‌ مي‌شود، لازم‌الاجراست‌.</w:t>
      </w:r>
    </w:p>
    <w:p w:rsidR="00DF2959" w:rsidRPr="00943C87" w:rsidRDefault="00DF2959" w:rsidP="00DF2959">
      <w:pPr>
        <w:pStyle w:val="-"/>
        <w:rPr>
          <w:rFonts w:eastAsia="Calibri"/>
        </w:rPr>
      </w:pPr>
      <w:r w:rsidRPr="00943C87">
        <w:rPr>
          <w:rFonts w:eastAsia="Calibri" w:hint="cs"/>
          <w:rtl/>
        </w:rPr>
        <w:t>مطابقت با استانداردهای بین‌المللی گزارشگری مالی</w:t>
      </w:r>
    </w:p>
    <w:p w:rsidR="00DF2959" w:rsidRPr="00943C87" w:rsidRDefault="00DF2959" w:rsidP="00DF2959">
      <w:pPr>
        <w:pStyle w:val="af2"/>
        <w:rPr>
          <w:rtl/>
        </w:rPr>
      </w:pPr>
      <w:r w:rsidRPr="00943C87">
        <w:rPr>
          <w:rFonts w:hint="cs"/>
          <w:rtl/>
        </w:rPr>
        <w:t>38.</w:t>
      </w:r>
      <w:r w:rsidRPr="00943C87">
        <w:rPr>
          <w:rFonts w:hint="cs"/>
          <w:rtl/>
        </w:rPr>
        <w:tab/>
        <w:t xml:space="preserve">با اجراي‌ الزامات‌ اين‌ استاندارد، مفاد استاندارد بین المللی گزارشگری مالی 10 </w:t>
      </w:r>
      <w:r w:rsidRPr="00943C87">
        <w:rPr>
          <w:rStyle w:val="aa"/>
          <w:rFonts w:hint="cs"/>
          <w:rtl/>
        </w:rPr>
        <w:t>صورتهای مالی تلفیقی</w:t>
      </w:r>
      <w:r w:rsidRPr="00943C87">
        <w:rPr>
          <w:rFonts w:hint="cs"/>
          <w:rtl/>
        </w:rPr>
        <w:t xml:space="preserve"> (ویرایش 2018) نيز رعايت‌ مي‌شود.</w:t>
      </w:r>
    </w:p>
    <w:p w:rsidR="00DF2959" w:rsidRPr="00943C87" w:rsidRDefault="00DF2959" w:rsidP="00DF2959">
      <w:pPr>
        <w:pStyle w:val="NormalBase"/>
        <w:rPr>
          <w:rtl/>
        </w:rPr>
      </w:pPr>
    </w:p>
    <w:p w:rsidR="004C21EC" w:rsidRPr="00943C87" w:rsidRDefault="004C21EC" w:rsidP="00FF432C">
      <w:pPr>
        <w:pStyle w:val="af2"/>
        <w:rPr>
          <w:rtl/>
        </w:rPr>
      </w:pPr>
    </w:p>
    <w:p w:rsidR="00390870" w:rsidRPr="00943C87" w:rsidRDefault="00390870" w:rsidP="00A7714D">
      <w:pPr>
        <w:spacing w:after="120"/>
        <w:ind w:left="567" w:hanging="567"/>
        <w:rPr>
          <w:rFonts w:ascii="B Nazanin" w:hAnsi="B Nazanin" w:cs="B Titr"/>
          <w:b/>
          <w:bCs w:val="0"/>
          <w:spacing w:val="-4"/>
          <w:sz w:val="24"/>
          <w:szCs w:val="24"/>
        </w:rPr>
      </w:pPr>
      <w:r w:rsidRPr="00943C87">
        <w:rPr>
          <w:rtl/>
        </w:rPr>
        <w:br w:type="page"/>
      </w:r>
      <w:r w:rsidRPr="00943C87">
        <w:rPr>
          <w:rFonts w:ascii="B Nazanin" w:hAnsi="B Nazanin" w:cs="B Titr" w:hint="cs"/>
          <w:b/>
          <w:bCs w:val="0"/>
          <w:spacing w:val="-4"/>
          <w:sz w:val="24"/>
          <w:szCs w:val="24"/>
          <w:rtl/>
        </w:rPr>
        <w:lastRenderedPageBreak/>
        <w:t>پيوست الف</w:t>
      </w:r>
    </w:p>
    <w:p w:rsidR="00390870" w:rsidRPr="00943C87" w:rsidRDefault="00A7714D" w:rsidP="00A7714D">
      <w:pPr>
        <w:spacing w:after="120"/>
        <w:ind w:left="567" w:hanging="567"/>
        <w:rPr>
          <w:rFonts w:ascii="B Nazanin" w:hAnsi="B Nazanin" w:cs="B Titr"/>
          <w:b/>
          <w:bCs w:val="0"/>
          <w:spacing w:val="-4"/>
          <w:sz w:val="24"/>
          <w:szCs w:val="24"/>
          <w:rtl/>
        </w:rPr>
      </w:pPr>
      <w:r w:rsidRPr="00943C87">
        <w:rPr>
          <w:rFonts w:ascii="B Nazanin" w:hAnsi="B Nazanin" w:cs="B Titr" w:hint="cs"/>
          <w:b/>
          <w:bCs w:val="0"/>
          <w:spacing w:val="-4"/>
          <w:sz w:val="24"/>
          <w:szCs w:val="24"/>
          <w:rtl/>
        </w:rPr>
        <w:t>اصطلاحات تعریف‌</w:t>
      </w:r>
      <w:r w:rsidR="00390870" w:rsidRPr="00943C87">
        <w:rPr>
          <w:rFonts w:ascii="B Nazanin" w:hAnsi="B Nazanin" w:cs="B Titr" w:hint="cs"/>
          <w:b/>
          <w:bCs w:val="0"/>
          <w:spacing w:val="-4"/>
          <w:sz w:val="24"/>
          <w:szCs w:val="24"/>
          <w:rtl/>
        </w:rPr>
        <w:t>شده</w:t>
      </w:r>
    </w:p>
    <w:p w:rsidR="00390870" w:rsidRPr="00943C87" w:rsidRDefault="00390870" w:rsidP="00A7714D">
      <w:pPr>
        <w:spacing w:after="60"/>
        <w:rPr>
          <w:rFonts w:ascii="B Nazanin" w:hAnsi="B Nazanin" w:cs="B Homa"/>
          <w:b/>
          <w:bCs w:val="0"/>
          <w:i/>
          <w:iCs/>
          <w:spacing w:val="-4"/>
          <w:szCs w:val="22"/>
          <w:rtl/>
        </w:rPr>
      </w:pPr>
      <w:r w:rsidRPr="00943C87">
        <w:rPr>
          <w:rFonts w:ascii="B Nazanin" w:hAnsi="B Nazanin" w:cs="B Homa" w:hint="cs"/>
          <w:b/>
          <w:bCs w:val="0"/>
          <w:i/>
          <w:iCs/>
          <w:spacing w:val="-4"/>
          <w:szCs w:val="22"/>
          <w:rtl/>
        </w:rPr>
        <w:t xml:space="preserve">اين پيوست، بخش جدانشدنی اين استاندارد </w:t>
      </w:r>
      <w:r w:rsidR="00A7714D" w:rsidRPr="00943C87">
        <w:rPr>
          <w:rFonts w:ascii="B Nazanin" w:hAnsi="B Nazanin" w:cs="B Homa" w:hint="cs"/>
          <w:b/>
          <w:bCs w:val="0"/>
          <w:i/>
          <w:iCs/>
          <w:spacing w:val="-4"/>
          <w:szCs w:val="22"/>
          <w:rtl/>
        </w:rPr>
        <w:t>حسابداری</w:t>
      </w:r>
      <w:r w:rsidRPr="00943C87">
        <w:rPr>
          <w:rFonts w:ascii="B Nazanin" w:hAnsi="B Nazanin" w:cs="B Homa" w:hint="cs"/>
          <w:b/>
          <w:bCs w:val="0"/>
          <w:i/>
          <w:iCs/>
          <w:spacing w:val="-4"/>
          <w:szCs w:val="22"/>
          <w:rtl/>
        </w:rPr>
        <w:t xml:space="preserve"> است.</w:t>
      </w:r>
    </w:p>
    <w:p w:rsidR="006D505C" w:rsidRPr="00943C87" w:rsidRDefault="00390870" w:rsidP="006D505C">
      <w:pPr>
        <w:pStyle w:val="ac"/>
        <w:spacing w:after="120"/>
        <w:ind w:left="1985" w:hanging="1985"/>
        <w:rPr>
          <w:rFonts w:ascii="B Lotus" w:hAnsi="B Lotus" w:cs="B Lotus"/>
          <w:b/>
          <w:spacing w:val="-2"/>
          <w:sz w:val="28"/>
          <w:rtl/>
        </w:rPr>
      </w:pPr>
      <w:r w:rsidRPr="00943C87">
        <w:rPr>
          <w:rStyle w:val="aa"/>
          <w:rFonts w:hint="cs"/>
          <w:rtl/>
        </w:rPr>
        <w:t>صورتهای مالی تلفیقی</w:t>
      </w:r>
      <w:r w:rsidRPr="00943C87">
        <w:rPr>
          <w:rStyle w:val="aa"/>
          <w:rFonts w:hint="cs"/>
          <w:b/>
          <w:bCs/>
          <w:color w:val="auto"/>
          <w:rtl/>
        </w:rPr>
        <w:tab/>
      </w:r>
      <w:r w:rsidR="006D505C" w:rsidRPr="00943C87">
        <w:rPr>
          <w:rFonts w:ascii="B Lotus" w:hAnsi="B Lotus" w:cs="B Lotus"/>
          <w:b/>
          <w:spacing w:val="-2"/>
          <w:sz w:val="28"/>
          <w:rtl/>
        </w:rPr>
        <w:t>صورتها</w:t>
      </w:r>
      <w:r w:rsidR="006D505C" w:rsidRPr="00943C87">
        <w:rPr>
          <w:rFonts w:ascii="B Lotus" w:hAnsi="B Lotus" w:cs="B Lotus" w:hint="cs"/>
          <w:b/>
          <w:spacing w:val="-2"/>
          <w:sz w:val="28"/>
          <w:rtl/>
        </w:rPr>
        <w:t>ی</w:t>
      </w:r>
      <w:r w:rsidR="006D505C" w:rsidRPr="00943C87">
        <w:rPr>
          <w:rFonts w:ascii="B Lotus" w:hAnsi="B Lotus" w:cs="B Lotus"/>
          <w:b/>
          <w:spacing w:val="-2"/>
          <w:sz w:val="28"/>
          <w:rtl/>
        </w:rPr>
        <w:t xml:space="preserve"> مال</w:t>
      </w:r>
      <w:r w:rsidR="006D505C" w:rsidRPr="00943C87">
        <w:rPr>
          <w:rFonts w:ascii="B Lotus" w:hAnsi="B Lotus" w:cs="B Lotus" w:hint="cs"/>
          <w:b/>
          <w:spacing w:val="-2"/>
          <w:sz w:val="28"/>
          <w:rtl/>
        </w:rPr>
        <w:t>ی</w:t>
      </w:r>
      <w:r w:rsidR="006D505C" w:rsidRPr="00943C87">
        <w:rPr>
          <w:rFonts w:ascii="B Lotus" w:hAnsi="B Lotus" w:cs="B Lotus"/>
          <w:b/>
          <w:spacing w:val="-2"/>
          <w:sz w:val="28"/>
          <w:rtl/>
        </w:rPr>
        <w:t xml:space="preserve"> گروه است که در آن دارا</w:t>
      </w:r>
      <w:r w:rsidR="006D505C" w:rsidRPr="00943C87">
        <w:rPr>
          <w:rFonts w:ascii="B Lotus" w:hAnsi="B Lotus" w:cs="B Lotus" w:hint="cs"/>
          <w:b/>
          <w:spacing w:val="-2"/>
          <w:sz w:val="28"/>
          <w:rtl/>
        </w:rPr>
        <w:t>یی</w:t>
      </w:r>
      <w:r w:rsidR="006D505C" w:rsidRPr="00943C87">
        <w:rPr>
          <w:rFonts w:ascii="B Lotus" w:hAnsi="B Lotus" w:cs="B Lotus" w:hint="eastAsia"/>
          <w:b/>
          <w:spacing w:val="-2"/>
          <w:sz w:val="28"/>
          <w:rtl/>
        </w:rPr>
        <w:t>ها،</w:t>
      </w:r>
      <w:r w:rsidR="006D505C" w:rsidRPr="00943C87">
        <w:rPr>
          <w:rFonts w:ascii="B Lotus" w:hAnsi="B Lotus" w:cs="B Lotus"/>
          <w:b/>
          <w:spacing w:val="-2"/>
          <w:sz w:val="28"/>
          <w:rtl/>
        </w:rPr>
        <w:t xml:space="preserve"> بده</w:t>
      </w:r>
      <w:r w:rsidR="006D505C" w:rsidRPr="00943C87">
        <w:rPr>
          <w:rFonts w:ascii="B Lotus" w:hAnsi="B Lotus" w:cs="B Lotus" w:hint="cs"/>
          <w:b/>
          <w:spacing w:val="-2"/>
          <w:sz w:val="28"/>
          <w:rtl/>
        </w:rPr>
        <w:t>ی</w:t>
      </w:r>
      <w:r w:rsidR="006D505C" w:rsidRPr="00943C87">
        <w:rPr>
          <w:rFonts w:ascii="B Lotus" w:hAnsi="B Lotus" w:cs="B Lotus" w:hint="eastAsia"/>
          <w:b/>
          <w:spacing w:val="-2"/>
          <w:sz w:val="28"/>
          <w:rtl/>
        </w:rPr>
        <w:t>ها،</w:t>
      </w:r>
      <w:r w:rsidR="006D505C" w:rsidRPr="00943C87">
        <w:rPr>
          <w:rFonts w:ascii="B Lotus" w:hAnsi="B Lotus" w:cs="B Lotus"/>
          <w:b/>
          <w:spacing w:val="-2"/>
          <w:sz w:val="28"/>
          <w:rtl/>
        </w:rPr>
        <w:t xml:space="preserve"> حقوق مالکانه، درآمدها، هز</w:t>
      </w:r>
      <w:r w:rsidR="006D505C" w:rsidRPr="00943C87">
        <w:rPr>
          <w:rFonts w:ascii="B Lotus" w:hAnsi="B Lotus" w:cs="B Lotus" w:hint="cs"/>
          <w:b/>
          <w:spacing w:val="-2"/>
          <w:sz w:val="28"/>
          <w:rtl/>
        </w:rPr>
        <w:t>ی</w:t>
      </w:r>
      <w:r w:rsidR="006D505C" w:rsidRPr="00943C87">
        <w:rPr>
          <w:rFonts w:ascii="B Lotus" w:hAnsi="B Lotus" w:cs="B Lotus" w:hint="eastAsia"/>
          <w:b/>
          <w:spacing w:val="-2"/>
          <w:sz w:val="28"/>
          <w:rtl/>
        </w:rPr>
        <w:t>نه‌ها</w:t>
      </w:r>
      <w:r w:rsidR="006D505C" w:rsidRPr="00943C87">
        <w:rPr>
          <w:rFonts w:ascii="B Lotus" w:hAnsi="B Lotus" w:cs="B Lotus"/>
          <w:b/>
          <w:spacing w:val="-2"/>
          <w:sz w:val="28"/>
          <w:rtl/>
        </w:rPr>
        <w:t xml:space="preserve"> و جر</w:t>
      </w:r>
      <w:r w:rsidR="006D505C" w:rsidRPr="00943C87">
        <w:rPr>
          <w:rFonts w:ascii="B Lotus" w:hAnsi="B Lotus" w:cs="B Lotus" w:hint="cs"/>
          <w:b/>
          <w:spacing w:val="-2"/>
          <w:sz w:val="28"/>
          <w:rtl/>
        </w:rPr>
        <w:t>ی</w:t>
      </w:r>
      <w:r w:rsidR="006D505C" w:rsidRPr="00943C87">
        <w:rPr>
          <w:rFonts w:ascii="B Lotus" w:hAnsi="B Lotus" w:cs="B Lotus" w:hint="eastAsia"/>
          <w:b/>
          <w:spacing w:val="-2"/>
          <w:sz w:val="28"/>
          <w:rtl/>
        </w:rPr>
        <w:t>انها</w:t>
      </w:r>
      <w:r w:rsidR="006D505C" w:rsidRPr="00943C87">
        <w:rPr>
          <w:rFonts w:ascii="B Lotus" w:hAnsi="B Lotus" w:cs="B Lotus" w:hint="cs"/>
          <w:b/>
          <w:spacing w:val="-2"/>
          <w:sz w:val="28"/>
          <w:rtl/>
        </w:rPr>
        <w:t>ی</w:t>
      </w:r>
      <w:r w:rsidR="006D505C" w:rsidRPr="00943C87">
        <w:rPr>
          <w:rFonts w:ascii="B Lotus" w:hAnsi="B Lotus" w:cs="B Lotus"/>
          <w:b/>
          <w:spacing w:val="-2"/>
          <w:sz w:val="28"/>
          <w:rtl/>
        </w:rPr>
        <w:t xml:space="preserve"> نقد</w:t>
      </w:r>
      <w:r w:rsidR="006D505C" w:rsidRPr="00943C87">
        <w:rPr>
          <w:rFonts w:ascii="B Lotus" w:hAnsi="B Lotus" w:cs="B Lotus" w:hint="cs"/>
          <w:b/>
          <w:spacing w:val="-2"/>
          <w:sz w:val="28"/>
          <w:rtl/>
        </w:rPr>
        <w:t>ی</w:t>
      </w:r>
      <w:r w:rsidR="006D505C" w:rsidRPr="00943C87">
        <w:rPr>
          <w:rFonts w:ascii="B Lotus" w:hAnsi="B Lotus" w:cs="B Lotus"/>
          <w:b/>
          <w:spacing w:val="-2"/>
          <w:sz w:val="28"/>
          <w:rtl/>
        </w:rPr>
        <w:t xml:space="preserve"> </w:t>
      </w:r>
      <w:r w:rsidR="006D505C" w:rsidRPr="00943C87">
        <w:rPr>
          <w:rStyle w:val="aa"/>
          <w:rtl/>
        </w:rPr>
        <w:t>واحد تجار</w:t>
      </w:r>
      <w:r w:rsidR="006D505C" w:rsidRPr="00943C87">
        <w:rPr>
          <w:rStyle w:val="aa"/>
          <w:rFonts w:hint="cs"/>
          <w:rtl/>
        </w:rPr>
        <w:t>ی</w:t>
      </w:r>
      <w:r w:rsidR="006D505C" w:rsidRPr="00943C87">
        <w:rPr>
          <w:rStyle w:val="aa"/>
          <w:rtl/>
        </w:rPr>
        <w:t xml:space="preserve"> اصل</w:t>
      </w:r>
      <w:r w:rsidR="006D505C" w:rsidRPr="00943C87">
        <w:rPr>
          <w:rStyle w:val="aa"/>
          <w:rFonts w:hint="cs"/>
          <w:rtl/>
        </w:rPr>
        <w:t>ی</w:t>
      </w:r>
      <w:r w:rsidR="006D505C" w:rsidRPr="00943C87">
        <w:rPr>
          <w:rFonts w:ascii="B Lotus" w:hAnsi="B Lotus" w:cs="B Lotus"/>
          <w:b/>
          <w:spacing w:val="-2"/>
          <w:sz w:val="28"/>
          <w:rtl/>
        </w:rPr>
        <w:t xml:space="preserve"> و </w:t>
      </w:r>
      <w:r w:rsidR="006D505C" w:rsidRPr="00943C87">
        <w:rPr>
          <w:rStyle w:val="aa"/>
          <w:rtl/>
        </w:rPr>
        <w:t>واحدها</w:t>
      </w:r>
      <w:r w:rsidR="006D505C" w:rsidRPr="00943C87">
        <w:rPr>
          <w:rStyle w:val="aa"/>
          <w:rFonts w:hint="cs"/>
          <w:rtl/>
        </w:rPr>
        <w:t>ی</w:t>
      </w:r>
      <w:r w:rsidR="006D505C" w:rsidRPr="00943C87">
        <w:rPr>
          <w:rStyle w:val="aa"/>
          <w:rtl/>
        </w:rPr>
        <w:t xml:space="preserve"> تجار</w:t>
      </w:r>
      <w:r w:rsidR="006D505C" w:rsidRPr="00943C87">
        <w:rPr>
          <w:rStyle w:val="aa"/>
          <w:rFonts w:hint="cs"/>
          <w:rtl/>
        </w:rPr>
        <w:t>ی</w:t>
      </w:r>
      <w:r w:rsidR="006D505C" w:rsidRPr="00943C87">
        <w:rPr>
          <w:rStyle w:val="aa"/>
          <w:rtl/>
        </w:rPr>
        <w:t xml:space="preserve"> فرع</w:t>
      </w:r>
      <w:r w:rsidR="006D505C" w:rsidRPr="00943C87">
        <w:rPr>
          <w:rStyle w:val="aa"/>
          <w:rFonts w:hint="cs"/>
          <w:rtl/>
        </w:rPr>
        <w:t>ی</w:t>
      </w:r>
      <w:r w:rsidR="006D505C" w:rsidRPr="00943C87">
        <w:rPr>
          <w:rFonts w:ascii="B Lotus" w:hAnsi="B Lotus" w:cs="B Lotus"/>
          <w:b/>
          <w:spacing w:val="-2"/>
          <w:sz w:val="28"/>
          <w:rtl/>
        </w:rPr>
        <w:t xml:space="preserve"> آن به‌گونه‌ا</w:t>
      </w:r>
      <w:r w:rsidR="006D505C" w:rsidRPr="00943C87">
        <w:rPr>
          <w:rFonts w:ascii="B Lotus" w:hAnsi="B Lotus" w:cs="B Lotus" w:hint="cs"/>
          <w:b/>
          <w:spacing w:val="-2"/>
          <w:sz w:val="28"/>
          <w:rtl/>
        </w:rPr>
        <w:t>ی</w:t>
      </w:r>
      <w:r w:rsidR="006D505C" w:rsidRPr="00943C87">
        <w:rPr>
          <w:rFonts w:ascii="B Lotus" w:hAnsi="B Lotus" w:cs="B Lotus"/>
          <w:b/>
          <w:spacing w:val="-2"/>
          <w:sz w:val="28"/>
          <w:rtl/>
        </w:rPr>
        <w:t xml:space="preserve"> ارائه م</w:t>
      </w:r>
      <w:r w:rsidR="006D505C" w:rsidRPr="00943C87">
        <w:rPr>
          <w:rFonts w:ascii="B Lotus" w:hAnsi="B Lotus" w:cs="B Lotus" w:hint="cs"/>
          <w:b/>
          <w:spacing w:val="-2"/>
          <w:sz w:val="28"/>
          <w:rtl/>
        </w:rPr>
        <w:t>ی‌</w:t>
      </w:r>
      <w:r w:rsidR="006D505C" w:rsidRPr="00943C87">
        <w:rPr>
          <w:rFonts w:ascii="B Lotus" w:hAnsi="B Lotus" w:cs="B Lotus" w:hint="eastAsia"/>
          <w:b/>
          <w:spacing w:val="-2"/>
          <w:sz w:val="28"/>
          <w:rtl/>
        </w:rPr>
        <w:t>شود</w:t>
      </w:r>
      <w:r w:rsidR="006D505C" w:rsidRPr="00943C87">
        <w:rPr>
          <w:rFonts w:ascii="B Lotus" w:hAnsi="B Lotus" w:cs="B Lotus"/>
          <w:b/>
          <w:spacing w:val="-2"/>
          <w:sz w:val="28"/>
          <w:rtl/>
        </w:rPr>
        <w:t xml:space="preserve"> که گو</w:t>
      </w:r>
      <w:r w:rsidR="006D505C" w:rsidRPr="00943C87">
        <w:rPr>
          <w:rFonts w:ascii="B Lotus" w:hAnsi="B Lotus" w:cs="B Lotus" w:hint="cs"/>
          <w:b/>
          <w:spacing w:val="-2"/>
          <w:sz w:val="28"/>
          <w:rtl/>
        </w:rPr>
        <w:t>یی</w:t>
      </w:r>
      <w:r w:rsidR="006D505C" w:rsidRPr="00943C87">
        <w:rPr>
          <w:rFonts w:ascii="B Lotus" w:hAnsi="B Lotus" w:cs="B Lotus"/>
          <w:b/>
          <w:spacing w:val="-2"/>
          <w:sz w:val="28"/>
          <w:rtl/>
        </w:rPr>
        <w:t xml:space="preserve"> متعلق به شخص</w:t>
      </w:r>
      <w:r w:rsidR="006D505C" w:rsidRPr="00943C87">
        <w:rPr>
          <w:rFonts w:ascii="B Lotus" w:hAnsi="B Lotus" w:cs="B Lotus" w:hint="cs"/>
          <w:b/>
          <w:spacing w:val="-2"/>
          <w:sz w:val="28"/>
          <w:rtl/>
        </w:rPr>
        <w:t>ی</w:t>
      </w:r>
      <w:r w:rsidR="006D505C" w:rsidRPr="00943C87">
        <w:rPr>
          <w:rFonts w:ascii="B Lotus" w:hAnsi="B Lotus" w:cs="B Lotus" w:hint="eastAsia"/>
          <w:b/>
          <w:spacing w:val="-2"/>
          <w:sz w:val="28"/>
          <w:rtl/>
        </w:rPr>
        <w:t>ت‌</w:t>
      </w:r>
      <w:r w:rsidR="006D505C" w:rsidRPr="00943C87">
        <w:rPr>
          <w:rFonts w:ascii="B Lotus" w:hAnsi="B Lotus" w:cs="B Lotus"/>
          <w:b/>
          <w:spacing w:val="-2"/>
          <w:sz w:val="28"/>
          <w:rtl/>
        </w:rPr>
        <w:t xml:space="preserve"> اقتصاد</w:t>
      </w:r>
      <w:r w:rsidR="006D505C" w:rsidRPr="00943C87">
        <w:rPr>
          <w:rFonts w:ascii="B Lotus" w:hAnsi="B Lotus" w:cs="B Lotus" w:hint="cs"/>
          <w:b/>
          <w:spacing w:val="-2"/>
          <w:sz w:val="28"/>
          <w:rtl/>
        </w:rPr>
        <w:t>ی</w:t>
      </w:r>
      <w:r w:rsidR="006D505C" w:rsidRPr="00943C87">
        <w:rPr>
          <w:rFonts w:ascii="B Lotus" w:hAnsi="B Lotus" w:cs="B Lotus"/>
          <w:b/>
          <w:spacing w:val="-2"/>
          <w:sz w:val="28"/>
          <w:rtl/>
        </w:rPr>
        <w:t xml:space="preserve"> واحد</w:t>
      </w:r>
      <w:r w:rsidR="006D505C" w:rsidRPr="00943C87">
        <w:rPr>
          <w:rFonts w:ascii="B Lotus" w:hAnsi="B Lotus" w:cs="B Lotus" w:hint="cs"/>
          <w:b/>
          <w:spacing w:val="-2"/>
          <w:sz w:val="28"/>
          <w:rtl/>
        </w:rPr>
        <w:t>ی</w:t>
      </w:r>
      <w:r w:rsidR="006D505C" w:rsidRPr="00943C87">
        <w:rPr>
          <w:rFonts w:ascii="B Lotus" w:hAnsi="B Lotus" w:cs="B Lotus"/>
          <w:b/>
          <w:spacing w:val="-2"/>
          <w:sz w:val="28"/>
          <w:rtl/>
        </w:rPr>
        <w:t xml:space="preserve"> است.</w:t>
      </w:r>
    </w:p>
    <w:p w:rsidR="00390870" w:rsidRPr="00943C87" w:rsidRDefault="00390870" w:rsidP="006D505C">
      <w:pPr>
        <w:pStyle w:val="ac"/>
        <w:spacing w:after="120"/>
        <w:ind w:left="1985" w:hanging="1985"/>
        <w:rPr>
          <w:rFonts w:ascii="B Lotus" w:hAnsi="B Lotus" w:cs="B Lotus"/>
          <w:b/>
          <w:spacing w:val="-2"/>
          <w:sz w:val="28"/>
          <w:rtl/>
        </w:rPr>
      </w:pPr>
      <w:r w:rsidRPr="00943C87">
        <w:rPr>
          <w:rStyle w:val="aa"/>
          <w:rFonts w:hint="eastAsia"/>
          <w:rtl/>
        </w:rPr>
        <w:t>کنترل</w:t>
      </w:r>
      <w:r w:rsidRPr="00943C87">
        <w:rPr>
          <w:rStyle w:val="aa"/>
          <w:rFonts w:hint="cs"/>
          <w:rtl/>
        </w:rPr>
        <w:t xml:space="preserve"> سرمایه‌پذیر</w:t>
      </w:r>
      <w:r w:rsidRPr="00943C87">
        <w:rPr>
          <w:rFonts w:hint="cs"/>
          <w:b/>
          <w:bCs w:val="0"/>
          <w:rtl/>
        </w:rPr>
        <w:tab/>
      </w:r>
      <w:r w:rsidRPr="00943C87">
        <w:rPr>
          <w:rFonts w:hint="cs"/>
          <w:b/>
          <w:bCs w:val="0"/>
          <w:rtl/>
        </w:rPr>
        <w:tab/>
      </w:r>
      <w:r w:rsidRPr="00943C87">
        <w:rPr>
          <w:rFonts w:ascii="B Lotus" w:hAnsi="B Lotus" w:cs="B Lotus"/>
          <w:b/>
          <w:spacing w:val="-2"/>
          <w:sz w:val="28"/>
          <w:rtl/>
        </w:rPr>
        <w:t>سرما</w:t>
      </w:r>
      <w:r w:rsidRPr="00943C87">
        <w:rPr>
          <w:rFonts w:ascii="B Lotus" w:hAnsi="B Lotus" w:cs="B Lotus" w:hint="cs"/>
          <w:b/>
          <w:spacing w:val="-2"/>
          <w:sz w:val="28"/>
          <w:rtl/>
        </w:rPr>
        <w:t>ی</w:t>
      </w:r>
      <w:r w:rsidRPr="00943C87">
        <w:rPr>
          <w:rFonts w:ascii="B Lotus" w:hAnsi="B Lotus" w:cs="B Lotus" w:hint="eastAsia"/>
          <w:b/>
          <w:spacing w:val="-2"/>
          <w:sz w:val="28"/>
          <w:rtl/>
        </w:rPr>
        <w:t>ه‌گذار</w:t>
      </w:r>
      <w:r w:rsidRPr="00943C87">
        <w:rPr>
          <w:rFonts w:ascii="B Lotus" w:hAnsi="B Lotus" w:cs="B Lotus"/>
          <w:b/>
          <w:spacing w:val="-2"/>
          <w:sz w:val="28"/>
          <w:rtl/>
        </w:rPr>
        <w:t xml:space="preserve"> زمان</w:t>
      </w:r>
      <w:r w:rsidRPr="00943C87">
        <w:rPr>
          <w:rFonts w:ascii="B Lotus" w:hAnsi="B Lotus" w:cs="B Lotus" w:hint="cs"/>
          <w:b/>
          <w:spacing w:val="-2"/>
          <w:sz w:val="28"/>
          <w:rtl/>
        </w:rPr>
        <w:t>ی</w:t>
      </w:r>
      <w:r w:rsidRPr="00943C87">
        <w:rPr>
          <w:rFonts w:ascii="B Lotus" w:hAnsi="B Lotus" w:cs="B Lotus"/>
          <w:b/>
          <w:spacing w:val="-2"/>
          <w:sz w:val="28"/>
          <w:rtl/>
        </w:rPr>
        <w:t xml:space="preserve"> بر سرما</w:t>
      </w:r>
      <w:r w:rsidRPr="00943C87">
        <w:rPr>
          <w:rFonts w:ascii="B Lotus" w:hAnsi="B Lotus" w:cs="B Lotus" w:hint="cs"/>
          <w:b/>
          <w:spacing w:val="-2"/>
          <w:sz w:val="28"/>
          <w:rtl/>
        </w:rPr>
        <w:t>ی</w:t>
      </w:r>
      <w:r w:rsidRPr="00943C87">
        <w:rPr>
          <w:rFonts w:ascii="B Lotus" w:hAnsi="B Lotus" w:cs="B Lotus" w:hint="eastAsia"/>
          <w:b/>
          <w:spacing w:val="-2"/>
          <w:sz w:val="28"/>
          <w:rtl/>
        </w:rPr>
        <w:t>ه‌پذ</w:t>
      </w:r>
      <w:r w:rsidRPr="00943C87">
        <w:rPr>
          <w:rFonts w:ascii="B Lotus" w:hAnsi="B Lotus" w:cs="B Lotus" w:hint="cs"/>
          <w:b/>
          <w:spacing w:val="-2"/>
          <w:sz w:val="28"/>
          <w:rtl/>
        </w:rPr>
        <w:t>ی</w:t>
      </w:r>
      <w:r w:rsidRPr="00943C87">
        <w:rPr>
          <w:rFonts w:ascii="B Lotus" w:hAnsi="B Lotus" w:cs="B Lotus" w:hint="eastAsia"/>
          <w:b/>
          <w:spacing w:val="-2"/>
          <w:sz w:val="28"/>
          <w:rtl/>
        </w:rPr>
        <w:t>ر</w:t>
      </w:r>
      <w:r w:rsidRPr="00943C87">
        <w:rPr>
          <w:rFonts w:ascii="B Lotus" w:hAnsi="B Lotus" w:cs="B Lotus"/>
          <w:b/>
          <w:spacing w:val="-2"/>
          <w:sz w:val="28"/>
          <w:rtl/>
        </w:rPr>
        <w:t xml:space="preserve"> کنترل دارد که در معرض </w:t>
      </w:r>
      <w:r w:rsidRPr="00943C87">
        <w:rPr>
          <w:rFonts w:ascii="B Lotus" w:hAnsi="B Lotus" w:cs="B Lotus" w:hint="cs"/>
          <w:b/>
          <w:spacing w:val="-2"/>
          <w:sz w:val="28"/>
          <w:rtl/>
        </w:rPr>
        <w:t>بازده متغیر ناشی از ارتباط با سرمایه‌پذیر قرار گرفته باشد</w:t>
      </w:r>
      <w:r w:rsidRPr="00943C87">
        <w:rPr>
          <w:rFonts w:ascii="B Lotus" w:hAnsi="B Lotus" w:cs="B Lotus"/>
          <w:b/>
          <w:spacing w:val="-2"/>
          <w:sz w:val="28"/>
          <w:rtl/>
        </w:rPr>
        <w:t xml:space="preserve"> </w:t>
      </w:r>
      <w:r w:rsidR="00A7714D" w:rsidRPr="00943C87">
        <w:rPr>
          <w:rFonts w:ascii="B Lotus" w:hAnsi="B Lotus" w:cs="B Lotus" w:hint="cs"/>
          <w:b/>
          <w:spacing w:val="-2"/>
          <w:sz w:val="28"/>
          <w:rtl/>
        </w:rPr>
        <w:t>یا</w:t>
      </w:r>
      <w:r w:rsidRPr="00943C87">
        <w:rPr>
          <w:rFonts w:ascii="B Lotus" w:hAnsi="B Lotus" w:cs="B Lotus"/>
          <w:b/>
          <w:spacing w:val="-2"/>
          <w:sz w:val="28"/>
          <w:rtl/>
        </w:rPr>
        <w:t xml:space="preserve"> </w:t>
      </w:r>
      <w:r w:rsidRPr="00943C87">
        <w:rPr>
          <w:rFonts w:ascii="B Lotus" w:hAnsi="B Lotus" w:cs="B Lotus" w:hint="cs"/>
          <w:b/>
          <w:spacing w:val="-2"/>
          <w:sz w:val="28"/>
          <w:rtl/>
        </w:rPr>
        <w:t xml:space="preserve">نسبت به آن بازده از </w:t>
      </w:r>
      <w:r w:rsidRPr="00943C87">
        <w:rPr>
          <w:rFonts w:ascii="B Lotus" w:hAnsi="B Lotus" w:cs="B Lotus"/>
          <w:b/>
          <w:spacing w:val="-2"/>
          <w:sz w:val="28"/>
          <w:rtl/>
        </w:rPr>
        <w:t>حق</w:t>
      </w:r>
      <w:r w:rsidRPr="00943C87">
        <w:rPr>
          <w:rFonts w:ascii="B Lotus" w:hAnsi="B Lotus" w:cs="B Lotus" w:hint="cs"/>
          <w:b/>
          <w:spacing w:val="-2"/>
          <w:sz w:val="28"/>
          <w:rtl/>
        </w:rPr>
        <w:t xml:space="preserve"> برخوردار </w:t>
      </w:r>
      <w:r w:rsidRPr="00943C87">
        <w:rPr>
          <w:rFonts w:ascii="B Lotus" w:hAnsi="B Lotus" w:cs="B Lotus"/>
          <w:b/>
          <w:spacing w:val="-2"/>
          <w:sz w:val="28"/>
          <w:rtl/>
        </w:rPr>
        <w:t>‌باشد و از طر</w:t>
      </w:r>
      <w:r w:rsidRPr="00943C87">
        <w:rPr>
          <w:rFonts w:ascii="B Lotus" w:hAnsi="B Lotus" w:cs="B Lotus" w:hint="cs"/>
          <w:b/>
          <w:spacing w:val="-2"/>
          <w:sz w:val="28"/>
          <w:rtl/>
        </w:rPr>
        <w:t>ی</w:t>
      </w:r>
      <w:r w:rsidRPr="00943C87">
        <w:rPr>
          <w:rFonts w:ascii="B Lotus" w:hAnsi="B Lotus" w:cs="B Lotus" w:hint="eastAsia"/>
          <w:b/>
          <w:spacing w:val="-2"/>
          <w:sz w:val="28"/>
          <w:rtl/>
        </w:rPr>
        <w:t>ق</w:t>
      </w:r>
      <w:r w:rsidRPr="00943C87">
        <w:rPr>
          <w:rFonts w:ascii="B Lotus" w:hAnsi="B Lotus" w:cs="B Lotus"/>
          <w:b/>
          <w:spacing w:val="-2"/>
          <w:sz w:val="28"/>
          <w:rtl/>
        </w:rPr>
        <w:t xml:space="preserve"> تسلط بر سرما</w:t>
      </w:r>
      <w:r w:rsidRPr="00943C87">
        <w:rPr>
          <w:rFonts w:ascii="B Lotus" w:hAnsi="B Lotus" w:cs="B Lotus" w:hint="cs"/>
          <w:b/>
          <w:spacing w:val="-2"/>
          <w:sz w:val="28"/>
          <w:rtl/>
        </w:rPr>
        <w:t>ی</w:t>
      </w:r>
      <w:r w:rsidRPr="00943C87">
        <w:rPr>
          <w:rFonts w:ascii="B Lotus" w:hAnsi="B Lotus" w:cs="B Lotus" w:hint="eastAsia"/>
          <w:b/>
          <w:spacing w:val="-2"/>
          <w:sz w:val="28"/>
          <w:rtl/>
        </w:rPr>
        <w:t>ه‌پذ</w:t>
      </w:r>
      <w:r w:rsidRPr="00943C87">
        <w:rPr>
          <w:rFonts w:ascii="B Lotus" w:hAnsi="B Lotus" w:cs="B Lotus" w:hint="cs"/>
          <w:b/>
          <w:spacing w:val="-2"/>
          <w:sz w:val="28"/>
          <w:rtl/>
        </w:rPr>
        <w:t>ی</w:t>
      </w:r>
      <w:r w:rsidRPr="00943C87">
        <w:rPr>
          <w:rFonts w:ascii="B Lotus" w:hAnsi="B Lotus" w:cs="B Lotus" w:hint="eastAsia"/>
          <w:b/>
          <w:spacing w:val="-2"/>
          <w:sz w:val="28"/>
          <w:rtl/>
        </w:rPr>
        <w:t>ر</w:t>
      </w:r>
      <w:r w:rsidRPr="00943C87">
        <w:rPr>
          <w:rFonts w:ascii="B Lotus" w:hAnsi="B Lotus" w:cs="B Lotus" w:hint="cs"/>
          <w:b/>
          <w:spacing w:val="-2"/>
          <w:sz w:val="28"/>
          <w:rtl/>
        </w:rPr>
        <w:t>،</w:t>
      </w:r>
      <w:r w:rsidRPr="00943C87">
        <w:rPr>
          <w:rFonts w:ascii="B Lotus" w:hAnsi="B Lotus" w:cs="B Lotus"/>
          <w:b/>
          <w:spacing w:val="-2"/>
          <w:sz w:val="28"/>
          <w:rtl/>
        </w:rPr>
        <w:t xml:space="preserve"> توانا</w:t>
      </w:r>
      <w:r w:rsidRPr="00943C87">
        <w:rPr>
          <w:rFonts w:ascii="B Lotus" w:hAnsi="B Lotus" w:cs="B Lotus" w:hint="cs"/>
          <w:b/>
          <w:spacing w:val="-2"/>
          <w:sz w:val="28"/>
          <w:rtl/>
        </w:rPr>
        <w:t>یی</w:t>
      </w:r>
      <w:r w:rsidRPr="00943C87">
        <w:rPr>
          <w:rFonts w:ascii="B Lotus" w:hAnsi="B Lotus" w:cs="B Lotus"/>
          <w:b/>
          <w:spacing w:val="-2"/>
          <w:sz w:val="28"/>
          <w:rtl/>
        </w:rPr>
        <w:t xml:space="preserve"> اثرگذار</w:t>
      </w:r>
      <w:r w:rsidRPr="00943C87">
        <w:rPr>
          <w:rFonts w:ascii="B Lotus" w:hAnsi="B Lotus" w:cs="B Lotus" w:hint="cs"/>
          <w:b/>
          <w:spacing w:val="-2"/>
          <w:sz w:val="28"/>
          <w:rtl/>
        </w:rPr>
        <w:t>ی</w:t>
      </w:r>
      <w:r w:rsidRPr="00943C87">
        <w:rPr>
          <w:rFonts w:ascii="B Lotus" w:hAnsi="B Lotus" w:cs="B Lotus"/>
          <w:b/>
          <w:spacing w:val="-2"/>
          <w:sz w:val="28"/>
          <w:rtl/>
        </w:rPr>
        <w:t xml:space="preserve"> بر </w:t>
      </w:r>
      <w:r w:rsidR="00A7714D" w:rsidRPr="00943C87">
        <w:rPr>
          <w:rFonts w:ascii="B Lotus" w:hAnsi="B Lotus" w:cs="B Lotus" w:hint="cs"/>
          <w:b/>
          <w:spacing w:val="-2"/>
          <w:sz w:val="28"/>
          <w:rtl/>
        </w:rPr>
        <w:t>آن</w:t>
      </w:r>
      <w:r w:rsidRPr="00943C87">
        <w:rPr>
          <w:rFonts w:ascii="B Lotus" w:hAnsi="B Lotus" w:cs="B Lotus"/>
          <w:b/>
          <w:spacing w:val="-2"/>
          <w:sz w:val="28"/>
          <w:rtl/>
        </w:rPr>
        <w:t xml:space="preserve"> بازده را داشته باشد.</w:t>
      </w:r>
    </w:p>
    <w:p w:rsidR="00390870" w:rsidRPr="00943C87" w:rsidRDefault="00390870" w:rsidP="00457B23">
      <w:pPr>
        <w:pStyle w:val="ac"/>
        <w:spacing w:after="120"/>
        <w:ind w:left="1985" w:hanging="1985"/>
        <w:rPr>
          <w:rFonts w:ascii="B Lotus" w:hAnsi="B Lotus" w:cs="B Lotus"/>
          <w:b/>
          <w:spacing w:val="-2"/>
          <w:sz w:val="28"/>
          <w:rtl/>
        </w:rPr>
      </w:pPr>
      <w:r w:rsidRPr="00943C87">
        <w:rPr>
          <w:rStyle w:val="aa"/>
          <w:rFonts w:hint="cs"/>
          <w:rtl/>
        </w:rPr>
        <w:t>تصمیم‌گیرنده</w:t>
      </w:r>
      <w:r w:rsidRPr="00943C87">
        <w:rPr>
          <w:rFonts w:hint="cs"/>
          <w:b/>
          <w:bCs w:val="0"/>
          <w:rtl/>
        </w:rPr>
        <w:tab/>
      </w:r>
      <w:r w:rsidRPr="00943C87">
        <w:rPr>
          <w:rFonts w:hint="cs"/>
          <w:b/>
          <w:bCs w:val="0"/>
          <w:rtl/>
        </w:rPr>
        <w:tab/>
      </w:r>
      <w:r w:rsidRPr="00943C87">
        <w:rPr>
          <w:rFonts w:ascii="B Lotus" w:hAnsi="B Lotus" w:cs="B Lotus" w:hint="cs"/>
          <w:b/>
          <w:spacing w:val="-2"/>
          <w:sz w:val="28"/>
          <w:rtl/>
        </w:rPr>
        <w:t xml:space="preserve">واحد تجاری دارای حق تصمیم‌گیری که یا </w:t>
      </w:r>
      <w:r w:rsidR="00457B23" w:rsidRPr="00943C87">
        <w:rPr>
          <w:rFonts w:ascii="B Lotus" w:hAnsi="B Lotus" w:cs="B Lotus" w:hint="cs"/>
          <w:b/>
          <w:spacing w:val="-2"/>
          <w:sz w:val="28"/>
          <w:rtl/>
        </w:rPr>
        <w:t>اصیل</w:t>
      </w:r>
      <w:r w:rsidRPr="00943C87">
        <w:rPr>
          <w:rFonts w:ascii="B Lotus" w:hAnsi="B Lotus" w:cs="B Lotus" w:hint="cs"/>
          <w:b/>
          <w:spacing w:val="-2"/>
          <w:sz w:val="28"/>
          <w:rtl/>
        </w:rPr>
        <w:t xml:space="preserve"> است یا نماینده سایر گروهها.</w:t>
      </w:r>
    </w:p>
    <w:p w:rsidR="00390870" w:rsidRPr="00943C87" w:rsidRDefault="00390870" w:rsidP="00390870">
      <w:pPr>
        <w:pStyle w:val="ac"/>
        <w:spacing w:after="120"/>
        <w:ind w:left="1985" w:hanging="1985"/>
        <w:rPr>
          <w:b/>
          <w:bCs w:val="0"/>
          <w:rtl/>
        </w:rPr>
      </w:pPr>
      <w:r w:rsidRPr="00943C87">
        <w:rPr>
          <w:rStyle w:val="aa"/>
          <w:rFonts w:hint="cs"/>
          <w:rtl/>
        </w:rPr>
        <w:t>گروه</w:t>
      </w:r>
      <w:r w:rsidRPr="00943C87">
        <w:rPr>
          <w:rFonts w:hint="cs"/>
          <w:b/>
          <w:bCs w:val="0"/>
          <w:rtl/>
        </w:rPr>
        <w:tab/>
      </w:r>
      <w:r w:rsidRPr="00943C87">
        <w:rPr>
          <w:rStyle w:val="aa"/>
          <w:rFonts w:hint="cs"/>
          <w:rtl/>
        </w:rPr>
        <w:t>واحد تجاری اصلی</w:t>
      </w:r>
      <w:r w:rsidRPr="00943C87">
        <w:rPr>
          <w:rFonts w:ascii="B Lotus" w:hAnsi="B Lotus" w:cs="B Lotus" w:hint="cs"/>
          <w:b/>
          <w:spacing w:val="-2"/>
          <w:sz w:val="28"/>
          <w:rtl/>
        </w:rPr>
        <w:t xml:space="preserve"> و</w:t>
      </w:r>
      <w:r w:rsidRPr="00943C87">
        <w:rPr>
          <w:rFonts w:hint="cs"/>
          <w:b/>
          <w:bCs w:val="0"/>
          <w:rtl/>
        </w:rPr>
        <w:t xml:space="preserve"> </w:t>
      </w:r>
      <w:r w:rsidRPr="00943C87">
        <w:rPr>
          <w:rStyle w:val="aa"/>
          <w:rFonts w:hint="cs"/>
          <w:rtl/>
        </w:rPr>
        <w:t>واحدهای تجاری فرعی</w:t>
      </w:r>
      <w:r w:rsidRPr="00943C87">
        <w:rPr>
          <w:rFonts w:hint="cs"/>
          <w:b/>
          <w:bCs w:val="0"/>
          <w:rtl/>
        </w:rPr>
        <w:t xml:space="preserve"> </w:t>
      </w:r>
      <w:r w:rsidRPr="00943C87">
        <w:rPr>
          <w:rFonts w:ascii="B Lotus" w:hAnsi="B Lotus" w:cs="B Lotus" w:hint="cs"/>
          <w:b/>
          <w:spacing w:val="-2"/>
          <w:sz w:val="28"/>
          <w:rtl/>
        </w:rPr>
        <w:t>آن</w:t>
      </w:r>
      <w:r w:rsidRPr="00943C87">
        <w:rPr>
          <w:rFonts w:hint="cs"/>
          <w:b/>
          <w:bCs w:val="0"/>
          <w:rtl/>
        </w:rPr>
        <w:t>.</w:t>
      </w:r>
    </w:p>
    <w:p w:rsidR="00390870" w:rsidRPr="00943C87" w:rsidRDefault="00390870" w:rsidP="00457B23">
      <w:pPr>
        <w:pStyle w:val="ac"/>
        <w:spacing w:after="120"/>
        <w:ind w:left="1987" w:hanging="1987"/>
        <w:rPr>
          <w:rFonts w:ascii="B Lotus" w:hAnsi="B Lotus" w:cs="B Lotus"/>
          <w:b/>
          <w:spacing w:val="-2"/>
          <w:sz w:val="28"/>
          <w:rtl/>
        </w:rPr>
      </w:pPr>
      <w:r w:rsidRPr="00943C87">
        <w:rPr>
          <w:rStyle w:val="aa"/>
          <w:rFonts w:hint="cs"/>
          <w:spacing w:val="-4"/>
          <w:w w:val="98"/>
          <w:rtl/>
        </w:rPr>
        <w:t>واحد تجاری سرمایه‌گذاری</w:t>
      </w:r>
      <w:r w:rsidR="000B6917" w:rsidRPr="00943C87">
        <w:rPr>
          <w:rFonts w:hint="cs"/>
          <w:b/>
          <w:bCs w:val="0"/>
          <w:rtl/>
        </w:rPr>
        <w:tab/>
      </w:r>
      <w:r w:rsidRPr="00943C87">
        <w:rPr>
          <w:rFonts w:ascii="B Lotus" w:hAnsi="B Lotus" w:cs="B Lotus" w:hint="cs"/>
          <w:b/>
          <w:spacing w:val="-2"/>
          <w:sz w:val="28"/>
          <w:rtl/>
        </w:rPr>
        <w:t>واحد تجاری که:</w:t>
      </w:r>
    </w:p>
    <w:p w:rsidR="00457B23" w:rsidRPr="00943C87" w:rsidRDefault="00457B23" w:rsidP="00457B23">
      <w:pPr>
        <w:pStyle w:val="ac"/>
        <w:spacing w:after="120"/>
        <w:ind w:left="2707" w:hanging="720"/>
        <w:rPr>
          <w:rFonts w:ascii="B Lotus" w:hAnsi="B Lotus" w:cs="B Lotus"/>
          <w:b/>
          <w:spacing w:val="-2"/>
          <w:sz w:val="28"/>
          <w:rtl/>
        </w:rPr>
      </w:pPr>
      <w:r w:rsidRPr="00943C87">
        <w:rPr>
          <w:rFonts w:ascii="B Lotus" w:hAnsi="B Lotus" w:cs="B Lotus"/>
          <w:b/>
          <w:spacing w:val="-2"/>
          <w:sz w:val="28"/>
          <w:rtl/>
        </w:rPr>
        <w:t>الف.</w:t>
      </w:r>
      <w:r w:rsidRPr="00943C87">
        <w:rPr>
          <w:rFonts w:ascii="B Lotus" w:hAnsi="B Lotus" w:cs="B Lotus"/>
          <w:b/>
          <w:spacing w:val="-2"/>
          <w:sz w:val="28"/>
          <w:rtl/>
        </w:rPr>
        <w:tab/>
        <w:t>به منظور ارائه خدمات مد</w:t>
      </w:r>
      <w:r w:rsidRPr="00943C87">
        <w:rPr>
          <w:rFonts w:ascii="B Lotus" w:hAnsi="B Lotus" w:cs="B Lotus" w:hint="cs"/>
          <w:b/>
          <w:spacing w:val="-2"/>
          <w:sz w:val="28"/>
          <w:rtl/>
        </w:rPr>
        <w:t>ی</w:t>
      </w:r>
      <w:r w:rsidRPr="00943C87">
        <w:rPr>
          <w:rFonts w:ascii="B Lotus" w:hAnsi="B Lotus" w:cs="B Lotus" w:hint="eastAsia"/>
          <w:b/>
          <w:spacing w:val="-2"/>
          <w:sz w:val="28"/>
          <w:rtl/>
        </w:rPr>
        <w:t>ر</w:t>
      </w:r>
      <w:r w:rsidRPr="00943C87">
        <w:rPr>
          <w:rFonts w:ascii="B Lotus" w:hAnsi="B Lotus" w:cs="B Lotus" w:hint="cs"/>
          <w:b/>
          <w:spacing w:val="-2"/>
          <w:sz w:val="28"/>
          <w:rtl/>
        </w:rPr>
        <w:t>ی</w:t>
      </w:r>
      <w:r w:rsidRPr="00943C87">
        <w:rPr>
          <w:rFonts w:ascii="B Lotus" w:hAnsi="B Lotus" w:cs="B Lotus" w:hint="eastAsia"/>
          <w:b/>
          <w:spacing w:val="-2"/>
          <w:sz w:val="28"/>
          <w:rtl/>
        </w:rPr>
        <w:t>ت</w:t>
      </w:r>
      <w:r w:rsidRPr="00943C87">
        <w:rPr>
          <w:rFonts w:ascii="B Lotus" w:hAnsi="B Lotus" w:cs="B Lotus"/>
          <w:b/>
          <w:spacing w:val="-2"/>
          <w:sz w:val="28"/>
          <w:rtl/>
        </w:rPr>
        <w:t xml:space="preserve"> سرما</w:t>
      </w:r>
      <w:r w:rsidRPr="00943C87">
        <w:rPr>
          <w:rFonts w:ascii="B Lotus" w:hAnsi="B Lotus" w:cs="B Lotus" w:hint="cs"/>
          <w:b/>
          <w:spacing w:val="-2"/>
          <w:sz w:val="28"/>
          <w:rtl/>
        </w:rPr>
        <w:t>ی</w:t>
      </w:r>
      <w:r w:rsidRPr="00943C87">
        <w:rPr>
          <w:rFonts w:ascii="B Lotus" w:hAnsi="B Lotus" w:cs="B Lotus" w:hint="eastAsia"/>
          <w:b/>
          <w:spacing w:val="-2"/>
          <w:sz w:val="28"/>
          <w:rtl/>
        </w:rPr>
        <w:t>ه‌گذار</w:t>
      </w:r>
      <w:r w:rsidRPr="00943C87">
        <w:rPr>
          <w:rFonts w:ascii="B Lotus" w:hAnsi="B Lotus" w:cs="B Lotus" w:hint="cs"/>
          <w:b/>
          <w:spacing w:val="-2"/>
          <w:sz w:val="28"/>
          <w:rtl/>
        </w:rPr>
        <w:t>ی</w:t>
      </w:r>
      <w:r w:rsidRPr="00943C87">
        <w:rPr>
          <w:rFonts w:ascii="B Lotus" w:hAnsi="B Lotus" w:cs="B Lotus"/>
          <w:b/>
          <w:spacing w:val="-2"/>
          <w:sz w:val="28"/>
          <w:rtl/>
        </w:rPr>
        <w:t xml:space="preserve"> به </w:t>
      </w:r>
      <w:r w:rsidRPr="00943C87">
        <w:rPr>
          <w:rFonts w:ascii="B Lotus" w:hAnsi="B Lotus" w:cs="B Lotus" w:hint="cs"/>
          <w:b/>
          <w:spacing w:val="-2"/>
          <w:sz w:val="28"/>
          <w:rtl/>
        </w:rPr>
        <w:t>ی</w:t>
      </w:r>
      <w:r w:rsidRPr="00943C87">
        <w:rPr>
          <w:rFonts w:ascii="B Lotus" w:hAnsi="B Lotus" w:cs="B Lotus" w:hint="eastAsia"/>
          <w:b/>
          <w:spacing w:val="-2"/>
          <w:sz w:val="28"/>
          <w:rtl/>
        </w:rPr>
        <w:t>ک</w:t>
      </w:r>
      <w:r w:rsidRPr="00943C87">
        <w:rPr>
          <w:rFonts w:ascii="B Lotus" w:hAnsi="B Lotus" w:cs="B Lotus"/>
          <w:b/>
          <w:spacing w:val="-2"/>
          <w:sz w:val="28"/>
          <w:rtl/>
        </w:rPr>
        <w:t xml:space="preserve"> </w:t>
      </w:r>
      <w:r w:rsidRPr="00943C87">
        <w:rPr>
          <w:rFonts w:ascii="B Lotus" w:hAnsi="B Lotus" w:cs="B Lotus" w:hint="cs"/>
          <w:b/>
          <w:spacing w:val="-2"/>
          <w:sz w:val="28"/>
          <w:rtl/>
        </w:rPr>
        <w:t>ی</w:t>
      </w:r>
      <w:r w:rsidRPr="00943C87">
        <w:rPr>
          <w:rFonts w:ascii="B Lotus" w:hAnsi="B Lotus" w:cs="B Lotus" w:hint="eastAsia"/>
          <w:b/>
          <w:spacing w:val="-2"/>
          <w:sz w:val="28"/>
          <w:rtl/>
        </w:rPr>
        <w:t>ا</w:t>
      </w:r>
      <w:r w:rsidRPr="00943C87">
        <w:rPr>
          <w:rFonts w:ascii="B Lotus" w:hAnsi="B Lotus" w:cs="B Lotus"/>
          <w:b/>
          <w:spacing w:val="-2"/>
          <w:sz w:val="28"/>
          <w:rtl/>
        </w:rPr>
        <w:t xml:space="preserve"> چند سرما</w:t>
      </w:r>
      <w:r w:rsidRPr="00943C87">
        <w:rPr>
          <w:rFonts w:ascii="B Lotus" w:hAnsi="B Lotus" w:cs="B Lotus" w:hint="cs"/>
          <w:b/>
          <w:spacing w:val="-2"/>
          <w:sz w:val="28"/>
          <w:rtl/>
        </w:rPr>
        <w:t>ی</w:t>
      </w:r>
      <w:r w:rsidRPr="00943C87">
        <w:rPr>
          <w:rFonts w:ascii="B Lotus" w:hAnsi="B Lotus" w:cs="B Lotus" w:hint="eastAsia"/>
          <w:b/>
          <w:spacing w:val="-2"/>
          <w:sz w:val="28"/>
          <w:rtl/>
        </w:rPr>
        <w:t>ه‌گذار،</w:t>
      </w:r>
      <w:r w:rsidRPr="00943C87">
        <w:rPr>
          <w:rFonts w:ascii="B Lotus" w:hAnsi="B Lotus" w:cs="B Lotus"/>
          <w:b/>
          <w:spacing w:val="-2"/>
          <w:sz w:val="28"/>
          <w:rtl/>
        </w:rPr>
        <w:t xml:space="preserve"> وجوه</w:t>
      </w:r>
      <w:r w:rsidRPr="00943C87">
        <w:rPr>
          <w:rFonts w:ascii="B Lotus" w:hAnsi="B Lotus" w:cs="B Lotus" w:hint="cs"/>
          <w:b/>
          <w:spacing w:val="-2"/>
          <w:sz w:val="28"/>
          <w:rtl/>
        </w:rPr>
        <w:t>ی</w:t>
      </w:r>
      <w:r w:rsidRPr="00943C87">
        <w:rPr>
          <w:rFonts w:ascii="B Lotus" w:hAnsi="B Lotus" w:cs="B Lotus"/>
          <w:b/>
          <w:spacing w:val="-2"/>
          <w:sz w:val="28"/>
          <w:rtl/>
        </w:rPr>
        <w:t xml:space="preserve"> را از آنها در</w:t>
      </w:r>
      <w:r w:rsidRPr="00943C87">
        <w:rPr>
          <w:rFonts w:ascii="B Lotus" w:hAnsi="B Lotus" w:cs="B Lotus" w:hint="cs"/>
          <w:b/>
          <w:spacing w:val="-2"/>
          <w:sz w:val="28"/>
          <w:rtl/>
        </w:rPr>
        <w:t>ی</w:t>
      </w:r>
      <w:r w:rsidRPr="00943C87">
        <w:rPr>
          <w:rFonts w:ascii="B Lotus" w:hAnsi="B Lotus" w:cs="B Lotus" w:hint="eastAsia"/>
          <w:b/>
          <w:spacing w:val="-2"/>
          <w:sz w:val="28"/>
          <w:rtl/>
        </w:rPr>
        <w:t>افت</w:t>
      </w:r>
      <w:r w:rsidRPr="00943C87">
        <w:rPr>
          <w:rFonts w:ascii="B Lotus" w:hAnsi="B Lotus" w:cs="B Lotus"/>
          <w:b/>
          <w:spacing w:val="-2"/>
          <w:sz w:val="28"/>
          <w:rtl/>
        </w:rPr>
        <w:t xml:space="preserve"> م</w:t>
      </w:r>
      <w:r w:rsidRPr="00943C87">
        <w:rPr>
          <w:rFonts w:ascii="B Lotus" w:hAnsi="B Lotus" w:cs="B Lotus" w:hint="cs"/>
          <w:b/>
          <w:spacing w:val="-2"/>
          <w:sz w:val="28"/>
          <w:rtl/>
        </w:rPr>
        <w:t>ی‌</w:t>
      </w:r>
      <w:r w:rsidRPr="00943C87">
        <w:rPr>
          <w:rFonts w:ascii="B Lotus" w:hAnsi="B Lotus" w:cs="B Lotus" w:hint="eastAsia"/>
          <w:b/>
          <w:spacing w:val="-2"/>
          <w:sz w:val="28"/>
          <w:rtl/>
        </w:rPr>
        <w:t>کند؛</w:t>
      </w:r>
    </w:p>
    <w:p w:rsidR="00457B23" w:rsidRPr="00943C87" w:rsidRDefault="00457B23" w:rsidP="00457B23">
      <w:pPr>
        <w:pStyle w:val="ac"/>
        <w:spacing w:after="120"/>
        <w:ind w:left="2707" w:hanging="720"/>
        <w:rPr>
          <w:rFonts w:ascii="B Lotus" w:hAnsi="B Lotus" w:cs="B Lotus"/>
          <w:b/>
          <w:spacing w:val="-2"/>
          <w:sz w:val="28"/>
          <w:rtl/>
        </w:rPr>
      </w:pPr>
      <w:r w:rsidRPr="00943C87">
        <w:rPr>
          <w:rFonts w:ascii="B Lotus" w:hAnsi="B Lotus" w:cs="B Lotus" w:hint="eastAsia"/>
          <w:b/>
          <w:spacing w:val="-2"/>
          <w:sz w:val="28"/>
          <w:rtl/>
        </w:rPr>
        <w:t>ب</w:t>
      </w:r>
      <w:r w:rsidRPr="00943C87">
        <w:rPr>
          <w:rFonts w:ascii="B Lotus" w:hAnsi="B Lotus" w:cs="B Lotus"/>
          <w:b/>
          <w:spacing w:val="-2"/>
          <w:sz w:val="28"/>
          <w:rtl/>
        </w:rPr>
        <w:t>.</w:t>
      </w:r>
      <w:r w:rsidRPr="00943C87">
        <w:rPr>
          <w:rFonts w:ascii="B Lotus" w:hAnsi="B Lotus" w:cs="B Lotus"/>
          <w:b/>
          <w:spacing w:val="-2"/>
          <w:sz w:val="28"/>
          <w:rtl/>
        </w:rPr>
        <w:tab/>
        <w:t>در برابر سرما</w:t>
      </w:r>
      <w:r w:rsidRPr="00943C87">
        <w:rPr>
          <w:rFonts w:ascii="B Lotus" w:hAnsi="B Lotus" w:cs="B Lotus" w:hint="cs"/>
          <w:b/>
          <w:spacing w:val="-2"/>
          <w:sz w:val="28"/>
          <w:rtl/>
        </w:rPr>
        <w:t>ی</w:t>
      </w:r>
      <w:r w:rsidRPr="00943C87">
        <w:rPr>
          <w:rFonts w:ascii="B Lotus" w:hAnsi="B Lotus" w:cs="B Lotus" w:hint="eastAsia"/>
          <w:b/>
          <w:spacing w:val="-2"/>
          <w:sz w:val="28"/>
          <w:rtl/>
        </w:rPr>
        <w:t>ه‌گذار</w:t>
      </w:r>
      <w:r w:rsidRPr="00943C87">
        <w:rPr>
          <w:rFonts w:ascii="B Lotus" w:hAnsi="B Lotus" w:cs="B Lotus"/>
          <w:b/>
          <w:spacing w:val="-2"/>
          <w:sz w:val="28"/>
          <w:rtl/>
        </w:rPr>
        <w:t xml:space="preserve"> (سرما</w:t>
      </w:r>
      <w:r w:rsidRPr="00943C87">
        <w:rPr>
          <w:rFonts w:ascii="B Lotus" w:hAnsi="B Lotus" w:cs="B Lotus" w:hint="cs"/>
          <w:b/>
          <w:spacing w:val="-2"/>
          <w:sz w:val="28"/>
          <w:rtl/>
        </w:rPr>
        <w:t>ی</w:t>
      </w:r>
      <w:r w:rsidRPr="00943C87">
        <w:rPr>
          <w:rFonts w:ascii="B Lotus" w:hAnsi="B Lotus" w:cs="B Lotus" w:hint="eastAsia"/>
          <w:b/>
          <w:spacing w:val="-2"/>
          <w:sz w:val="28"/>
          <w:rtl/>
        </w:rPr>
        <w:t>ه‌گذاران</w:t>
      </w:r>
      <w:r w:rsidRPr="00943C87">
        <w:rPr>
          <w:rFonts w:ascii="B Lotus" w:hAnsi="B Lotus" w:cs="B Lotus"/>
          <w:b/>
          <w:spacing w:val="-2"/>
          <w:sz w:val="28"/>
          <w:rtl/>
        </w:rPr>
        <w:t>) متعهد م</w:t>
      </w:r>
      <w:r w:rsidRPr="00943C87">
        <w:rPr>
          <w:rFonts w:ascii="B Lotus" w:hAnsi="B Lotus" w:cs="B Lotus" w:hint="cs"/>
          <w:b/>
          <w:spacing w:val="-2"/>
          <w:sz w:val="28"/>
          <w:rtl/>
        </w:rPr>
        <w:t>ی‌</w:t>
      </w:r>
      <w:r w:rsidRPr="00943C87">
        <w:rPr>
          <w:rFonts w:ascii="B Lotus" w:hAnsi="B Lotus" w:cs="B Lotus" w:hint="eastAsia"/>
          <w:b/>
          <w:spacing w:val="-2"/>
          <w:sz w:val="28"/>
          <w:rtl/>
        </w:rPr>
        <w:t>شود</w:t>
      </w:r>
      <w:r w:rsidRPr="00943C87">
        <w:rPr>
          <w:rFonts w:ascii="B Lotus" w:hAnsi="B Lotus" w:cs="B Lotus"/>
          <w:b/>
          <w:spacing w:val="-2"/>
          <w:sz w:val="28"/>
          <w:rtl/>
        </w:rPr>
        <w:t xml:space="preserve"> که هدف فعال</w:t>
      </w:r>
      <w:r w:rsidRPr="00943C87">
        <w:rPr>
          <w:rFonts w:ascii="B Lotus" w:hAnsi="B Lotus" w:cs="B Lotus" w:hint="cs"/>
          <w:b/>
          <w:spacing w:val="-2"/>
          <w:sz w:val="28"/>
          <w:rtl/>
        </w:rPr>
        <w:t>ی</w:t>
      </w:r>
      <w:r w:rsidRPr="00943C87">
        <w:rPr>
          <w:rFonts w:ascii="B Lotus" w:hAnsi="B Lotus" w:cs="B Lotus" w:hint="eastAsia"/>
          <w:b/>
          <w:spacing w:val="-2"/>
          <w:sz w:val="28"/>
          <w:rtl/>
        </w:rPr>
        <w:t>تها</w:t>
      </w:r>
      <w:r w:rsidRPr="00943C87">
        <w:rPr>
          <w:rFonts w:ascii="B Lotus" w:hAnsi="B Lotus" w:cs="B Lotus" w:hint="cs"/>
          <w:b/>
          <w:spacing w:val="-2"/>
          <w:sz w:val="28"/>
          <w:rtl/>
        </w:rPr>
        <w:t>ی</w:t>
      </w:r>
      <w:r w:rsidRPr="00943C87">
        <w:rPr>
          <w:rFonts w:ascii="B Lotus" w:hAnsi="B Lotus" w:cs="B Lotus"/>
          <w:b/>
          <w:spacing w:val="-2"/>
          <w:sz w:val="28"/>
          <w:rtl/>
        </w:rPr>
        <w:t xml:space="preserve"> تجار</w:t>
      </w:r>
      <w:r w:rsidRPr="00943C87">
        <w:rPr>
          <w:rFonts w:ascii="B Lotus" w:hAnsi="B Lotus" w:cs="B Lotus" w:hint="cs"/>
          <w:b/>
          <w:spacing w:val="-2"/>
          <w:sz w:val="28"/>
          <w:rtl/>
        </w:rPr>
        <w:t>ی</w:t>
      </w:r>
      <w:r w:rsidRPr="00943C87">
        <w:rPr>
          <w:rFonts w:ascii="B Lotus" w:hAnsi="B Lotus" w:cs="B Lotus"/>
          <w:b/>
          <w:spacing w:val="-2"/>
          <w:sz w:val="28"/>
          <w:rtl/>
        </w:rPr>
        <w:t xml:space="preserve"> آن، سرما</w:t>
      </w:r>
      <w:r w:rsidRPr="00943C87">
        <w:rPr>
          <w:rFonts w:ascii="B Lotus" w:hAnsi="B Lotus" w:cs="B Lotus" w:hint="cs"/>
          <w:b/>
          <w:spacing w:val="-2"/>
          <w:sz w:val="28"/>
          <w:rtl/>
        </w:rPr>
        <w:t>ی</w:t>
      </w:r>
      <w:r w:rsidRPr="00943C87">
        <w:rPr>
          <w:rFonts w:ascii="B Lotus" w:hAnsi="B Lotus" w:cs="B Lotus" w:hint="eastAsia"/>
          <w:b/>
          <w:spacing w:val="-2"/>
          <w:sz w:val="28"/>
          <w:rtl/>
        </w:rPr>
        <w:t>ه‌گذار</w:t>
      </w:r>
      <w:r w:rsidRPr="00943C87">
        <w:rPr>
          <w:rFonts w:ascii="B Lotus" w:hAnsi="B Lotus" w:cs="B Lotus" w:hint="cs"/>
          <w:b/>
          <w:spacing w:val="-2"/>
          <w:sz w:val="28"/>
          <w:rtl/>
        </w:rPr>
        <w:t>ی</w:t>
      </w:r>
      <w:r w:rsidRPr="00943C87">
        <w:rPr>
          <w:rFonts w:ascii="B Lotus" w:hAnsi="B Lotus" w:cs="B Lotus"/>
          <w:b/>
          <w:spacing w:val="-2"/>
          <w:sz w:val="28"/>
          <w:rtl/>
        </w:rPr>
        <w:t xml:space="preserve"> وجوه مزبور تنها برا</w:t>
      </w:r>
      <w:r w:rsidRPr="00943C87">
        <w:rPr>
          <w:rFonts w:ascii="B Lotus" w:hAnsi="B Lotus" w:cs="B Lotus" w:hint="cs"/>
          <w:b/>
          <w:spacing w:val="-2"/>
          <w:sz w:val="28"/>
          <w:rtl/>
        </w:rPr>
        <w:t>ی</w:t>
      </w:r>
      <w:r w:rsidRPr="00943C87">
        <w:rPr>
          <w:rFonts w:ascii="B Lotus" w:hAnsi="B Lotus" w:cs="B Lotus"/>
          <w:b/>
          <w:spacing w:val="-2"/>
          <w:sz w:val="28"/>
          <w:rtl/>
        </w:rPr>
        <w:t xml:space="preserve"> کسب بازده از محل افزا</w:t>
      </w:r>
      <w:r w:rsidRPr="00943C87">
        <w:rPr>
          <w:rFonts w:ascii="B Lotus" w:hAnsi="B Lotus" w:cs="B Lotus" w:hint="cs"/>
          <w:b/>
          <w:spacing w:val="-2"/>
          <w:sz w:val="28"/>
          <w:rtl/>
        </w:rPr>
        <w:t>ی</w:t>
      </w:r>
      <w:r w:rsidRPr="00943C87">
        <w:rPr>
          <w:rFonts w:ascii="B Lotus" w:hAnsi="B Lotus" w:cs="B Lotus" w:hint="eastAsia"/>
          <w:b/>
          <w:spacing w:val="-2"/>
          <w:sz w:val="28"/>
          <w:rtl/>
        </w:rPr>
        <w:t>ش</w:t>
      </w:r>
      <w:r w:rsidRPr="00943C87">
        <w:rPr>
          <w:rFonts w:ascii="B Lotus" w:hAnsi="B Lotus" w:cs="B Lotus"/>
          <w:b/>
          <w:spacing w:val="-2"/>
          <w:sz w:val="28"/>
          <w:rtl/>
        </w:rPr>
        <w:t xml:space="preserve"> ارزش سرما</w:t>
      </w:r>
      <w:r w:rsidRPr="00943C87">
        <w:rPr>
          <w:rFonts w:ascii="B Lotus" w:hAnsi="B Lotus" w:cs="B Lotus" w:hint="cs"/>
          <w:b/>
          <w:spacing w:val="-2"/>
          <w:sz w:val="28"/>
          <w:rtl/>
        </w:rPr>
        <w:t>ی</w:t>
      </w:r>
      <w:r w:rsidRPr="00943C87">
        <w:rPr>
          <w:rFonts w:ascii="B Lotus" w:hAnsi="B Lotus" w:cs="B Lotus" w:hint="eastAsia"/>
          <w:b/>
          <w:spacing w:val="-2"/>
          <w:sz w:val="28"/>
          <w:rtl/>
        </w:rPr>
        <w:t>ه</w:t>
      </w:r>
      <w:r w:rsidRPr="00943C87">
        <w:rPr>
          <w:rFonts w:ascii="B Lotus" w:hAnsi="B Lotus" w:cs="B Lotus" w:hint="cs"/>
          <w:b/>
          <w:spacing w:val="-2"/>
          <w:sz w:val="28"/>
          <w:rtl/>
        </w:rPr>
        <w:t>‌گذاری</w:t>
      </w:r>
      <w:r w:rsidRPr="00943C87">
        <w:rPr>
          <w:rFonts w:ascii="B Lotus" w:hAnsi="B Lotus" w:cs="B Lotus" w:hint="eastAsia"/>
          <w:b/>
          <w:spacing w:val="-2"/>
          <w:sz w:val="28"/>
          <w:rtl/>
        </w:rPr>
        <w:t>‌،</w:t>
      </w:r>
      <w:r w:rsidRPr="00943C87">
        <w:rPr>
          <w:rFonts w:ascii="B Lotus" w:hAnsi="B Lotus" w:cs="B Lotus"/>
          <w:b/>
          <w:spacing w:val="-2"/>
          <w:sz w:val="28"/>
          <w:rtl/>
        </w:rPr>
        <w:t xml:space="preserve"> درآمد سرما</w:t>
      </w:r>
      <w:r w:rsidRPr="00943C87">
        <w:rPr>
          <w:rFonts w:ascii="B Lotus" w:hAnsi="B Lotus" w:cs="B Lotus" w:hint="cs"/>
          <w:b/>
          <w:spacing w:val="-2"/>
          <w:sz w:val="28"/>
          <w:rtl/>
        </w:rPr>
        <w:t>ی</w:t>
      </w:r>
      <w:r w:rsidRPr="00943C87">
        <w:rPr>
          <w:rFonts w:ascii="B Lotus" w:hAnsi="B Lotus" w:cs="B Lotus" w:hint="eastAsia"/>
          <w:b/>
          <w:spacing w:val="-2"/>
          <w:sz w:val="28"/>
          <w:rtl/>
        </w:rPr>
        <w:t>ه‌گذار</w:t>
      </w:r>
      <w:r w:rsidRPr="00943C87">
        <w:rPr>
          <w:rFonts w:ascii="B Lotus" w:hAnsi="B Lotus" w:cs="B Lotus" w:hint="cs"/>
          <w:b/>
          <w:spacing w:val="-2"/>
          <w:sz w:val="28"/>
          <w:rtl/>
        </w:rPr>
        <w:t>ی</w:t>
      </w:r>
      <w:r w:rsidRPr="00943C87">
        <w:rPr>
          <w:rFonts w:ascii="B Lotus" w:hAnsi="B Lotus" w:cs="B Lotus"/>
          <w:b/>
          <w:spacing w:val="-2"/>
          <w:sz w:val="28"/>
          <w:rtl/>
        </w:rPr>
        <w:t xml:space="preserve"> </w:t>
      </w:r>
      <w:r w:rsidRPr="00943C87">
        <w:rPr>
          <w:rFonts w:ascii="B Lotus" w:hAnsi="B Lotus" w:cs="B Lotus" w:hint="cs"/>
          <w:b/>
          <w:spacing w:val="-2"/>
          <w:sz w:val="28"/>
          <w:rtl/>
        </w:rPr>
        <w:t>ی</w:t>
      </w:r>
      <w:r w:rsidRPr="00943C87">
        <w:rPr>
          <w:rFonts w:ascii="B Lotus" w:hAnsi="B Lotus" w:cs="B Lotus" w:hint="eastAsia"/>
          <w:b/>
          <w:spacing w:val="-2"/>
          <w:sz w:val="28"/>
          <w:rtl/>
        </w:rPr>
        <w:t>ا</w:t>
      </w:r>
      <w:r w:rsidRPr="00943C87">
        <w:rPr>
          <w:rFonts w:ascii="B Lotus" w:hAnsi="B Lotus" w:cs="B Lotus"/>
          <w:b/>
          <w:spacing w:val="-2"/>
          <w:sz w:val="28"/>
          <w:rtl/>
        </w:rPr>
        <w:t xml:space="preserve"> هر دو باشد؛ و</w:t>
      </w:r>
    </w:p>
    <w:p w:rsidR="00390870" w:rsidRPr="00943C87" w:rsidRDefault="00457B23" w:rsidP="00457B23">
      <w:pPr>
        <w:pStyle w:val="ac"/>
        <w:spacing w:after="120"/>
        <w:ind w:left="2707" w:hanging="720"/>
        <w:rPr>
          <w:rFonts w:ascii="B Lotus" w:hAnsi="B Lotus" w:cs="B Lotus"/>
          <w:b/>
          <w:spacing w:val="-2"/>
          <w:sz w:val="28"/>
          <w:rtl/>
        </w:rPr>
      </w:pPr>
      <w:r w:rsidRPr="00943C87">
        <w:rPr>
          <w:rFonts w:ascii="B Lotus" w:hAnsi="B Lotus" w:cs="B Lotus" w:hint="eastAsia"/>
          <w:b/>
          <w:spacing w:val="-2"/>
          <w:sz w:val="28"/>
          <w:rtl/>
        </w:rPr>
        <w:t>پ</w:t>
      </w:r>
      <w:r w:rsidRPr="00943C87">
        <w:rPr>
          <w:rFonts w:ascii="B Lotus" w:hAnsi="B Lotus" w:cs="B Lotus"/>
          <w:b/>
          <w:spacing w:val="-2"/>
          <w:sz w:val="28"/>
          <w:rtl/>
        </w:rPr>
        <w:t>.</w:t>
      </w:r>
      <w:r w:rsidRPr="00943C87">
        <w:rPr>
          <w:rFonts w:ascii="B Lotus" w:hAnsi="B Lotus" w:cs="B Lotus"/>
          <w:b/>
          <w:spacing w:val="-2"/>
          <w:sz w:val="28"/>
          <w:rtl/>
        </w:rPr>
        <w:tab/>
        <w:t>اساساً عملکرد تمام سرما</w:t>
      </w:r>
      <w:r w:rsidRPr="00943C87">
        <w:rPr>
          <w:rFonts w:ascii="B Lotus" w:hAnsi="B Lotus" w:cs="B Lotus" w:hint="cs"/>
          <w:b/>
          <w:spacing w:val="-2"/>
          <w:sz w:val="28"/>
          <w:rtl/>
        </w:rPr>
        <w:t>ی</w:t>
      </w:r>
      <w:r w:rsidRPr="00943C87">
        <w:rPr>
          <w:rFonts w:ascii="B Lotus" w:hAnsi="B Lotus" w:cs="B Lotus" w:hint="eastAsia"/>
          <w:b/>
          <w:spacing w:val="-2"/>
          <w:sz w:val="28"/>
          <w:rtl/>
        </w:rPr>
        <w:t>ه‌گذار</w:t>
      </w:r>
      <w:r w:rsidRPr="00943C87">
        <w:rPr>
          <w:rFonts w:ascii="B Lotus" w:hAnsi="B Lotus" w:cs="B Lotus" w:hint="cs"/>
          <w:b/>
          <w:spacing w:val="-2"/>
          <w:sz w:val="28"/>
          <w:rtl/>
        </w:rPr>
        <w:t>ی</w:t>
      </w:r>
      <w:r w:rsidRPr="00943C87">
        <w:rPr>
          <w:rFonts w:ascii="B Lotus" w:hAnsi="B Lotus" w:cs="B Lotus" w:hint="eastAsia"/>
          <w:b/>
          <w:spacing w:val="-2"/>
          <w:sz w:val="28"/>
          <w:rtl/>
        </w:rPr>
        <w:t>ها</w:t>
      </w:r>
      <w:r w:rsidRPr="00943C87">
        <w:rPr>
          <w:rFonts w:ascii="B Lotus" w:hAnsi="B Lotus" w:cs="B Lotus" w:hint="cs"/>
          <w:b/>
          <w:spacing w:val="-2"/>
          <w:sz w:val="28"/>
          <w:rtl/>
        </w:rPr>
        <w:t>ی</w:t>
      </w:r>
      <w:r w:rsidRPr="00943C87">
        <w:rPr>
          <w:rFonts w:ascii="B Lotus" w:hAnsi="B Lotus" w:cs="B Lotus"/>
          <w:b/>
          <w:spacing w:val="-2"/>
          <w:sz w:val="28"/>
          <w:rtl/>
        </w:rPr>
        <w:t xml:space="preserve"> خود را بر مبنا</w:t>
      </w:r>
      <w:r w:rsidRPr="00943C87">
        <w:rPr>
          <w:rFonts w:ascii="B Lotus" w:hAnsi="B Lotus" w:cs="B Lotus" w:hint="cs"/>
          <w:b/>
          <w:spacing w:val="-2"/>
          <w:sz w:val="28"/>
          <w:rtl/>
        </w:rPr>
        <w:t>ی</w:t>
      </w:r>
      <w:r w:rsidRPr="00943C87">
        <w:rPr>
          <w:rFonts w:ascii="B Lotus" w:hAnsi="B Lotus" w:cs="B Lotus"/>
          <w:b/>
          <w:spacing w:val="-2"/>
          <w:sz w:val="28"/>
          <w:rtl/>
        </w:rPr>
        <w:t xml:space="preserve"> ارزش منصفانه، اندازه‌گ</w:t>
      </w:r>
      <w:r w:rsidRPr="00943C87">
        <w:rPr>
          <w:rFonts w:ascii="B Lotus" w:hAnsi="B Lotus" w:cs="B Lotus" w:hint="cs"/>
          <w:b/>
          <w:spacing w:val="-2"/>
          <w:sz w:val="28"/>
          <w:rtl/>
        </w:rPr>
        <w:t>ی</w:t>
      </w:r>
      <w:r w:rsidRPr="00943C87">
        <w:rPr>
          <w:rFonts w:ascii="B Lotus" w:hAnsi="B Lotus" w:cs="B Lotus" w:hint="eastAsia"/>
          <w:b/>
          <w:spacing w:val="-2"/>
          <w:sz w:val="28"/>
          <w:rtl/>
        </w:rPr>
        <w:t>ر</w:t>
      </w:r>
      <w:r w:rsidRPr="00943C87">
        <w:rPr>
          <w:rFonts w:ascii="B Lotus" w:hAnsi="B Lotus" w:cs="B Lotus" w:hint="cs"/>
          <w:b/>
          <w:spacing w:val="-2"/>
          <w:sz w:val="28"/>
          <w:rtl/>
        </w:rPr>
        <w:t>ی</w:t>
      </w:r>
      <w:r w:rsidRPr="00943C87">
        <w:rPr>
          <w:rFonts w:ascii="B Lotus" w:hAnsi="B Lotus" w:cs="B Lotus"/>
          <w:b/>
          <w:spacing w:val="-2"/>
          <w:sz w:val="28"/>
          <w:rtl/>
        </w:rPr>
        <w:t xml:space="preserve"> و ارز</w:t>
      </w:r>
      <w:r w:rsidRPr="00943C87">
        <w:rPr>
          <w:rFonts w:ascii="B Lotus" w:hAnsi="B Lotus" w:cs="B Lotus" w:hint="cs"/>
          <w:b/>
          <w:spacing w:val="-2"/>
          <w:sz w:val="28"/>
          <w:rtl/>
        </w:rPr>
        <w:t>ی</w:t>
      </w:r>
      <w:r w:rsidRPr="00943C87">
        <w:rPr>
          <w:rFonts w:ascii="B Lotus" w:hAnsi="B Lotus" w:cs="B Lotus" w:hint="eastAsia"/>
          <w:b/>
          <w:spacing w:val="-2"/>
          <w:sz w:val="28"/>
          <w:rtl/>
        </w:rPr>
        <w:t>اب</w:t>
      </w:r>
      <w:r w:rsidRPr="00943C87">
        <w:rPr>
          <w:rFonts w:ascii="B Lotus" w:hAnsi="B Lotus" w:cs="B Lotus" w:hint="cs"/>
          <w:b/>
          <w:spacing w:val="-2"/>
          <w:sz w:val="28"/>
          <w:rtl/>
        </w:rPr>
        <w:t>ی</w:t>
      </w:r>
      <w:r w:rsidRPr="00943C87">
        <w:rPr>
          <w:rFonts w:ascii="B Lotus" w:hAnsi="B Lotus" w:cs="B Lotus"/>
          <w:b/>
          <w:spacing w:val="-2"/>
          <w:sz w:val="28"/>
          <w:rtl/>
        </w:rPr>
        <w:t xml:space="preserve"> م</w:t>
      </w:r>
      <w:r w:rsidRPr="00943C87">
        <w:rPr>
          <w:rFonts w:ascii="B Lotus" w:hAnsi="B Lotus" w:cs="B Lotus" w:hint="cs"/>
          <w:b/>
          <w:spacing w:val="-2"/>
          <w:sz w:val="28"/>
          <w:rtl/>
        </w:rPr>
        <w:t>ی‌</w:t>
      </w:r>
      <w:r w:rsidRPr="00943C87">
        <w:rPr>
          <w:rFonts w:ascii="B Lotus" w:hAnsi="B Lotus" w:cs="B Lotus" w:hint="eastAsia"/>
          <w:b/>
          <w:spacing w:val="-2"/>
          <w:sz w:val="28"/>
          <w:rtl/>
        </w:rPr>
        <w:t>کند</w:t>
      </w:r>
      <w:r w:rsidRPr="00943C87">
        <w:rPr>
          <w:rFonts w:ascii="B Lotus" w:hAnsi="B Lotus" w:cs="B Lotus"/>
          <w:b/>
          <w:spacing w:val="-2"/>
          <w:sz w:val="28"/>
          <w:rtl/>
        </w:rPr>
        <w:t>.</w:t>
      </w:r>
    </w:p>
    <w:p w:rsidR="00390870" w:rsidRPr="00943C87" w:rsidRDefault="00390870" w:rsidP="00390870">
      <w:pPr>
        <w:pStyle w:val="ac"/>
        <w:spacing w:after="120"/>
        <w:ind w:left="1985" w:hanging="1985"/>
        <w:rPr>
          <w:rFonts w:ascii="B Lotus" w:hAnsi="B Lotus" w:cs="B Lotus"/>
          <w:b/>
          <w:spacing w:val="-2"/>
          <w:sz w:val="28"/>
          <w:rtl/>
        </w:rPr>
      </w:pPr>
      <w:r w:rsidRPr="00943C87">
        <w:rPr>
          <w:rStyle w:val="aa"/>
          <w:rFonts w:hint="cs"/>
          <w:rtl/>
        </w:rPr>
        <w:t>منافع فاقد حق کنترل</w:t>
      </w:r>
      <w:r w:rsidRPr="00943C87">
        <w:rPr>
          <w:rStyle w:val="aa"/>
          <w:rFonts w:hint="cs"/>
          <w:rtl/>
        </w:rPr>
        <w:tab/>
      </w:r>
      <w:r w:rsidRPr="00943C87">
        <w:rPr>
          <w:rStyle w:val="aa"/>
          <w:rFonts w:hint="cs"/>
          <w:rtl/>
        </w:rPr>
        <w:tab/>
      </w:r>
      <w:r w:rsidRPr="00943C87">
        <w:rPr>
          <w:rFonts w:ascii="B Lotus" w:hAnsi="B Lotus" w:cs="B Lotus" w:hint="cs"/>
          <w:b/>
          <w:spacing w:val="-2"/>
          <w:sz w:val="28"/>
          <w:rtl/>
        </w:rPr>
        <w:t xml:space="preserve">حقوق مالکانه در </w:t>
      </w:r>
      <w:r w:rsidRPr="00943C87">
        <w:rPr>
          <w:rStyle w:val="aa"/>
          <w:rFonts w:hint="cs"/>
          <w:rtl/>
        </w:rPr>
        <w:t>واحد تجاری فرعی</w:t>
      </w:r>
      <w:r w:rsidRPr="00943C87">
        <w:rPr>
          <w:rFonts w:ascii="B Lotus" w:hAnsi="B Lotus" w:cs="B Lotus" w:hint="cs"/>
          <w:b/>
          <w:spacing w:val="-2"/>
          <w:sz w:val="28"/>
          <w:rtl/>
        </w:rPr>
        <w:t xml:space="preserve"> که </w:t>
      </w:r>
      <w:r w:rsidRPr="00943C87">
        <w:rPr>
          <w:rFonts w:ascii="B Lotus" w:hAnsi="B Lotus" w:cs="B Lotus" w:hint="eastAsia"/>
          <w:b/>
          <w:spacing w:val="-2"/>
          <w:sz w:val="28"/>
          <w:rtl/>
        </w:rPr>
        <w:t>بطور</w:t>
      </w:r>
      <w:r w:rsidRPr="00943C87">
        <w:rPr>
          <w:rFonts w:ascii="B Lotus" w:hAnsi="B Lotus" w:cs="B Lotus" w:hint="cs"/>
          <w:b/>
          <w:spacing w:val="-2"/>
          <w:sz w:val="28"/>
          <w:rtl/>
        </w:rPr>
        <w:t xml:space="preserve"> مستقیم یا غیرمستقیم، </w:t>
      </w:r>
      <w:r w:rsidRPr="00943C87">
        <w:rPr>
          <w:rFonts w:ascii="B Lotus" w:hAnsi="B Lotus" w:cs="B Lotus" w:hint="eastAsia"/>
          <w:b/>
          <w:spacing w:val="-2"/>
          <w:sz w:val="28"/>
          <w:rtl/>
        </w:rPr>
        <w:t>قابل</w:t>
      </w:r>
      <w:r w:rsidRPr="00943C87">
        <w:rPr>
          <w:rFonts w:ascii="B Lotus" w:hAnsi="B Lotus" w:cs="B Lotus" w:hint="cs"/>
          <w:b/>
          <w:spacing w:val="-2"/>
          <w:sz w:val="28"/>
          <w:rtl/>
        </w:rPr>
        <w:t xml:space="preserve"> </w:t>
      </w:r>
      <w:r w:rsidRPr="00943C87">
        <w:rPr>
          <w:rFonts w:ascii="B Lotus" w:hAnsi="B Lotus" w:cs="B Lotus" w:hint="eastAsia"/>
          <w:b/>
          <w:spacing w:val="-2"/>
          <w:sz w:val="28"/>
          <w:rtl/>
        </w:rPr>
        <w:t>انتساب</w:t>
      </w:r>
      <w:r w:rsidRPr="00943C87">
        <w:rPr>
          <w:rFonts w:ascii="B Lotus" w:hAnsi="B Lotus" w:cs="B Lotus" w:hint="cs"/>
          <w:b/>
          <w:spacing w:val="-2"/>
          <w:sz w:val="28"/>
          <w:rtl/>
        </w:rPr>
        <w:t xml:space="preserve"> به </w:t>
      </w:r>
      <w:r w:rsidRPr="00943C87">
        <w:rPr>
          <w:rStyle w:val="aa"/>
          <w:rFonts w:hint="cs"/>
          <w:rtl/>
        </w:rPr>
        <w:t>واحد تجاری اصلی</w:t>
      </w:r>
      <w:r w:rsidRPr="00943C87">
        <w:rPr>
          <w:rFonts w:ascii="B Lotus" w:hAnsi="B Lotus" w:cs="B Lotus" w:hint="cs"/>
          <w:b/>
          <w:spacing w:val="-2"/>
          <w:sz w:val="28"/>
          <w:rtl/>
        </w:rPr>
        <w:t xml:space="preserve"> نیست.</w:t>
      </w:r>
    </w:p>
    <w:p w:rsidR="00390870" w:rsidRPr="00943C87" w:rsidRDefault="00390870" w:rsidP="00390870">
      <w:pPr>
        <w:pStyle w:val="ac"/>
        <w:spacing w:after="120"/>
        <w:ind w:left="1985" w:hanging="1985"/>
        <w:rPr>
          <w:rFonts w:ascii="B Lotus" w:hAnsi="B Lotus" w:cs="B Lotus"/>
          <w:b/>
          <w:spacing w:val="-2"/>
          <w:sz w:val="28"/>
          <w:rtl/>
        </w:rPr>
      </w:pPr>
      <w:r w:rsidRPr="00943C87">
        <w:rPr>
          <w:rStyle w:val="aa"/>
          <w:rFonts w:hint="cs"/>
          <w:rtl/>
        </w:rPr>
        <w:t>واحد تجاری اصلی</w:t>
      </w:r>
      <w:r w:rsidRPr="00943C87">
        <w:rPr>
          <w:rStyle w:val="aa"/>
          <w:rFonts w:hint="cs"/>
          <w:rtl/>
        </w:rPr>
        <w:tab/>
      </w:r>
      <w:r w:rsidRPr="00943C87">
        <w:rPr>
          <w:rFonts w:ascii="B Lotus" w:hAnsi="B Lotus" w:cs="B Lotus" w:hint="cs"/>
          <w:b/>
          <w:spacing w:val="-2"/>
          <w:sz w:val="28"/>
          <w:rtl/>
        </w:rPr>
        <w:t xml:space="preserve">واحد تجاری که یک یا چند واحد تجاری را </w:t>
      </w:r>
      <w:r w:rsidRPr="00943C87">
        <w:rPr>
          <w:rStyle w:val="aa"/>
          <w:rFonts w:hint="eastAsia"/>
          <w:rtl/>
        </w:rPr>
        <w:t>کنترل</w:t>
      </w:r>
      <w:r w:rsidRPr="00943C87">
        <w:rPr>
          <w:rFonts w:ascii="B Lotus" w:hAnsi="B Lotus" w:cs="B Lotus" w:hint="cs"/>
          <w:b/>
          <w:spacing w:val="-2"/>
          <w:sz w:val="28"/>
          <w:rtl/>
        </w:rPr>
        <w:t xml:space="preserve"> می‌کند.</w:t>
      </w:r>
    </w:p>
    <w:p w:rsidR="00390870" w:rsidRPr="00943C87" w:rsidRDefault="00390870" w:rsidP="00457B23">
      <w:pPr>
        <w:pStyle w:val="ac"/>
        <w:spacing w:after="120"/>
        <w:ind w:left="1985" w:hanging="1985"/>
        <w:rPr>
          <w:rFonts w:ascii="B Lotus" w:hAnsi="B Lotus" w:cs="B Lotus"/>
          <w:b/>
          <w:spacing w:val="-2"/>
          <w:sz w:val="28"/>
          <w:rtl/>
        </w:rPr>
      </w:pPr>
      <w:r w:rsidRPr="00943C87">
        <w:rPr>
          <w:rStyle w:val="aa"/>
          <w:rFonts w:hint="cs"/>
          <w:rtl/>
        </w:rPr>
        <w:t>تسلط</w:t>
      </w:r>
      <w:r w:rsidRPr="00943C87">
        <w:rPr>
          <w:rStyle w:val="aa"/>
          <w:rFonts w:hint="cs"/>
          <w:b/>
          <w:bCs/>
          <w:color w:val="auto"/>
          <w:rtl/>
        </w:rPr>
        <w:t xml:space="preserve"> </w:t>
      </w:r>
      <w:r w:rsidRPr="00943C87">
        <w:rPr>
          <w:rFonts w:hint="cs"/>
          <w:b/>
          <w:bCs w:val="0"/>
          <w:rtl/>
        </w:rPr>
        <w:tab/>
      </w:r>
      <w:r w:rsidRPr="00943C87">
        <w:rPr>
          <w:rFonts w:ascii="B Lotus" w:hAnsi="B Lotus" w:cs="B Lotus" w:hint="cs"/>
          <w:b/>
          <w:spacing w:val="-2"/>
          <w:sz w:val="28"/>
          <w:rtl/>
        </w:rPr>
        <w:t xml:space="preserve">حق </w:t>
      </w:r>
      <w:r w:rsidR="00457B23" w:rsidRPr="00943C87">
        <w:rPr>
          <w:rFonts w:ascii="B Lotus" w:hAnsi="B Lotus" w:cs="B Lotus" w:hint="cs"/>
          <w:b/>
          <w:spacing w:val="-2"/>
          <w:sz w:val="28"/>
          <w:rtl/>
        </w:rPr>
        <w:t xml:space="preserve">بالفعلی </w:t>
      </w:r>
      <w:r w:rsidRPr="00943C87">
        <w:rPr>
          <w:rFonts w:ascii="B Lotus" w:hAnsi="B Lotus" w:cs="B Lotus" w:hint="cs"/>
          <w:b/>
          <w:spacing w:val="-2"/>
          <w:sz w:val="28"/>
          <w:rtl/>
        </w:rPr>
        <w:t xml:space="preserve">که توانایی فعلی برای هدایت </w:t>
      </w:r>
      <w:r w:rsidRPr="00943C87">
        <w:rPr>
          <w:rStyle w:val="aa"/>
          <w:rFonts w:hint="cs"/>
          <w:rtl/>
        </w:rPr>
        <w:t>فعالیتهای مربوط</w:t>
      </w:r>
      <w:r w:rsidRPr="00943C87">
        <w:rPr>
          <w:rFonts w:ascii="B Lotus" w:hAnsi="B Lotus" w:cs="B Lotus" w:hint="cs"/>
          <w:b/>
          <w:spacing w:val="-2"/>
          <w:sz w:val="28"/>
          <w:rtl/>
        </w:rPr>
        <w:t xml:space="preserve"> </w:t>
      </w:r>
      <w:r w:rsidR="00457B23" w:rsidRPr="00943C87">
        <w:rPr>
          <w:rFonts w:ascii="B Lotus" w:hAnsi="B Lotus" w:cs="B Lotus" w:hint="cs"/>
          <w:b/>
          <w:spacing w:val="-2"/>
          <w:sz w:val="28"/>
          <w:rtl/>
        </w:rPr>
        <w:t xml:space="preserve">را </w:t>
      </w:r>
      <w:r w:rsidRPr="00943C87">
        <w:rPr>
          <w:rFonts w:ascii="B Lotus" w:hAnsi="B Lotus" w:cs="B Lotus" w:hint="cs"/>
          <w:b/>
          <w:spacing w:val="-2"/>
          <w:sz w:val="28"/>
          <w:rtl/>
        </w:rPr>
        <w:t>می‌دهد.</w:t>
      </w:r>
    </w:p>
    <w:p w:rsidR="00390870" w:rsidRPr="00943C87" w:rsidRDefault="00390870" w:rsidP="00861BC7">
      <w:pPr>
        <w:pStyle w:val="ac"/>
        <w:spacing w:after="120"/>
        <w:ind w:left="1985" w:hanging="1985"/>
        <w:rPr>
          <w:rFonts w:ascii="B Lotus" w:hAnsi="B Lotus" w:cs="B Lotus"/>
          <w:b/>
          <w:spacing w:val="-2"/>
          <w:sz w:val="28"/>
          <w:rtl/>
        </w:rPr>
      </w:pPr>
      <w:r w:rsidRPr="00943C87">
        <w:rPr>
          <w:rStyle w:val="aa"/>
          <w:rFonts w:hint="cs"/>
          <w:rtl/>
        </w:rPr>
        <w:lastRenderedPageBreak/>
        <w:t>حق حمایتی</w:t>
      </w:r>
      <w:r w:rsidRPr="00943C87">
        <w:rPr>
          <w:rFonts w:hint="cs"/>
          <w:b/>
          <w:bCs w:val="0"/>
          <w:rtl/>
        </w:rPr>
        <w:tab/>
      </w:r>
      <w:r w:rsidRPr="00943C87">
        <w:rPr>
          <w:rFonts w:hint="cs"/>
          <w:b/>
          <w:bCs w:val="0"/>
          <w:rtl/>
        </w:rPr>
        <w:tab/>
      </w:r>
      <w:r w:rsidRPr="00943C87">
        <w:rPr>
          <w:rFonts w:ascii="B Lotus" w:hAnsi="B Lotus" w:cs="B Lotus" w:hint="cs"/>
          <w:b/>
          <w:spacing w:val="-2"/>
          <w:sz w:val="28"/>
          <w:rtl/>
        </w:rPr>
        <w:t>حقی که برای حمایت از منافع</w:t>
      </w:r>
      <w:r w:rsidR="00895D40" w:rsidRPr="00943C87">
        <w:rPr>
          <w:rFonts w:ascii="B Lotus" w:hAnsi="B Lotus" w:cs="B Lotus" w:hint="cs"/>
          <w:b/>
          <w:spacing w:val="-2"/>
          <w:sz w:val="28"/>
          <w:rtl/>
        </w:rPr>
        <w:t xml:space="preserve"> شخص</w:t>
      </w:r>
      <w:r w:rsidRPr="00943C87">
        <w:rPr>
          <w:rFonts w:ascii="B Lotus" w:hAnsi="B Lotus" w:cs="B Lotus" w:hint="cs"/>
          <w:b/>
          <w:spacing w:val="-2"/>
          <w:sz w:val="28"/>
          <w:rtl/>
        </w:rPr>
        <w:t xml:space="preserve"> دارنده </w:t>
      </w:r>
      <w:r w:rsidR="00895D40" w:rsidRPr="00943C87">
        <w:rPr>
          <w:rFonts w:ascii="B Lotus" w:hAnsi="B Lotus" w:cs="B Lotus" w:hint="cs"/>
          <w:b/>
          <w:spacing w:val="-2"/>
          <w:sz w:val="28"/>
          <w:rtl/>
        </w:rPr>
        <w:t xml:space="preserve">آن </w:t>
      </w:r>
      <w:r w:rsidRPr="00943C87">
        <w:rPr>
          <w:rFonts w:ascii="B Lotus" w:hAnsi="B Lotus" w:cs="B Lotus" w:hint="cs"/>
          <w:b/>
          <w:spacing w:val="-2"/>
          <w:sz w:val="28"/>
          <w:rtl/>
        </w:rPr>
        <w:t>حق</w:t>
      </w:r>
      <w:r w:rsidR="00895D40" w:rsidRPr="00943C87">
        <w:rPr>
          <w:rFonts w:ascii="B Lotus" w:hAnsi="B Lotus" w:cs="B Lotus" w:hint="cs"/>
          <w:b/>
          <w:spacing w:val="-2"/>
          <w:sz w:val="28"/>
          <w:rtl/>
        </w:rPr>
        <w:t xml:space="preserve">، بدون ایجاد تسلط شخص یادشده </w:t>
      </w:r>
      <w:r w:rsidRPr="00943C87">
        <w:rPr>
          <w:rFonts w:ascii="B Lotus" w:hAnsi="B Lotus" w:cs="B Lotus" w:hint="cs"/>
          <w:b/>
          <w:spacing w:val="-2"/>
          <w:sz w:val="28"/>
          <w:rtl/>
        </w:rPr>
        <w:t xml:space="preserve">بر واحد تجاری که این حق مرتبط با آن </w:t>
      </w:r>
      <w:r w:rsidR="00895D40" w:rsidRPr="00943C87">
        <w:rPr>
          <w:rFonts w:ascii="B Lotus" w:hAnsi="B Lotus" w:cs="B Lotus" w:hint="cs"/>
          <w:b/>
          <w:spacing w:val="-2"/>
          <w:sz w:val="28"/>
          <w:rtl/>
        </w:rPr>
        <w:t>است</w:t>
      </w:r>
      <w:r w:rsidRPr="00943C87">
        <w:rPr>
          <w:rFonts w:ascii="B Lotus" w:hAnsi="B Lotus" w:cs="B Lotus" w:hint="cs"/>
          <w:b/>
          <w:spacing w:val="-2"/>
          <w:sz w:val="28"/>
          <w:rtl/>
        </w:rPr>
        <w:t xml:space="preserve">، </w:t>
      </w:r>
      <w:r w:rsidR="00895D40" w:rsidRPr="00943C87">
        <w:rPr>
          <w:rFonts w:ascii="B Lotus" w:hAnsi="B Lotus" w:cs="B Lotus" w:hint="cs"/>
          <w:b/>
          <w:spacing w:val="-2"/>
          <w:sz w:val="28"/>
          <w:rtl/>
        </w:rPr>
        <w:t>برقرار</w:t>
      </w:r>
      <w:r w:rsidRPr="00943C87">
        <w:rPr>
          <w:rFonts w:ascii="B Lotus" w:hAnsi="B Lotus" w:cs="B Lotus" w:hint="cs"/>
          <w:b/>
          <w:spacing w:val="-2"/>
          <w:sz w:val="28"/>
          <w:rtl/>
        </w:rPr>
        <w:t xml:space="preserve"> </w:t>
      </w:r>
      <w:r w:rsidR="00861BC7" w:rsidRPr="00943C87">
        <w:rPr>
          <w:rFonts w:ascii="B Lotus" w:hAnsi="B Lotus" w:cs="B Lotus" w:hint="cs"/>
          <w:b/>
          <w:spacing w:val="-2"/>
          <w:sz w:val="28"/>
          <w:rtl/>
        </w:rPr>
        <w:t>می‌شود</w:t>
      </w:r>
      <w:r w:rsidRPr="00943C87">
        <w:rPr>
          <w:rFonts w:ascii="B Lotus" w:hAnsi="B Lotus" w:cs="B Lotus" w:hint="cs"/>
          <w:b/>
          <w:spacing w:val="-2"/>
          <w:sz w:val="28"/>
          <w:rtl/>
        </w:rPr>
        <w:t>.</w:t>
      </w:r>
    </w:p>
    <w:p w:rsidR="00861BC7" w:rsidRPr="00943C87" w:rsidRDefault="00390870" w:rsidP="00861BC7">
      <w:pPr>
        <w:pStyle w:val="ac"/>
        <w:spacing w:after="120"/>
        <w:ind w:left="1985" w:hanging="1985"/>
        <w:rPr>
          <w:rFonts w:ascii="B Lotus" w:hAnsi="B Lotus" w:cs="B Lotus"/>
          <w:b/>
          <w:spacing w:val="-2"/>
          <w:sz w:val="28"/>
          <w:rtl/>
        </w:rPr>
      </w:pPr>
      <w:r w:rsidRPr="00943C87">
        <w:rPr>
          <w:rStyle w:val="aa"/>
          <w:rFonts w:hint="cs"/>
          <w:rtl/>
        </w:rPr>
        <w:t>فعالیتهای مربوط</w:t>
      </w:r>
      <w:r w:rsidRPr="00943C87">
        <w:rPr>
          <w:rFonts w:hint="cs"/>
          <w:b/>
          <w:bCs w:val="0"/>
          <w:rtl/>
        </w:rPr>
        <w:tab/>
      </w:r>
      <w:r w:rsidRPr="00943C87">
        <w:rPr>
          <w:rFonts w:hint="cs"/>
          <w:b/>
          <w:bCs w:val="0"/>
          <w:rtl/>
        </w:rPr>
        <w:tab/>
      </w:r>
      <w:r w:rsidRPr="00943C87">
        <w:rPr>
          <w:rFonts w:ascii="B Lotus" w:hAnsi="B Lotus" w:cs="B Lotus" w:hint="cs"/>
          <w:b/>
          <w:spacing w:val="-2"/>
          <w:sz w:val="28"/>
          <w:rtl/>
        </w:rPr>
        <w:t xml:space="preserve">در این استاندارد، فعالیتهای مربوط، فعالیتهای سرمایه‌پذیر است که </w:t>
      </w:r>
      <w:r w:rsidR="00861BC7" w:rsidRPr="00943C87">
        <w:rPr>
          <w:rFonts w:ascii="B Lotus" w:hAnsi="B Lotus" w:cs="B Lotus"/>
          <w:b/>
          <w:spacing w:val="-2"/>
          <w:sz w:val="28"/>
          <w:rtl/>
        </w:rPr>
        <w:t>اثر قابل ملاحظه</w:t>
      </w:r>
      <w:r w:rsidR="00861BC7" w:rsidRPr="00943C87">
        <w:rPr>
          <w:rFonts w:ascii="B Lotus" w:hAnsi="B Lotus" w:cs="B Lotus" w:hint="cs"/>
          <w:b/>
          <w:spacing w:val="-2"/>
          <w:sz w:val="28"/>
          <w:rtl/>
        </w:rPr>
        <w:t>‌ای</w:t>
      </w:r>
      <w:r w:rsidR="00861BC7" w:rsidRPr="00943C87">
        <w:rPr>
          <w:rFonts w:ascii="B Lotus" w:hAnsi="B Lotus" w:cs="B Lotus"/>
          <w:b/>
          <w:spacing w:val="-2"/>
          <w:sz w:val="28"/>
          <w:rtl/>
        </w:rPr>
        <w:t>‌ بر بازده سرما</w:t>
      </w:r>
      <w:r w:rsidR="00861BC7" w:rsidRPr="00943C87">
        <w:rPr>
          <w:rFonts w:ascii="B Lotus" w:hAnsi="B Lotus" w:cs="B Lotus" w:hint="cs"/>
          <w:b/>
          <w:spacing w:val="-2"/>
          <w:sz w:val="28"/>
          <w:rtl/>
        </w:rPr>
        <w:t>ی</w:t>
      </w:r>
      <w:r w:rsidR="00861BC7" w:rsidRPr="00943C87">
        <w:rPr>
          <w:rFonts w:ascii="B Lotus" w:hAnsi="B Lotus" w:cs="B Lotus" w:hint="eastAsia"/>
          <w:b/>
          <w:spacing w:val="-2"/>
          <w:sz w:val="28"/>
          <w:rtl/>
        </w:rPr>
        <w:t>ه‌پذ</w:t>
      </w:r>
      <w:r w:rsidR="00861BC7" w:rsidRPr="00943C87">
        <w:rPr>
          <w:rFonts w:ascii="B Lotus" w:hAnsi="B Lotus" w:cs="B Lotus" w:hint="cs"/>
          <w:b/>
          <w:spacing w:val="-2"/>
          <w:sz w:val="28"/>
          <w:rtl/>
        </w:rPr>
        <w:t>ی</w:t>
      </w:r>
      <w:r w:rsidR="00861BC7" w:rsidRPr="00943C87">
        <w:rPr>
          <w:rFonts w:ascii="B Lotus" w:hAnsi="B Lotus" w:cs="B Lotus" w:hint="eastAsia"/>
          <w:b/>
          <w:spacing w:val="-2"/>
          <w:sz w:val="28"/>
          <w:rtl/>
        </w:rPr>
        <w:t>ر</w:t>
      </w:r>
      <w:r w:rsidR="00861BC7" w:rsidRPr="00943C87">
        <w:rPr>
          <w:rFonts w:ascii="B Lotus" w:hAnsi="B Lotus" w:cs="B Lotus" w:hint="cs"/>
          <w:b/>
          <w:spacing w:val="-2"/>
          <w:sz w:val="28"/>
          <w:rtl/>
        </w:rPr>
        <w:t xml:space="preserve"> دارد.</w:t>
      </w:r>
    </w:p>
    <w:p w:rsidR="00390870" w:rsidRPr="00943C87" w:rsidRDefault="00861BC7" w:rsidP="00A058B6">
      <w:pPr>
        <w:pStyle w:val="ac"/>
        <w:spacing w:after="120"/>
        <w:ind w:left="1985" w:hanging="1985"/>
        <w:rPr>
          <w:b/>
          <w:bCs w:val="0"/>
          <w:rtl/>
        </w:rPr>
      </w:pPr>
      <w:r w:rsidRPr="00943C87">
        <w:rPr>
          <w:rFonts w:ascii="B Lotus" w:hAnsi="B Lotus" w:cs="B Lotus"/>
          <w:b/>
          <w:spacing w:val="-2"/>
          <w:sz w:val="28"/>
          <w:rtl/>
        </w:rPr>
        <w:t xml:space="preserve"> </w:t>
      </w:r>
      <w:r w:rsidR="00390870" w:rsidRPr="00943C87">
        <w:rPr>
          <w:rStyle w:val="aa"/>
          <w:rFonts w:hint="cs"/>
          <w:rtl/>
        </w:rPr>
        <w:t>حق برکناری</w:t>
      </w:r>
      <w:r w:rsidR="00390870" w:rsidRPr="00943C87">
        <w:rPr>
          <w:rStyle w:val="aa"/>
          <w:b/>
          <w:bCs/>
          <w:color w:val="auto"/>
        </w:rPr>
        <w:tab/>
      </w:r>
      <w:r w:rsidR="00390870" w:rsidRPr="00943C87">
        <w:rPr>
          <w:rFonts w:ascii="B Lotus" w:hAnsi="B Lotus" w:cs="B Lotus" w:hint="cs"/>
          <w:b/>
          <w:spacing w:val="-2"/>
          <w:sz w:val="28"/>
          <w:rtl/>
        </w:rPr>
        <w:t xml:space="preserve">حق </w:t>
      </w:r>
      <w:r w:rsidR="00DD3899" w:rsidRPr="00943C87">
        <w:rPr>
          <w:rFonts w:ascii="B Lotus" w:hAnsi="B Lotus" w:cs="B Lotus" w:hint="cs"/>
          <w:b/>
          <w:spacing w:val="-2"/>
          <w:sz w:val="28"/>
          <w:rtl/>
        </w:rPr>
        <w:t>عزل</w:t>
      </w:r>
      <w:r w:rsidR="00390870" w:rsidRPr="00943C87">
        <w:rPr>
          <w:rFonts w:ascii="B Lotus" w:hAnsi="B Lotus" w:cs="B Lotus" w:hint="cs"/>
          <w:b/>
          <w:spacing w:val="-2"/>
          <w:sz w:val="28"/>
          <w:rtl/>
        </w:rPr>
        <w:t xml:space="preserve"> تصمیم‌گیرنده از </w:t>
      </w:r>
      <w:r w:rsidR="00A058B6" w:rsidRPr="00943C87">
        <w:rPr>
          <w:rFonts w:ascii="B Lotus" w:hAnsi="B Lotus" w:cs="B Lotus" w:hint="cs"/>
          <w:b/>
          <w:spacing w:val="-2"/>
          <w:sz w:val="28"/>
          <w:rtl/>
        </w:rPr>
        <w:t>اختیار</w:t>
      </w:r>
      <w:r w:rsidR="00390870" w:rsidRPr="00943C87">
        <w:rPr>
          <w:rFonts w:ascii="B Lotus" w:hAnsi="B Lotus" w:cs="B Lotus" w:hint="cs"/>
          <w:b/>
          <w:spacing w:val="-2"/>
          <w:sz w:val="28"/>
          <w:rtl/>
        </w:rPr>
        <w:t xml:space="preserve"> تصمیم‌گیری خود.</w:t>
      </w:r>
    </w:p>
    <w:p w:rsidR="00390870" w:rsidRPr="00943C87" w:rsidRDefault="00390870" w:rsidP="00390870">
      <w:pPr>
        <w:pStyle w:val="ac"/>
        <w:spacing w:after="120"/>
        <w:ind w:left="1985" w:hanging="1985"/>
        <w:rPr>
          <w:b/>
          <w:bCs w:val="0"/>
          <w:rtl/>
        </w:rPr>
      </w:pPr>
      <w:r w:rsidRPr="00943C87">
        <w:rPr>
          <w:rStyle w:val="aa"/>
          <w:rFonts w:hint="cs"/>
          <w:rtl/>
        </w:rPr>
        <w:t>واحد تجاری فرعی</w:t>
      </w:r>
      <w:r w:rsidRPr="00943C87">
        <w:rPr>
          <w:rStyle w:val="aa"/>
          <w:rFonts w:hint="cs"/>
          <w:rtl/>
        </w:rPr>
        <w:tab/>
      </w:r>
      <w:r w:rsidRPr="00943C87">
        <w:rPr>
          <w:rFonts w:ascii="B Lotus" w:hAnsi="B Lotus" w:cs="B Lotus" w:hint="cs"/>
          <w:b/>
          <w:spacing w:val="-2"/>
          <w:sz w:val="28"/>
          <w:rtl/>
        </w:rPr>
        <w:t xml:space="preserve">واحد تجاری که توسط واحد تجاری دیگر </w:t>
      </w:r>
      <w:r w:rsidRPr="00943C87">
        <w:rPr>
          <w:rFonts w:ascii="B Lotus" w:hAnsi="B Lotus" w:cs="B Lotus" w:hint="eastAsia"/>
          <w:b/>
          <w:spacing w:val="-2"/>
          <w:sz w:val="28"/>
          <w:rtl/>
        </w:rPr>
        <w:t>کنترل</w:t>
      </w:r>
      <w:r w:rsidRPr="00943C87">
        <w:rPr>
          <w:rFonts w:ascii="B Lotus" w:hAnsi="B Lotus" w:cs="B Lotus" w:hint="cs"/>
          <w:b/>
          <w:spacing w:val="-2"/>
          <w:sz w:val="28"/>
          <w:rtl/>
        </w:rPr>
        <w:t xml:space="preserve"> می‌شود.</w:t>
      </w:r>
    </w:p>
    <w:p w:rsidR="00390870" w:rsidRPr="00943C87" w:rsidRDefault="00390870" w:rsidP="00A058B6">
      <w:pPr>
        <w:pStyle w:val="af9"/>
        <w:ind w:left="0"/>
        <w:rPr>
          <w:rtl/>
        </w:rPr>
      </w:pPr>
      <w:r w:rsidRPr="00943C87">
        <w:rPr>
          <w:rFonts w:hint="cs"/>
          <w:rtl/>
        </w:rPr>
        <w:t xml:space="preserve">اصطلاحات زیر در استاندارد </w:t>
      </w:r>
      <w:r w:rsidR="00DD3899" w:rsidRPr="00943C87">
        <w:rPr>
          <w:rFonts w:hint="cs"/>
          <w:rtl/>
        </w:rPr>
        <w:t xml:space="preserve">حسابداری 40 </w:t>
      </w:r>
      <w:r w:rsidR="002952C5" w:rsidRPr="00943C87">
        <w:rPr>
          <w:rFonts w:hint="cs"/>
          <w:rtl/>
        </w:rPr>
        <w:t>(مصوب 1398)</w:t>
      </w:r>
      <w:r w:rsidRPr="00943C87">
        <w:rPr>
          <w:rFonts w:hint="cs"/>
          <w:rtl/>
        </w:rPr>
        <w:t xml:space="preserve">، استاندارد </w:t>
      </w:r>
      <w:r w:rsidR="00DD3899" w:rsidRPr="00943C87">
        <w:rPr>
          <w:rFonts w:hint="cs"/>
          <w:rtl/>
        </w:rPr>
        <w:t>حسابداری 41</w:t>
      </w:r>
      <w:r w:rsidRPr="00943C87">
        <w:rPr>
          <w:rFonts w:hint="cs"/>
          <w:rtl/>
        </w:rPr>
        <w:t xml:space="preserve"> </w:t>
      </w:r>
      <w:r w:rsidR="002952C5" w:rsidRPr="00943C87">
        <w:rPr>
          <w:rFonts w:hint="cs"/>
          <w:rtl/>
        </w:rPr>
        <w:t>(مصوب 1398)</w:t>
      </w:r>
      <w:r w:rsidRPr="00943C87">
        <w:rPr>
          <w:rFonts w:hint="cs"/>
          <w:rtl/>
        </w:rPr>
        <w:t>، استاندارد حسابداری</w:t>
      </w:r>
      <w:r w:rsidRPr="00943C87">
        <w:rPr>
          <w:rFonts w:ascii="Times New Roman" w:hAnsi="Times New Roman" w:cs="Times New Roman" w:hint="cs"/>
          <w:rtl/>
        </w:rPr>
        <w:t xml:space="preserve"> </w:t>
      </w:r>
      <w:r w:rsidR="00DD3899" w:rsidRPr="00943C87">
        <w:rPr>
          <w:rFonts w:hint="cs"/>
          <w:rtl/>
        </w:rPr>
        <w:t>20</w:t>
      </w:r>
      <w:r w:rsidRPr="00943C87">
        <w:rPr>
          <w:rFonts w:hint="cs"/>
          <w:rtl/>
        </w:rPr>
        <w:t xml:space="preserve"> </w:t>
      </w:r>
      <w:r w:rsidR="00CA406A" w:rsidRPr="00943C87">
        <w:rPr>
          <w:rFonts w:hint="cs"/>
          <w:rtl/>
        </w:rPr>
        <w:t xml:space="preserve">(تجدیدنظرشده </w:t>
      </w:r>
      <w:r w:rsidR="006D505C" w:rsidRPr="00943C87">
        <w:rPr>
          <w:rFonts w:hint="cs"/>
          <w:rtl/>
        </w:rPr>
        <w:t>1398</w:t>
      </w:r>
      <w:r w:rsidR="00CA406A" w:rsidRPr="00943C87">
        <w:rPr>
          <w:rFonts w:hint="cs"/>
          <w:rtl/>
        </w:rPr>
        <w:t xml:space="preserve">) </w:t>
      </w:r>
      <w:r w:rsidRPr="00943C87">
        <w:rPr>
          <w:rFonts w:hint="cs"/>
          <w:rtl/>
        </w:rPr>
        <w:t xml:space="preserve">یا استاندارد حسابداری </w:t>
      </w:r>
      <w:r w:rsidR="00DD3899" w:rsidRPr="00943C87">
        <w:rPr>
          <w:rFonts w:hint="cs"/>
          <w:rtl/>
        </w:rPr>
        <w:t>12</w:t>
      </w:r>
      <w:r w:rsidRPr="00943C87">
        <w:rPr>
          <w:rFonts w:hint="cs"/>
          <w:rtl/>
        </w:rPr>
        <w:t xml:space="preserve"> </w:t>
      </w:r>
      <w:r w:rsidRPr="00943C87">
        <w:rPr>
          <w:rStyle w:val="aa"/>
          <w:rFonts w:hint="cs"/>
          <w:rtl/>
        </w:rPr>
        <w:t>افشای اطلاعات اشخاص وابسته</w:t>
      </w:r>
      <w:r w:rsidRPr="00943C87">
        <w:rPr>
          <w:rFonts w:hint="cs"/>
          <w:rtl/>
        </w:rPr>
        <w:t xml:space="preserve"> تعریف شده است و در این استاندارد با معانی مشخص‌شده در استانداردهای مزبور، </w:t>
      </w:r>
      <w:r w:rsidRPr="00943C87">
        <w:rPr>
          <w:rFonts w:hint="eastAsia"/>
          <w:rtl/>
        </w:rPr>
        <w:t>بکار</w:t>
      </w:r>
      <w:r w:rsidRPr="00943C87">
        <w:rPr>
          <w:rFonts w:hint="cs"/>
          <w:rtl/>
        </w:rPr>
        <w:t xml:space="preserve"> گرفته می‌شود:</w:t>
      </w:r>
    </w:p>
    <w:p w:rsidR="00390870" w:rsidRPr="00943C87" w:rsidRDefault="00390870" w:rsidP="00CA406A">
      <w:pPr>
        <w:pStyle w:val="af2"/>
        <w:spacing w:after="120"/>
      </w:pPr>
      <w:r w:rsidRPr="00943C87">
        <w:rPr>
          <w:rFonts w:hint="cs"/>
          <w:rtl/>
        </w:rPr>
        <w:t>واحد تجاری وابسته</w:t>
      </w:r>
    </w:p>
    <w:p w:rsidR="00390870" w:rsidRPr="00943C87" w:rsidRDefault="00390870" w:rsidP="00CA406A">
      <w:pPr>
        <w:pStyle w:val="af2"/>
        <w:spacing w:after="120"/>
      </w:pPr>
      <w:r w:rsidRPr="00943C87">
        <w:rPr>
          <w:rFonts w:hint="cs"/>
          <w:rtl/>
        </w:rPr>
        <w:t>منافع در واحد تجاری دیگر</w:t>
      </w:r>
    </w:p>
    <w:p w:rsidR="00390870" w:rsidRPr="00943C87" w:rsidRDefault="00390870" w:rsidP="00CA406A">
      <w:pPr>
        <w:pStyle w:val="af2"/>
        <w:spacing w:after="120"/>
      </w:pPr>
      <w:r w:rsidRPr="00943C87">
        <w:rPr>
          <w:rFonts w:hint="cs"/>
          <w:rtl/>
        </w:rPr>
        <w:t>مشارکت خاص</w:t>
      </w:r>
    </w:p>
    <w:p w:rsidR="00390870" w:rsidRPr="00943C87" w:rsidRDefault="00390870" w:rsidP="00CA406A">
      <w:pPr>
        <w:pStyle w:val="af2"/>
        <w:spacing w:after="120"/>
      </w:pPr>
      <w:r w:rsidRPr="00943C87">
        <w:rPr>
          <w:rFonts w:hint="cs"/>
          <w:rtl/>
        </w:rPr>
        <w:t>مدیران اصلی</w:t>
      </w:r>
    </w:p>
    <w:p w:rsidR="00390870" w:rsidRPr="00943C87" w:rsidRDefault="00390870" w:rsidP="00CA406A">
      <w:pPr>
        <w:pStyle w:val="af2"/>
        <w:spacing w:after="120"/>
      </w:pPr>
      <w:r w:rsidRPr="00943C87">
        <w:rPr>
          <w:rFonts w:hint="cs"/>
          <w:rtl/>
        </w:rPr>
        <w:t>شخص وابسته</w:t>
      </w:r>
    </w:p>
    <w:p w:rsidR="00390870" w:rsidRPr="00943C87" w:rsidRDefault="00390870" w:rsidP="00CA406A">
      <w:pPr>
        <w:pStyle w:val="af2"/>
        <w:spacing w:after="120"/>
      </w:pPr>
      <w:r w:rsidRPr="00943C87">
        <w:rPr>
          <w:rFonts w:hint="cs"/>
          <w:rtl/>
        </w:rPr>
        <w:t>نفوذ قابل ملاحظه</w:t>
      </w:r>
    </w:p>
    <w:p w:rsidR="006D603F" w:rsidRPr="00943C87" w:rsidRDefault="006D603F">
      <w:pPr>
        <w:bidi w:val="0"/>
        <w:spacing w:after="160" w:line="259" w:lineRule="auto"/>
        <w:jc w:val="left"/>
        <w:rPr>
          <w:rFonts w:ascii="B Nazanin" w:hAnsi="B Nazanin" w:cs="B Titr"/>
          <w:b/>
          <w:bCs w:val="0"/>
          <w:spacing w:val="-4"/>
          <w:sz w:val="24"/>
          <w:szCs w:val="24"/>
          <w:rtl/>
        </w:rPr>
      </w:pPr>
      <w:r w:rsidRPr="00943C87">
        <w:rPr>
          <w:rFonts w:cs="B Titr"/>
          <w:b/>
          <w:szCs w:val="24"/>
          <w:rtl/>
        </w:rPr>
        <w:br w:type="page"/>
      </w:r>
    </w:p>
    <w:p w:rsidR="00390870" w:rsidRPr="00943C87" w:rsidRDefault="00390870" w:rsidP="0078795B">
      <w:pPr>
        <w:spacing w:after="120"/>
        <w:ind w:left="567" w:hanging="567"/>
        <w:rPr>
          <w:rFonts w:ascii="B Nazanin" w:hAnsi="B Nazanin" w:cs="B Titr"/>
          <w:b/>
          <w:bCs w:val="0"/>
          <w:spacing w:val="-4"/>
          <w:sz w:val="24"/>
          <w:szCs w:val="24"/>
          <w:rtl/>
        </w:rPr>
      </w:pPr>
      <w:r w:rsidRPr="00943C87">
        <w:rPr>
          <w:rFonts w:ascii="B Nazanin" w:hAnsi="B Nazanin" w:cs="B Titr" w:hint="cs"/>
          <w:b/>
          <w:bCs w:val="0"/>
          <w:spacing w:val="-4"/>
          <w:sz w:val="24"/>
          <w:szCs w:val="24"/>
          <w:rtl/>
        </w:rPr>
        <w:lastRenderedPageBreak/>
        <w:t>پيوست ب</w:t>
      </w:r>
    </w:p>
    <w:p w:rsidR="00390870" w:rsidRPr="00943C87" w:rsidRDefault="00390870" w:rsidP="0078795B">
      <w:pPr>
        <w:spacing w:after="120"/>
        <w:ind w:left="567" w:hanging="567"/>
        <w:rPr>
          <w:rFonts w:ascii="B Nazanin" w:hAnsi="B Nazanin" w:cs="B Titr"/>
          <w:b/>
          <w:bCs w:val="0"/>
          <w:spacing w:val="-4"/>
          <w:sz w:val="24"/>
          <w:szCs w:val="24"/>
          <w:rtl/>
        </w:rPr>
      </w:pPr>
      <w:r w:rsidRPr="00943C87">
        <w:rPr>
          <w:rFonts w:ascii="B Nazanin" w:hAnsi="B Nazanin" w:cs="B Titr" w:hint="cs"/>
          <w:b/>
          <w:bCs w:val="0"/>
          <w:spacing w:val="-4"/>
          <w:sz w:val="24"/>
          <w:szCs w:val="24"/>
          <w:rtl/>
        </w:rPr>
        <w:t>رهنمود بکارگیری</w:t>
      </w:r>
    </w:p>
    <w:p w:rsidR="00390870" w:rsidRPr="00943C87" w:rsidRDefault="00390870" w:rsidP="0078795B">
      <w:pPr>
        <w:spacing w:after="60"/>
        <w:rPr>
          <w:rFonts w:ascii="B Nazanin" w:hAnsi="B Nazanin" w:cs="B Homa"/>
          <w:b/>
          <w:bCs w:val="0"/>
          <w:i/>
          <w:iCs/>
          <w:spacing w:val="-4"/>
          <w:szCs w:val="22"/>
          <w:rtl/>
        </w:rPr>
      </w:pPr>
      <w:r w:rsidRPr="00943C87">
        <w:rPr>
          <w:rFonts w:ascii="B Nazanin" w:hAnsi="B Nazanin" w:cs="B Homa" w:hint="cs"/>
          <w:b/>
          <w:bCs w:val="0"/>
          <w:i/>
          <w:iCs/>
          <w:spacing w:val="-4"/>
          <w:szCs w:val="22"/>
          <w:rtl/>
        </w:rPr>
        <w:t xml:space="preserve">این پیوست، بخش جدانشدنی این استاندارد </w:t>
      </w:r>
      <w:r w:rsidR="0078795B" w:rsidRPr="00943C87">
        <w:rPr>
          <w:rFonts w:ascii="B Nazanin" w:hAnsi="B Nazanin" w:cs="B Homa" w:hint="cs"/>
          <w:b/>
          <w:bCs w:val="0"/>
          <w:i/>
          <w:iCs/>
          <w:spacing w:val="-4"/>
          <w:szCs w:val="22"/>
          <w:rtl/>
        </w:rPr>
        <w:t>حسابداری</w:t>
      </w:r>
      <w:r w:rsidRPr="00943C87">
        <w:rPr>
          <w:rFonts w:ascii="B Nazanin" w:hAnsi="B Nazanin" w:cs="B Homa" w:hint="cs"/>
          <w:b/>
          <w:bCs w:val="0"/>
          <w:i/>
          <w:iCs/>
          <w:spacing w:val="-4"/>
          <w:szCs w:val="22"/>
          <w:rtl/>
        </w:rPr>
        <w:t xml:space="preserve"> است. در این پیوست کاربرد بندهای 1 تا </w:t>
      </w:r>
      <w:r w:rsidR="0078795B" w:rsidRPr="00943C87">
        <w:rPr>
          <w:rFonts w:ascii="B Nazanin" w:hAnsi="B Nazanin" w:cs="B Homa" w:hint="cs"/>
          <w:b/>
          <w:bCs w:val="0"/>
          <w:i/>
          <w:iCs/>
          <w:spacing w:val="-4"/>
          <w:szCs w:val="22"/>
          <w:rtl/>
        </w:rPr>
        <w:t>35</w:t>
      </w:r>
      <w:r w:rsidRPr="00943C87">
        <w:rPr>
          <w:rFonts w:ascii="B Nazanin" w:hAnsi="B Nazanin" w:cs="B Homa" w:hint="cs"/>
          <w:b/>
          <w:bCs w:val="0"/>
          <w:i/>
          <w:iCs/>
          <w:spacing w:val="-4"/>
          <w:szCs w:val="22"/>
          <w:rtl/>
        </w:rPr>
        <w:t xml:space="preserve"> تشریح می‌شود و همانند سایر </w:t>
      </w:r>
      <w:r w:rsidR="00B11ABF" w:rsidRPr="00943C87">
        <w:rPr>
          <w:rFonts w:ascii="B Nazanin" w:hAnsi="B Nazanin" w:cs="B Homa" w:hint="cs"/>
          <w:b/>
          <w:bCs w:val="0"/>
          <w:i/>
          <w:iCs/>
          <w:spacing w:val="-4"/>
          <w:szCs w:val="22"/>
          <w:rtl/>
        </w:rPr>
        <w:t xml:space="preserve">بخشهای این استاندارد، لازم‌الاجرا </w:t>
      </w:r>
      <w:r w:rsidRPr="00943C87">
        <w:rPr>
          <w:rFonts w:ascii="B Nazanin" w:hAnsi="B Nazanin" w:cs="B Homa" w:hint="cs"/>
          <w:b/>
          <w:bCs w:val="0"/>
          <w:i/>
          <w:iCs/>
          <w:spacing w:val="-4"/>
          <w:szCs w:val="22"/>
          <w:rtl/>
        </w:rPr>
        <w:t>است.</w:t>
      </w:r>
    </w:p>
    <w:p w:rsidR="00390870" w:rsidRPr="00943C87" w:rsidRDefault="00390870" w:rsidP="001C18E6">
      <w:pPr>
        <w:pStyle w:val="af2"/>
        <w:rPr>
          <w:rtl/>
        </w:rPr>
      </w:pPr>
      <w:r w:rsidRPr="00943C87">
        <w:rPr>
          <w:rFonts w:hint="cs"/>
          <w:rtl/>
        </w:rPr>
        <w:t>ب1.</w:t>
      </w:r>
      <w:r w:rsidRPr="00943C87">
        <w:rPr>
          <w:rFonts w:hint="cs"/>
          <w:rtl/>
        </w:rPr>
        <w:tab/>
      </w:r>
      <w:r w:rsidRPr="00943C87">
        <w:rPr>
          <w:rFonts w:hint="cs"/>
          <w:spacing w:val="-4"/>
          <w:rtl/>
        </w:rPr>
        <w:t xml:space="preserve">در مثالهای این پیوست، وضعیتهای فرضی توصیف می‌شود. اگرچه برخی جنبه‌های مثالهای ذکرشده ممکن است در الگوهای واقعی وجود داشته باشد، اما در زمان بکارگیری استاندارد </w:t>
      </w:r>
      <w:r w:rsidR="00BF4260" w:rsidRPr="00943C87">
        <w:rPr>
          <w:rFonts w:hint="cs"/>
          <w:spacing w:val="-4"/>
          <w:rtl/>
        </w:rPr>
        <w:t>حسابداری 39</w:t>
      </w:r>
      <w:r w:rsidR="001C18E6" w:rsidRPr="00943C87">
        <w:rPr>
          <w:spacing w:val="-4"/>
        </w:rPr>
        <w:t xml:space="preserve"> </w:t>
      </w:r>
      <w:r w:rsidR="001C18E6" w:rsidRPr="00943C87">
        <w:rPr>
          <w:rFonts w:hint="cs"/>
          <w:spacing w:val="-4"/>
          <w:rtl/>
        </w:rPr>
        <w:t>(مصوب 1398)</w:t>
      </w:r>
      <w:r w:rsidRPr="00943C87">
        <w:rPr>
          <w:rFonts w:hint="cs"/>
          <w:spacing w:val="-4"/>
          <w:rtl/>
        </w:rPr>
        <w:t>، ارزیابی تمام واقعيتها و شرایط یک الگوی واقعی خاص، ضرورت دارد.</w:t>
      </w:r>
    </w:p>
    <w:p w:rsidR="00390870" w:rsidRPr="00943C87" w:rsidRDefault="00390870" w:rsidP="00BF4260">
      <w:pPr>
        <w:pStyle w:val="-"/>
        <w:rPr>
          <w:rtl/>
        </w:rPr>
      </w:pPr>
      <w:r w:rsidRPr="00943C87">
        <w:rPr>
          <w:rFonts w:hint="cs"/>
          <w:rtl/>
        </w:rPr>
        <w:t>ارزیابی کنترل</w:t>
      </w:r>
    </w:p>
    <w:p w:rsidR="00390870" w:rsidRPr="00943C87" w:rsidRDefault="00390870" w:rsidP="009F771D">
      <w:pPr>
        <w:pStyle w:val="af2"/>
        <w:rPr>
          <w:rtl/>
        </w:rPr>
      </w:pPr>
      <w:r w:rsidRPr="00943C87">
        <w:rPr>
          <w:rFonts w:hint="cs"/>
          <w:rtl/>
        </w:rPr>
        <w:t>ب2.</w:t>
      </w:r>
      <w:r w:rsidRPr="00943C87">
        <w:rPr>
          <w:rFonts w:hint="cs"/>
          <w:rtl/>
        </w:rPr>
        <w:tab/>
        <w:t>برای تعیین اینکه سرمایه‌گذار بر سرمایه‌پذیر کنترل دارد یا خیر، سرمایه‌گذار باید ارزیابی کند که آیا از تمام موارد زیر برخوردار است یا خیر:</w:t>
      </w:r>
    </w:p>
    <w:p w:rsidR="00390870" w:rsidRPr="00943C87" w:rsidRDefault="00390870" w:rsidP="00BF4260">
      <w:pPr>
        <w:pStyle w:val="af4"/>
        <w:rPr>
          <w:rtl/>
        </w:rPr>
      </w:pPr>
      <w:r w:rsidRPr="00943C87">
        <w:rPr>
          <w:rFonts w:hint="cs"/>
          <w:rtl/>
        </w:rPr>
        <w:t>الف.</w:t>
      </w:r>
      <w:r w:rsidRPr="00943C87">
        <w:rPr>
          <w:rFonts w:hint="cs"/>
          <w:rtl/>
        </w:rPr>
        <w:tab/>
        <w:t>تسلط بر سرمایه‌پذیر؛</w:t>
      </w:r>
    </w:p>
    <w:p w:rsidR="00390870" w:rsidRPr="00943C87" w:rsidRDefault="00390870" w:rsidP="00BF4260">
      <w:pPr>
        <w:pStyle w:val="af4"/>
        <w:rPr>
          <w:rtl/>
        </w:rPr>
      </w:pPr>
      <w:r w:rsidRPr="00943C87">
        <w:rPr>
          <w:rFonts w:hint="cs"/>
          <w:rtl/>
        </w:rPr>
        <w:t>ب.</w:t>
      </w:r>
      <w:r w:rsidRPr="00943C87">
        <w:rPr>
          <w:rFonts w:hint="cs"/>
          <w:rtl/>
        </w:rPr>
        <w:tab/>
      </w:r>
      <w:r w:rsidRPr="00943C87">
        <w:rPr>
          <w:rFonts w:hint="cs"/>
          <w:spacing w:val="0"/>
          <w:rtl/>
        </w:rPr>
        <w:t xml:space="preserve">آسیب‌پذیری از بازده متغیر ناشی از ارتباط با سرمایه‌پذیر یا برخورداری از حق نسبت به آن </w:t>
      </w:r>
      <w:r w:rsidR="00BF4260" w:rsidRPr="00943C87">
        <w:rPr>
          <w:rFonts w:hint="cs"/>
          <w:spacing w:val="0"/>
          <w:rtl/>
        </w:rPr>
        <w:t>ب</w:t>
      </w:r>
      <w:r w:rsidRPr="00943C87">
        <w:rPr>
          <w:rFonts w:hint="cs"/>
          <w:spacing w:val="0"/>
          <w:rtl/>
        </w:rPr>
        <w:t>ازده؛ و</w:t>
      </w:r>
    </w:p>
    <w:p w:rsidR="00390870" w:rsidRPr="00943C87" w:rsidRDefault="00390870" w:rsidP="00BF4260">
      <w:pPr>
        <w:pStyle w:val="af4"/>
        <w:rPr>
          <w:rtl/>
        </w:rPr>
      </w:pPr>
      <w:r w:rsidRPr="00943C87">
        <w:rPr>
          <w:rFonts w:hint="cs"/>
          <w:rtl/>
        </w:rPr>
        <w:t>پ.</w:t>
      </w:r>
      <w:r w:rsidRPr="00943C87">
        <w:rPr>
          <w:rFonts w:hint="cs"/>
          <w:rtl/>
        </w:rPr>
        <w:tab/>
        <w:t>توانایی استفاده از تسلط بر سرمایه‌پذیر برای تحت تأثیر قرار</w:t>
      </w:r>
      <w:r w:rsidR="00BF4260" w:rsidRPr="00943C87">
        <w:rPr>
          <w:rFonts w:hint="cs"/>
          <w:rtl/>
        </w:rPr>
        <w:t xml:space="preserve"> </w:t>
      </w:r>
      <w:r w:rsidRPr="00943C87">
        <w:rPr>
          <w:rFonts w:hint="cs"/>
          <w:rtl/>
        </w:rPr>
        <w:t>دادن میزان بازده‌ سرمایه‌گذار.</w:t>
      </w:r>
    </w:p>
    <w:p w:rsidR="00390870" w:rsidRPr="00943C87" w:rsidRDefault="00390870" w:rsidP="009F771D">
      <w:pPr>
        <w:pStyle w:val="af2"/>
        <w:rPr>
          <w:rtl/>
        </w:rPr>
      </w:pPr>
      <w:r w:rsidRPr="00943C87">
        <w:rPr>
          <w:rFonts w:hint="cs"/>
          <w:rtl/>
        </w:rPr>
        <w:t>ب3.</w:t>
      </w:r>
      <w:r w:rsidRPr="00943C87">
        <w:rPr>
          <w:rFonts w:hint="cs"/>
          <w:rtl/>
        </w:rPr>
        <w:tab/>
        <w:t>براي تعیین اینکه سرمایه‌گذار بر سرمایه‌پذیر کنترل دارد یا خیر، توجه به عوامل زیر می‌تواند کمک‌کننده باشد:</w:t>
      </w:r>
    </w:p>
    <w:p w:rsidR="00390870" w:rsidRPr="00943C87" w:rsidRDefault="00390870" w:rsidP="006E11BC">
      <w:pPr>
        <w:pStyle w:val="af4"/>
        <w:rPr>
          <w:rtl/>
        </w:rPr>
      </w:pPr>
      <w:r w:rsidRPr="00943C87">
        <w:rPr>
          <w:rFonts w:hint="cs"/>
          <w:rtl/>
        </w:rPr>
        <w:t>الف.</w:t>
      </w:r>
      <w:r w:rsidRPr="00943C87">
        <w:rPr>
          <w:rFonts w:hint="cs"/>
          <w:rtl/>
        </w:rPr>
        <w:tab/>
        <w:t xml:space="preserve">هدف و </w:t>
      </w:r>
      <w:r w:rsidR="006E11BC" w:rsidRPr="00943C87">
        <w:rPr>
          <w:rFonts w:hint="cs"/>
          <w:rtl/>
        </w:rPr>
        <w:t>سازماندهی</w:t>
      </w:r>
      <w:r w:rsidRPr="00943C87">
        <w:rPr>
          <w:rFonts w:hint="cs"/>
          <w:rtl/>
        </w:rPr>
        <w:t xml:space="preserve"> سرمایه‌پذیر (به بندهای ب5 تا ب8 مراجعه شود)؛</w:t>
      </w:r>
    </w:p>
    <w:p w:rsidR="00390870" w:rsidRPr="00943C87" w:rsidRDefault="0098100A" w:rsidP="0098100A">
      <w:pPr>
        <w:pStyle w:val="af4"/>
        <w:rPr>
          <w:rtl/>
        </w:rPr>
      </w:pPr>
      <w:r w:rsidRPr="00943C87">
        <w:rPr>
          <w:rFonts w:hint="cs"/>
          <w:rtl/>
        </w:rPr>
        <w:t>ب</w:t>
      </w:r>
      <w:r w:rsidR="00390870" w:rsidRPr="00943C87">
        <w:rPr>
          <w:rFonts w:hint="cs"/>
          <w:rtl/>
        </w:rPr>
        <w:t>.</w:t>
      </w:r>
      <w:r w:rsidR="00390870" w:rsidRPr="00943C87">
        <w:rPr>
          <w:rFonts w:hint="cs"/>
          <w:rtl/>
        </w:rPr>
        <w:tab/>
        <w:t xml:space="preserve">فعالیتهای مربوط </w:t>
      </w:r>
      <w:r w:rsidR="00390870" w:rsidRPr="00943C87">
        <w:rPr>
          <w:rFonts w:hint="eastAsia"/>
          <w:rtl/>
        </w:rPr>
        <w:t xml:space="preserve">و </w:t>
      </w:r>
      <w:r w:rsidR="00390870" w:rsidRPr="00943C87">
        <w:rPr>
          <w:rFonts w:hint="cs"/>
          <w:rtl/>
        </w:rPr>
        <w:t xml:space="preserve">نحوه تصمیم‌گیری </w:t>
      </w:r>
      <w:r w:rsidR="00390870" w:rsidRPr="00943C87">
        <w:rPr>
          <w:rFonts w:hint="eastAsia"/>
          <w:rtl/>
        </w:rPr>
        <w:t>در</w:t>
      </w:r>
      <w:r w:rsidRPr="00943C87">
        <w:rPr>
          <w:rFonts w:hint="cs"/>
          <w:rtl/>
        </w:rPr>
        <w:t xml:space="preserve"> </w:t>
      </w:r>
      <w:r w:rsidR="00390870" w:rsidRPr="00943C87">
        <w:rPr>
          <w:rFonts w:hint="eastAsia"/>
          <w:rtl/>
        </w:rPr>
        <w:t>خصوص آنها (به بندهای ب11 تا ب13 مراجعه شود</w:t>
      </w:r>
      <w:r w:rsidR="00390870" w:rsidRPr="00943C87">
        <w:rPr>
          <w:rFonts w:hint="cs"/>
          <w:rtl/>
        </w:rPr>
        <w:t>)؛</w:t>
      </w:r>
    </w:p>
    <w:p w:rsidR="00390870" w:rsidRPr="00943C87" w:rsidRDefault="00390870" w:rsidP="008537DF">
      <w:pPr>
        <w:pStyle w:val="af4"/>
        <w:rPr>
          <w:rtl/>
        </w:rPr>
      </w:pPr>
      <w:r w:rsidRPr="00943C87">
        <w:rPr>
          <w:rFonts w:hint="cs"/>
          <w:rtl/>
        </w:rPr>
        <w:t>پ.</w:t>
      </w:r>
      <w:r w:rsidRPr="00943C87">
        <w:rPr>
          <w:rFonts w:hint="cs"/>
          <w:rtl/>
        </w:rPr>
        <w:tab/>
        <w:t xml:space="preserve">اینکه حقوق سرمایه‌گذار به </w:t>
      </w:r>
      <w:r w:rsidR="008537DF" w:rsidRPr="00943C87">
        <w:rPr>
          <w:rFonts w:hint="cs"/>
          <w:rtl/>
        </w:rPr>
        <w:t>او</w:t>
      </w:r>
      <w:r w:rsidRPr="00943C87">
        <w:rPr>
          <w:rFonts w:hint="cs"/>
          <w:rtl/>
        </w:rPr>
        <w:t xml:space="preserve"> توانایی فعلی برای هدايت فعالیتهای مربوط را مي‌دهد يا خير (به بندهای ب14 تا ب54 مراجعه شود)؛</w:t>
      </w:r>
    </w:p>
    <w:p w:rsidR="00390870" w:rsidRPr="00943C87" w:rsidRDefault="00390870" w:rsidP="008537DF">
      <w:pPr>
        <w:pStyle w:val="af4"/>
        <w:rPr>
          <w:rtl/>
        </w:rPr>
      </w:pPr>
      <w:r w:rsidRPr="00943C87">
        <w:rPr>
          <w:rFonts w:hint="cs"/>
          <w:rtl/>
        </w:rPr>
        <w:t>ت.</w:t>
      </w:r>
      <w:r w:rsidRPr="00943C87">
        <w:rPr>
          <w:rFonts w:hint="cs"/>
          <w:rtl/>
        </w:rPr>
        <w:tab/>
        <w:t xml:space="preserve">اینکه سرمایه‌گذار در معرض بازده متغیر ناشی از ارتباط با سرمایه‌پذیر قرار </w:t>
      </w:r>
      <w:r w:rsidR="008537DF" w:rsidRPr="00943C87">
        <w:rPr>
          <w:rFonts w:hint="cs"/>
          <w:rtl/>
        </w:rPr>
        <w:t>می‌گیرد</w:t>
      </w:r>
      <w:r w:rsidRPr="00943C87">
        <w:rPr>
          <w:rFonts w:hint="cs"/>
          <w:rtl/>
        </w:rPr>
        <w:t xml:space="preserve"> یا نسبت به آن بازده از حق برخوردار است يا خير (به بندهای ب55 تا ب57 مراجعه شود)؛ و</w:t>
      </w:r>
    </w:p>
    <w:p w:rsidR="00390870" w:rsidRPr="00943C87" w:rsidRDefault="00390870" w:rsidP="008537DF">
      <w:pPr>
        <w:pStyle w:val="af4"/>
        <w:rPr>
          <w:rtl/>
        </w:rPr>
      </w:pPr>
      <w:r w:rsidRPr="00943C87">
        <w:rPr>
          <w:rFonts w:hint="cs"/>
          <w:rtl/>
        </w:rPr>
        <w:lastRenderedPageBreak/>
        <w:t>ث.</w:t>
      </w:r>
      <w:r w:rsidRPr="00943C87">
        <w:rPr>
          <w:rFonts w:hint="cs"/>
          <w:rtl/>
        </w:rPr>
        <w:tab/>
        <w:t xml:space="preserve">اینکه سرمایه‌گذار </w:t>
      </w:r>
      <w:r w:rsidR="008537DF" w:rsidRPr="00943C87">
        <w:rPr>
          <w:rtl/>
        </w:rPr>
        <w:t>توانا</w:t>
      </w:r>
      <w:r w:rsidR="008537DF" w:rsidRPr="00943C87">
        <w:rPr>
          <w:rFonts w:hint="cs"/>
          <w:rtl/>
        </w:rPr>
        <w:t>یی</w:t>
      </w:r>
      <w:r w:rsidR="008537DF" w:rsidRPr="00943C87">
        <w:rPr>
          <w:rtl/>
        </w:rPr>
        <w:t xml:space="preserve"> استفاده از تسلط بر سرما</w:t>
      </w:r>
      <w:r w:rsidR="008537DF" w:rsidRPr="00943C87">
        <w:rPr>
          <w:rFonts w:hint="cs"/>
          <w:rtl/>
        </w:rPr>
        <w:t>ی</w:t>
      </w:r>
      <w:r w:rsidR="008537DF" w:rsidRPr="00943C87">
        <w:rPr>
          <w:rFonts w:hint="eastAsia"/>
          <w:rtl/>
        </w:rPr>
        <w:t>ه‌پذ</w:t>
      </w:r>
      <w:r w:rsidR="008537DF" w:rsidRPr="00943C87">
        <w:rPr>
          <w:rFonts w:hint="cs"/>
          <w:rtl/>
        </w:rPr>
        <w:t>ی</w:t>
      </w:r>
      <w:r w:rsidR="008537DF" w:rsidRPr="00943C87">
        <w:rPr>
          <w:rFonts w:hint="eastAsia"/>
          <w:rtl/>
        </w:rPr>
        <w:t>ر</w:t>
      </w:r>
      <w:r w:rsidR="008537DF" w:rsidRPr="00943C87">
        <w:rPr>
          <w:rFonts w:hint="cs"/>
          <w:rtl/>
        </w:rPr>
        <w:t xml:space="preserve"> را</w:t>
      </w:r>
      <w:r w:rsidR="008537DF" w:rsidRPr="00943C87">
        <w:rPr>
          <w:rtl/>
        </w:rPr>
        <w:t xml:space="preserve"> برا</w:t>
      </w:r>
      <w:r w:rsidR="008537DF" w:rsidRPr="00943C87">
        <w:rPr>
          <w:rFonts w:hint="cs"/>
          <w:rtl/>
        </w:rPr>
        <w:t>ی</w:t>
      </w:r>
      <w:r w:rsidR="008537DF" w:rsidRPr="00943C87">
        <w:rPr>
          <w:rtl/>
        </w:rPr>
        <w:t xml:space="preserve"> تحت تأث</w:t>
      </w:r>
      <w:r w:rsidR="008537DF" w:rsidRPr="00943C87">
        <w:rPr>
          <w:rFonts w:hint="cs"/>
          <w:rtl/>
        </w:rPr>
        <w:t>ی</w:t>
      </w:r>
      <w:r w:rsidR="008537DF" w:rsidRPr="00943C87">
        <w:rPr>
          <w:rFonts w:hint="eastAsia"/>
          <w:rtl/>
        </w:rPr>
        <w:t>ر</w:t>
      </w:r>
      <w:r w:rsidR="008537DF" w:rsidRPr="00943C87">
        <w:rPr>
          <w:rtl/>
        </w:rPr>
        <w:t xml:space="preserve"> قرار دادن م</w:t>
      </w:r>
      <w:r w:rsidR="008537DF" w:rsidRPr="00943C87">
        <w:rPr>
          <w:rFonts w:hint="cs"/>
          <w:rtl/>
        </w:rPr>
        <w:t>ی</w:t>
      </w:r>
      <w:r w:rsidR="008537DF" w:rsidRPr="00943C87">
        <w:rPr>
          <w:rFonts w:hint="eastAsia"/>
          <w:rtl/>
        </w:rPr>
        <w:t>زان</w:t>
      </w:r>
      <w:r w:rsidR="008537DF" w:rsidRPr="00943C87">
        <w:rPr>
          <w:rtl/>
        </w:rPr>
        <w:t xml:space="preserve"> بازده </w:t>
      </w:r>
      <w:r w:rsidR="008537DF" w:rsidRPr="00943C87">
        <w:rPr>
          <w:rFonts w:hint="cs"/>
          <w:rtl/>
        </w:rPr>
        <w:t>خود دارد یا خیر</w:t>
      </w:r>
      <w:r w:rsidR="008537DF" w:rsidRPr="00943C87">
        <w:rPr>
          <w:rtl/>
        </w:rPr>
        <w:t xml:space="preserve"> </w:t>
      </w:r>
      <w:r w:rsidRPr="00943C87">
        <w:rPr>
          <w:rFonts w:hint="cs"/>
          <w:rtl/>
        </w:rPr>
        <w:t>(به بندهای ب58 تا ب72 مراجعه شود).</w:t>
      </w:r>
    </w:p>
    <w:p w:rsidR="001B5269" w:rsidRPr="00943C87" w:rsidRDefault="00390870" w:rsidP="001E0212">
      <w:pPr>
        <w:pStyle w:val="af2"/>
        <w:rPr>
          <w:rtl/>
        </w:rPr>
      </w:pPr>
      <w:r w:rsidRPr="00943C87">
        <w:rPr>
          <w:rFonts w:hint="cs"/>
          <w:rtl/>
        </w:rPr>
        <w:t>ب4.</w:t>
      </w:r>
      <w:r w:rsidRPr="00943C87">
        <w:rPr>
          <w:rFonts w:hint="cs"/>
          <w:rtl/>
        </w:rPr>
        <w:tab/>
      </w:r>
      <w:r w:rsidRPr="00943C87">
        <w:rPr>
          <w:rtl/>
        </w:rPr>
        <w:t>سرما</w:t>
      </w:r>
      <w:r w:rsidRPr="00943C87">
        <w:rPr>
          <w:rFonts w:hint="cs"/>
          <w:rtl/>
        </w:rPr>
        <w:t>ی</w:t>
      </w:r>
      <w:r w:rsidRPr="00943C87">
        <w:rPr>
          <w:rFonts w:hint="eastAsia"/>
          <w:rtl/>
        </w:rPr>
        <w:t>ه‌گذار</w:t>
      </w:r>
      <w:r w:rsidRPr="00943C87">
        <w:rPr>
          <w:rFonts w:hint="cs"/>
          <w:rtl/>
        </w:rPr>
        <w:t>،</w:t>
      </w:r>
      <w:r w:rsidRPr="00943C87">
        <w:rPr>
          <w:rtl/>
        </w:rPr>
        <w:t xml:space="preserve"> هنگام ارز</w:t>
      </w:r>
      <w:r w:rsidRPr="00943C87">
        <w:rPr>
          <w:rFonts w:hint="cs"/>
          <w:rtl/>
        </w:rPr>
        <w:t>ی</w:t>
      </w:r>
      <w:r w:rsidRPr="00943C87">
        <w:rPr>
          <w:rFonts w:hint="eastAsia"/>
          <w:rtl/>
        </w:rPr>
        <w:t>اب</w:t>
      </w:r>
      <w:r w:rsidRPr="00943C87">
        <w:rPr>
          <w:rFonts w:hint="cs"/>
          <w:rtl/>
        </w:rPr>
        <w:t>ی</w:t>
      </w:r>
      <w:r w:rsidRPr="00943C87">
        <w:rPr>
          <w:rtl/>
        </w:rPr>
        <w:t xml:space="preserve"> کنترل بر سرما</w:t>
      </w:r>
      <w:r w:rsidRPr="00943C87">
        <w:rPr>
          <w:rFonts w:hint="cs"/>
          <w:rtl/>
        </w:rPr>
        <w:t>ی</w:t>
      </w:r>
      <w:r w:rsidRPr="00943C87">
        <w:rPr>
          <w:rFonts w:hint="eastAsia"/>
          <w:rtl/>
        </w:rPr>
        <w:t>ه‌پذ</w:t>
      </w:r>
      <w:r w:rsidRPr="00943C87">
        <w:rPr>
          <w:rFonts w:hint="cs"/>
          <w:rtl/>
        </w:rPr>
        <w:t>ی</w:t>
      </w:r>
      <w:r w:rsidRPr="00943C87">
        <w:rPr>
          <w:rFonts w:hint="eastAsia"/>
          <w:rtl/>
        </w:rPr>
        <w:t>ر</w:t>
      </w:r>
      <w:r w:rsidRPr="00943C87">
        <w:rPr>
          <w:rFonts w:hint="cs"/>
          <w:rtl/>
        </w:rPr>
        <w:t>،</w:t>
      </w:r>
      <w:r w:rsidRPr="00943C87">
        <w:rPr>
          <w:rtl/>
        </w:rPr>
        <w:t xml:space="preserve"> با</w:t>
      </w:r>
      <w:r w:rsidRPr="00943C87">
        <w:rPr>
          <w:rFonts w:hint="cs"/>
          <w:rtl/>
        </w:rPr>
        <w:t>ی</w:t>
      </w:r>
      <w:r w:rsidRPr="00943C87">
        <w:rPr>
          <w:rFonts w:hint="eastAsia"/>
          <w:rtl/>
        </w:rPr>
        <w:t>د</w:t>
      </w:r>
      <w:r w:rsidRPr="00943C87">
        <w:rPr>
          <w:rtl/>
        </w:rPr>
        <w:t xml:space="preserve"> ماه</w:t>
      </w:r>
      <w:r w:rsidRPr="00943C87">
        <w:rPr>
          <w:rFonts w:hint="cs"/>
          <w:rtl/>
        </w:rPr>
        <w:t>ی</w:t>
      </w:r>
      <w:r w:rsidRPr="00943C87">
        <w:rPr>
          <w:rFonts w:hint="eastAsia"/>
          <w:rtl/>
        </w:rPr>
        <w:t>ت</w:t>
      </w:r>
      <w:r w:rsidRPr="00943C87">
        <w:rPr>
          <w:rtl/>
        </w:rPr>
        <w:t xml:space="preserve"> رابطه خود با </w:t>
      </w:r>
      <w:r w:rsidR="003F7FA1" w:rsidRPr="00943C87">
        <w:rPr>
          <w:rFonts w:hint="cs"/>
          <w:rtl/>
        </w:rPr>
        <w:t>اشخاص</w:t>
      </w:r>
      <w:r w:rsidRPr="00943C87">
        <w:rPr>
          <w:rtl/>
        </w:rPr>
        <w:t xml:space="preserve"> </w:t>
      </w:r>
      <w:r w:rsidR="001F7896" w:rsidRPr="00943C87">
        <w:rPr>
          <w:rFonts w:hint="cs"/>
          <w:rtl/>
        </w:rPr>
        <w:t xml:space="preserve">دیگر </w:t>
      </w:r>
      <w:r w:rsidRPr="00943C87">
        <w:rPr>
          <w:rtl/>
        </w:rPr>
        <w:t xml:space="preserve">را </w:t>
      </w:r>
      <w:r w:rsidRPr="00943C87">
        <w:rPr>
          <w:rFonts w:hint="cs"/>
          <w:rtl/>
        </w:rPr>
        <w:t>مد</w:t>
      </w:r>
      <w:r w:rsidR="001E0212" w:rsidRPr="00943C87">
        <w:rPr>
          <w:rFonts w:hint="cs"/>
          <w:rtl/>
        </w:rPr>
        <w:t>نظر</w:t>
      </w:r>
      <w:r w:rsidRPr="00943C87">
        <w:rPr>
          <w:rtl/>
        </w:rPr>
        <w:t xml:space="preserve"> قرار دهد (به بندها</w:t>
      </w:r>
      <w:r w:rsidRPr="00943C87">
        <w:rPr>
          <w:rFonts w:hint="cs"/>
          <w:rtl/>
        </w:rPr>
        <w:t>ی</w:t>
      </w:r>
      <w:r w:rsidRPr="00943C87">
        <w:rPr>
          <w:rtl/>
        </w:rPr>
        <w:t xml:space="preserve"> ب73 تا ب75 مراجعه شود)</w:t>
      </w:r>
      <w:r w:rsidRPr="00943C87">
        <w:rPr>
          <w:rFonts w:hint="cs"/>
          <w:rtl/>
        </w:rPr>
        <w:t>.</w:t>
      </w:r>
    </w:p>
    <w:p w:rsidR="00390870" w:rsidRPr="00943C87" w:rsidRDefault="00390870" w:rsidP="003F7FA1">
      <w:pPr>
        <w:pStyle w:val="af3"/>
        <w:rPr>
          <w:rtl/>
        </w:rPr>
      </w:pPr>
      <w:r w:rsidRPr="00943C87">
        <w:rPr>
          <w:rtl/>
        </w:rPr>
        <w:t xml:space="preserve">هدف و </w:t>
      </w:r>
      <w:r w:rsidR="003F7FA1" w:rsidRPr="00943C87">
        <w:rPr>
          <w:rFonts w:hint="cs"/>
          <w:rtl/>
        </w:rPr>
        <w:t>سازماندهی</w:t>
      </w:r>
      <w:r w:rsidRPr="00943C87">
        <w:rPr>
          <w:rtl/>
        </w:rPr>
        <w:t xml:space="preserve"> سرما</w:t>
      </w:r>
      <w:r w:rsidRPr="00943C87">
        <w:rPr>
          <w:rFonts w:hint="cs"/>
          <w:rtl/>
        </w:rPr>
        <w:t>ی</w:t>
      </w:r>
      <w:r w:rsidRPr="00943C87">
        <w:rPr>
          <w:rFonts w:hint="eastAsia"/>
          <w:rtl/>
        </w:rPr>
        <w:t>ه‌پذ</w:t>
      </w:r>
      <w:r w:rsidRPr="00943C87">
        <w:rPr>
          <w:rFonts w:hint="cs"/>
          <w:rtl/>
        </w:rPr>
        <w:t>ی</w:t>
      </w:r>
      <w:r w:rsidRPr="00943C87">
        <w:rPr>
          <w:rFonts w:hint="eastAsia"/>
          <w:rtl/>
        </w:rPr>
        <w:t>ر</w:t>
      </w:r>
    </w:p>
    <w:p w:rsidR="00390870" w:rsidRPr="00943C87" w:rsidRDefault="00390870" w:rsidP="003F7FA1">
      <w:pPr>
        <w:pStyle w:val="af2"/>
        <w:rPr>
          <w:rtl/>
        </w:rPr>
      </w:pPr>
      <w:r w:rsidRPr="00943C87">
        <w:rPr>
          <w:rFonts w:hint="cs"/>
          <w:rtl/>
        </w:rPr>
        <w:t>ب5.</w:t>
      </w:r>
      <w:r w:rsidRPr="00943C87">
        <w:rPr>
          <w:rFonts w:hint="cs"/>
          <w:rtl/>
        </w:rPr>
        <w:tab/>
      </w:r>
      <w:r w:rsidRPr="00943C87">
        <w:rPr>
          <w:rFonts w:hint="eastAsia"/>
          <w:rtl/>
        </w:rPr>
        <w:t>سرما</w:t>
      </w:r>
      <w:r w:rsidRPr="00943C87">
        <w:rPr>
          <w:rFonts w:hint="cs"/>
          <w:rtl/>
        </w:rPr>
        <w:t>ی</w:t>
      </w:r>
      <w:r w:rsidRPr="00943C87">
        <w:rPr>
          <w:rFonts w:hint="eastAsia"/>
          <w:rtl/>
        </w:rPr>
        <w:t>ه‌گذار</w:t>
      </w:r>
      <w:r w:rsidRPr="00943C87">
        <w:rPr>
          <w:rtl/>
        </w:rPr>
        <w:t xml:space="preserve"> </w:t>
      </w:r>
      <w:r w:rsidRPr="00943C87">
        <w:rPr>
          <w:rFonts w:hint="cs"/>
          <w:rtl/>
        </w:rPr>
        <w:t>هنگام</w:t>
      </w:r>
      <w:r w:rsidRPr="00943C87">
        <w:rPr>
          <w:rtl/>
        </w:rPr>
        <w:t xml:space="preserve"> ارز</w:t>
      </w:r>
      <w:r w:rsidRPr="00943C87">
        <w:rPr>
          <w:rFonts w:hint="cs"/>
          <w:rtl/>
        </w:rPr>
        <w:t>ی</w:t>
      </w:r>
      <w:r w:rsidRPr="00943C87">
        <w:rPr>
          <w:rFonts w:hint="eastAsia"/>
          <w:rtl/>
        </w:rPr>
        <w:t>اب</w:t>
      </w:r>
      <w:r w:rsidRPr="00943C87">
        <w:rPr>
          <w:rFonts w:hint="cs"/>
          <w:rtl/>
        </w:rPr>
        <w:t>ی</w:t>
      </w:r>
      <w:r w:rsidRPr="00943C87">
        <w:rPr>
          <w:rtl/>
        </w:rPr>
        <w:t xml:space="preserve"> کنترل بر سرما</w:t>
      </w:r>
      <w:r w:rsidRPr="00943C87">
        <w:rPr>
          <w:rFonts w:hint="cs"/>
          <w:rtl/>
        </w:rPr>
        <w:t>ی</w:t>
      </w:r>
      <w:r w:rsidRPr="00943C87">
        <w:rPr>
          <w:rFonts w:hint="eastAsia"/>
          <w:rtl/>
        </w:rPr>
        <w:t>ه‌پذ</w:t>
      </w:r>
      <w:r w:rsidRPr="00943C87">
        <w:rPr>
          <w:rFonts w:hint="cs"/>
          <w:rtl/>
        </w:rPr>
        <w:t>ی</w:t>
      </w:r>
      <w:r w:rsidRPr="00943C87">
        <w:rPr>
          <w:rFonts w:hint="eastAsia"/>
          <w:rtl/>
        </w:rPr>
        <w:t>ر</w:t>
      </w:r>
      <w:r w:rsidRPr="00943C87">
        <w:rPr>
          <w:rFonts w:hint="cs"/>
          <w:rtl/>
        </w:rPr>
        <w:t>،</w:t>
      </w:r>
      <w:r w:rsidRPr="00943C87">
        <w:rPr>
          <w:rtl/>
        </w:rPr>
        <w:t xml:space="preserve"> </w:t>
      </w:r>
      <w:r w:rsidRPr="00943C87">
        <w:rPr>
          <w:rFonts w:hint="cs"/>
          <w:rtl/>
        </w:rPr>
        <w:t>باید</w:t>
      </w:r>
      <w:r w:rsidR="001F7896" w:rsidRPr="00943C87">
        <w:rPr>
          <w:rFonts w:hint="cs"/>
          <w:rtl/>
        </w:rPr>
        <w:t xml:space="preserve"> هدف و </w:t>
      </w:r>
      <w:r w:rsidR="003F7FA1" w:rsidRPr="00943C87">
        <w:rPr>
          <w:rtl/>
        </w:rPr>
        <w:t>سازمانده</w:t>
      </w:r>
      <w:r w:rsidR="003F7FA1" w:rsidRPr="00943C87">
        <w:rPr>
          <w:rFonts w:hint="cs"/>
          <w:rtl/>
        </w:rPr>
        <w:t>ی</w:t>
      </w:r>
      <w:r w:rsidR="003F7FA1" w:rsidRPr="00943C87">
        <w:rPr>
          <w:rtl/>
        </w:rPr>
        <w:t xml:space="preserve"> </w:t>
      </w:r>
      <w:r w:rsidR="001F7896" w:rsidRPr="00943C87">
        <w:rPr>
          <w:rFonts w:hint="cs"/>
          <w:rtl/>
        </w:rPr>
        <w:t>سرمايه‌پذير را</w:t>
      </w:r>
      <w:r w:rsidRPr="00943C87">
        <w:rPr>
          <w:rFonts w:hint="cs"/>
          <w:rtl/>
        </w:rPr>
        <w:t xml:space="preserve"> به منظور تشخیص فعالیتهای مربوط، نحوه تصمیم‌گیری در خصوص فعاليتهاي مربوط،</w:t>
      </w:r>
      <w:r w:rsidRPr="00943C87">
        <w:rPr>
          <w:rtl/>
        </w:rPr>
        <w:t xml:space="preserve"> </w:t>
      </w:r>
      <w:r w:rsidR="001F7896" w:rsidRPr="00943C87">
        <w:rPr>
          <w:rFonts w:hint="cs"/>
          <w:rtl/>
        </w:rPr>
        <w:t>شخصی</w:t>
      </w:r>
      <w:r w:rsidRPr="00943C87">
        <w:rPr>
          <w:rtl/>
        </w:rPr>
        <w:t xml:space="preserve"> </w:t>
      </w:r>
      <w:r w:rsidRPr="00943C87">
        <w:rPr>
          <w:rFonts w:hint="cs"/>
          <w:rtl/>
        </w:rPr>
        <w:t xml:space="preserve">که </w:t>
      </w:r>
      <w:r w:rsidRPr="00943C87">
        <w:rPr>
          <w:rtl/>
        </w:rPr>
        <w:t>توانا</w:t>
      </w:r>
      <w:r w:rsidRPr="00943C87">
        <w:rPr>
          <w:rFonts w:hint="cs"/>
          <w:rtl/>
        </w:rPr>
        <w:t>یی</w:t>
      </w:r>
      <w:r w:rsidRPr="00943C87">
        <w:rPr>
          <w:rtl/>
        </w:rPr>
        <w:t xml:space="preserve"> </w:t>
      </w:r>
      <w:r w:rsidRPr="00943C87">
        <w:rPr>
          <w:rFonts w:hint="cs"/>
          <w:rtl/>
        </w:rPr>
        <w:t>فعلی برای</w:t>
      </w:r>
      <w:r w:rsidRPr="00943C87">
        <w:rPr>
          <w:rtl/>
        </w:rPr>
        <w:t xml:space="preserve"> هدا</w:t>
      </w:r>
      <w:r w:rsidRPr="00943C87">
        <w:rPr>
          <w:rFonts w:hint="cs"/>
          <w:rtl/>
        </w:rPr>
        <w:t>ی</w:t>
      </w:r>
      <w:r w:rsidRPr="00943C87">
        <w:rPr>
          <w:rFonts w:hint="eastAsia"/>
          <w:rtl/>
        </w:rPr>
        <w:t>ت</w:t>
      </w:r>
      <w:r w:rsidRPr="00943C87">
        <w:rPr>
          <w:rtl/>
        </w:rPr>
        <w:t xml:space="preserve"> فعال</w:t>
      </w:r>
      <w:r w:rsidRPr="00943C87">
        <w:rPr>
          <w:rFonts w:hint="cs"/>
          <w:rtl/>
        </w:rPr>
        <w:t>ی</w:t>
      </w:r>
      <w:r w:rsidRPr="00943C87">
        <w:rPr>
          <w:rFonts w:hint="eastAsia"/>
          <w:rtl/>
        </w:rPr>
        <w:t>تها</w:t>
      </w:r>
      <w:r w:rsidRPr="00943C87">
        <w:rPr>
          <w:rFonts w:hint="cs"/>
          <w:rtl/>
        </w:rPr>
        <w:t>ی</w:t>
      </w:r>
      <w:r w:rsidRPr="00943C87">
        <w:rPr>
          <w:rtl/>
        </w:rPr>
        <w:t xml:space="preserve"> </w:t>
      </w:r>
      <w:r w:rsidRPr="00943C87">
        <w:rPr>
          <w:rFonts w:hint="cs"/>
          <w:rtl/>
        </w:rPr>
        <w:t>مربوط</w:t>
      </w:r>
      <w:r w:rsidRPr="00943C87">
        <w:rPr>
          <w:rtl/>
        </w:rPr>
        <w:t xml:space="preserve"> </w:t>
      </w:r>
      <w:r w:rsidR="001F7896" w:rsidRPr="00943C87">
        <w:rPr>
          <w:rFonts w:hint="cs"/>
          <w:rtl/>
        </w:rPr>
        <w:t xml:space="preserve">را </w:t>
      </w:r>
      <w:r w:rsidRPr="00943C87">
        <w:rPr>
          <w:rtl/>
        </w:rPr>
        <w:t xml:space="preserve">دارد و </w:t>
      </w:r>
      <w:r w:rsidR="001F7896" w:rsidRPr="00943C87">
        <w:rPr>
          <w:rFonts w:hint="cs"/>
          <w:rtl/>
        </w:rPr>
        <w:t>شخص</w:t>
      </w:r>
      <w:r w:rsidRPr="00943C87">
        <w:rPr>
          <w:rtl/>
        </w:rPr>
        <w:t xml:space="preserve"> </w:t>
      </w:r>
      <w:r w:rsidR="001F7896" w:rsidRPr="00943C87">
        <w:rPr>
          <w:rFonts w:hint="cs"/>
          <w:rtl/>
        </w:rPr>
        <w:t xml:space="preserve">دریافت‌کننده </w:t>
      </w:r>
      <w:r w:rsidRPr="00943C87">
        <w:rPr>
          <w:rtl/>
        </w:rPr>
        <w:t>بازده حاصل از ا</w:t>
      </w:r>
      <w:r w:rsidRPr="00943C87">
        <w:rPr>
          <w:rFonts w:hint="cs"/>
          <w:rtl/>
        </w:rPr>
        <w:t>ی</w:t>
      </w:r>
      <w:r w:rsidRPr="00943C87">
        <w:rPr>
          <w:rFonts w:hint="eastAsia"/>
          <w:rtl/>
        </w:rPr>
        <w:t>ن</w:t>
      </w:r>
      <w:r w:rsidRPr="00943C87">
        <w:rPr>
          <w:rtl/>
        </w:rPr>
        <w:t xml:space="preserve"> فعال</w:t>
      </w:r>
      <w:r w:rsidRPr="00943C87">
        <w:rPr>
          <w:rFonts w:hint="cs"/>
          <w:rtl/>
        </w:rPr>
        <w:t>ی</w:t>
      </w:r>
      <w:r w:rsidRPr="00943C87">
        <w:rPr>
          <w:rFonts w:hint="eastAsia"/>
          <w:rtl/>
        </w:rPr>
        <w:t>تها</w:t>
      </w:r>
      <w:r w:rsidR="001F7896" w:rsidRPr="00943C87">
        <w:rPr>
          <w:rFonts w:hint="cs"/>
          <w:rtl/>
        </w:rPr>
        <w:t>،</w:t>
      </w:r>
      <w:r w:rsidRPr="00943C87">
        <w:rPr>
          <w:rtl/>
        </w:rPr>
        <w:t xml:space="preserve"> </w:t>
      </w:r>
      <w:r w:rsidR="001F7896" w:rsidRPr="00943C87">
        <w:rPr>
          <w:rtl/>
        </w:rPr>
        <w:t>مورد بررس</w:t>
      </w:r>
      <w:r w:rsidR="001F7896" w:rsidRPr="00943C87">
        <w:rPr>
          <w:rFonts w:hint="cs"/>
          <w:rtl/>
        </w:rPr>
        <w:t>ی قرار دهد</w:t>
      </w:r>
      <w:r w:rsidRPr="00943C87">
        <w:rPr>
          <w:rFonts w:hint="cs"/>
          <w:rtl/>
        </w:rPr>
        <w:t xml:space="preserve">. </w:t>
      </w:r>
    </w:p>
    <w:p w:rsidR="00390870" w:rsidRPr="00943C87" w:rsidRDefault="00390870" w:rsidP="001E0212">
      <w:pPr>
        <w:pStyle w:val="af2"/>
        <w:rPr>
          <w:spacing w:val="0"/>
          <w:rtl/>
        </w:rPr>
      </w:pPr>
      <w:r w:rsidRPr="00943C87">
        <w:rPr>
          <w:rFonts w:hint="cs"/>
          <w:rtl/>
        </w:rPr>
        <w:t>ب6.</w:t>
      </w:r>
      <w:r w:rsidRPr="00943C87">
        <w:rPr>
          <w:rFonts w:hint="cs"/>
          <w:rtl/>
        </w:rPr>
        <w:tab/>
      </w:r>
      <w:r w:rsidR="001E0212" w:rsidRPr="00943C87">
        <w:rPr>
          <w:rFonts w:hint="cs"/>
          <w:spacing w:val="0"/>
          <w:rtl/>
        </w:rPr>
        <w:t>هنگام بررسی</w:t>
      </w:r>
      <w:r w:rsidRPr="00943C87">
        <w:rPr>
          <w:spacing w:val="0"/>
          <w:rtl/>
        </w:rPr>
        <w:t xml:space="preserve"> هدف و </w:t>
      </w:r>
      <w:r w:rsidR="003F7FA1" w:rsidRPr="00943C87">
        <w:rPr>
          <w:rFonts w:hint="cs"/>
          <w:spacing w:val="0"/>
          <w:rtl/>
        </w:rPr>
        <w:t xml:space="preserve">سازماندهی </w:t>
      </w:r>
      <w:r w:rsidRPr="00943C87">
        <w:rPr>
          <w:spacing w:val="0"/>
          <w:rtl/>
        </w:rPr>
        <w:t>سرما</w:t>
      </w:r>
      <w:r w:rsidRPr="00943C87">
        <w:rPr>
          <w:rFonts w:hint="cs"/>
          <w:spacing w:val="0"/>
          <w:rtl/>
        </w:rPr>
        <w:t>ی</w:t>
      </w:r>
      <w:r w:rsidRPr="00943C87">
        <w:rPr>
          <w:rFonts w:hint="eastAsia"/>
          <w:spacing w:val="0"/>
          <w:rtl/>
        </w:rPr>
        <w:t>ه‌پذ</w:t>
      </w:r>
      <w:r w:rsidRPr="00943C87">
        <w:rPr>
          <w:rFonts w:hint="cs"/>
          <w:spacing w:val="0"/>
          <w:rtl/>
        </w:rPr>
        <w:t>ی</w:t>
      </w:r>
      <w:r w:rsidRPr="00943C87">
        <w:rPr>
          <w:rFonts w:hint="eastAsia"/>
          <w:spacing w:val="0"/>
          <w:rtl/>
        </w:rPr>
        <w:t>ر،</w:t>
      </w:r>
      <w:r w:rsidRPr="00943C87">
        <w:rPr>
          <w:spacing w:val="0"/>
          <w:rtl/>
        </w:rPr>
        <w:t xml:space="preserve"> ممکن است </w:t>
      </w:r>
      <w:r w:rsidRPr="00943C87">
        <w:rPr>
          <w:rFonts w:hint="cs"/>
          <w:spacing w:val="0"/>
          <w:rtl/>
        </w:rPr>
        <w:t>مشخص شود</w:t>
      </w:r>
      <w:r w:rsidRPr="00943C87">
        <w:rPr>
          <w:spacing w:val="0"/>
          <w:rtl/>
        </w:rPr>
        <w:t xml:space="preserve"> که سرما</w:t>
      </w:r>
      <w:r w:rsidRPr="00943C87">
        <w:rPr>
          <w:rFonts w:hint="cs"/>
          <w:spacing w:val="0"/>
          <w:rtl/>
        </w:rPr>
        <w:t>ی</w:t>
      </w:r>
      <w:r w:rsidRPr="00943C87">
        <w:rPr>
          <w:rFonts w:hint="eastAsia"/>
          <w:spacing w:val="0"/>
          <w:rtl/>
        </w:rPr>
        <w:t>ه‌پذ</w:t>
      </w:r>
      <w:r w:rsidRPr="00943C87">
        <w:rPr>
          <w:rFonts w:hint="cs"/>
          <w:spacing w:val="0"/>
          <w:rtl/>
        </w:rPr>
        <w:t>ی</w:t>
      </w:r>
      <w:r w:rsidRPr="00943C87">
        <w:rPr>
          <w:rFonts w:hint="eastAsia"/>
          <w:spacing w:val="0"/>
          <w:rtl/>
        </w:rPr>
        <w:t>ر</w:t>
      </w:r>
      <w:r w:rsidRPr="00943C87">
        <w:rPr>
          <w:spacing w:val="0"/>
          <w:rtl/>
        </w:rPr>
        <w:t xml:space="preserve"> از طر</w:t>
      </w:r>
      <w:r w:rsidRPr="00943C87">
        <w:rPr>
          <w:rFonts w:hint="cs"/>
          <w:spacing w:val="0"/>
          <w:rtl/>
        </w:rPr>
        <w:t>ی</w:t>
      </w:r>
      <w:r w:rsidRPr="00943C87">
        <w:rPr>
          <w:rFonts w:hint="eastAsia"/>
          <w:spacing w:val="0"/>
          <w:rtl/>
        </w:rPr>
        <w:t>ق</w:t>
      </w:r>
      <w:r w:rsidRPr="00943C87">
        <w:rPr>
          <w:spacing w:val="0"/>
          <w:rtl/>
        </w:rPr>
        <w:t xml:space="preserve"> ابزارها</w:t>
      </w:r>
      <w:r w:rsidRPr="00943C87">
        <w:rPr>
          <w:rFonts w:hint="cs"/>
          <w:spacing w:val="0"/>
          <w:rtl/>
        </w:rPr>
        <w:t>ی</w:t>
      </w:r>
      <w:r w:rsidRPr="00943C87">
        <w:rPr>
          <w:spacing w:val="0"/>
          <w:rtl/>
        </w:rPr>
        <w:t xml:space="preserve"> مالکانه</w:t>
      </w:r>
      <w:r w:rsidR="001F7896" w:rsidRPr="00943C87">
        <w:rPr>
          <w:rFonts w:hint="cs"/>
          <w:spacing w:val="0"/>
          <w:rtl/>
        </w:rPr>
        <w:t>،</w:t>
      </w:r>
      <w:r w:rsidRPr="00943C87">
        <w:rPr>
          <w:spacing w:val="0"/>
          <w:rtl/>
        </w:rPr>
        <w:t xml:space="preserve"> مانند سهام عاد</w:t>
      </w:r>
      <w:r w:rsidRPr="00943C87">
        <w:rPr>
          <w:rFonts w:hint="cs"/>
          <w:spacing w:val="0"/>
          <w:rtl/>
        </w:rPr>
        <w:t>ی</w:t>
      </w:r>
      <w:r w:rsidRPr="00943C87">
        <w:rPr>
          <w:spacing w:val="0"/>
          <w:rtl/>
        </w:rPr>
        <w:t xml:space="preserve"> سرما</w:t>
      </w:r>
      <w:r w:rsidRPr="00943C87">
        <w:rPr>
          <w:rFonts w:hint="cs"/>
          <w:spacing w:val="0"/>
          <w:rtl/>
        </w:rPr>
        <w:t>ی</w:t>
      </w:r>
      <w:r w:rsidRPr="00943C87">
        <w:rPr>
          <w:rFonts w:hint="eastAsia"/>
          <w:spacing w:val="0"/>
          <w:rtl/>
        </w:rPr>
        <w:t>ه‌پذ</w:t>
      </w:r>
      <w:r w:rsidRPr="00943C87">
        <w:rPr>
          <w:rFonts w:hint="cs"/>
          <w:spacing w:val="0"/>
          <w:rtl/>
        </w:rPr>
        <w:t>ی</w:t>
      </w:r>
      <w:r w:rsidRPr="00943C87">
        <w:rPr>
          <w:rFonts w:hint="eastAsia"/>
          <w:spacing w:val="0"/>
          <w:rtl/>
        </w:rPr>
        <w:t>ر</w:t>
      </w:r>
      <w:r w:rsidRPr="00943C87">
        <w:rPr>
          <w:spacing w:val="0"/>
          <w:rtl/>
        </w:rPr>
        <w:t xml:space="preserve"> که به دارنده حق رأ</w:t>
      </w:r>
      <w:r w:rsidRPr="00943C87">
        <w:rPr>
          <w:rFonts w:hint="cs"/>
          <w:spacing w:val="0"/>
          <w:rtl/>
        </w:rPr>
        <w:t>ی متناسب</w:t>
      </w:r>
      <w:r w:rsidR="001F7896" w:rsidRPr="00943C87">
        <w:rPr>
          <w:rFonts w:hint="cs"/>
          <w:spacing w:val="0"/>
          <w:rtl/>
        </w:rPr>
        <w:t xml:space="preserve"> با سهام</w:t>
      </w:r>
      <w:r w:rsidRPr="00943C87">
        <w:rPr>
          <w:spacing w:val="0"/>
          <w:rtl/>
        </w:rPr>
        <w:t xml:space="preserve"> م</w:t>
      </w:r>
      <w:r w:rsidRPr="00943C87">
        <w:rPr>
          <w:rFonts w:hint="cs"/>
          <w:spacing w:val="0"/>
          <w:rtl/>
        </w:rPr>
        <w:t>ی‌</w:t>
      </w:r>
      <w:r w:rsidRPr="00943C87">
        <w:rPr>
          <w:rFonts w:hint="eastAsia"/>
          <w:spacing w:val="0"/>
          <w:rtl/>
        </w:rPr>
        <w:t>دهد</w:t>
      </w:r>
      <w:r w:rsidRPr="00943C87">
        <w:rPr>
          <w:spacing w:val="0"/>
          <w:rtl/>
        </w:rPr>
        <w:t xml:space="preserve"> کنترل م</w:t>
      </w:r>
      <w:r w:rsidRPr="00943C87">
        <w:rPr>
          <w:rFonts w:hint="cs"/>
          <w:spacing w:val="0"/>
          <w:rtl/>
        </w:rPr>
        <w:t>ی‌</w:t>
      </w:r>
      <w:r w:rsidRPr="00943C87">
        <w:rPr>
          <w:rFonts w:hint="eastAsia"/>
          <w:spacing w:val="0"/>
          <w:rtl/>
        </w:rPr>
        <w:t>شود</w:t>
      </w:r>
      <w:r w:rsidRPr="00943C87">
        <w:rPr>
          <w:spacing w:val="0"/>
          <w:rtl/>
        </w:rPr>
        <w:t>. در ا</w:t>
      </w:r>
      <w:r w:rsidRPr="00943C87">
        <w:rPr>
          <w:rFonts w:hint="cs"/>
          <w:spacing w:val="0"/>
          <w:rtl/>
        </w:rPr>
        <w:t>ی</w:t>
      </w:r>
      <w:r w:rsidRPr="00943C87">
        <w:rPr>
          <w:rFonts w:hint="eastAsia"/>
          <w:spacing w:val="0"/>
          <w:rtl/>
        </w:rPr>
        <w:t>ن</w:t>
      </w:r>
      <w:r w:rsidRPr="00943C87">
        <w:rPr>
          <w:spacing w:val="0"/>
          <w:rtl/>
        </w:rPr>
        <w:t xml:space="preserve"> مورد، در </w:t>
      </w:r>
      <w:r w:rsidRPr="00943C87">
        <w:rPr>
          <w:rFonts w:hint="cs"/>
          <w:spacing w:val="0"/>
          <w:rtl/>
        </w:rPr>
        <w:t>نبود</w:t>
      </w:r>
      <w:r w:rsidRPr="00943C87">
        <w:rPr>
          <w:spacing w:val="0"/>
          <w:rtl/>
        </w:rPr>
        <w:t xml:space="preserve"> هرگونه </w:t>
      </w:r>
      <w:r w:rsidRPr="00943C87">
        <w:rPr>
          <w:rFonts w:hint="cs"/>
          <w:spacing w:val="0"/>
          <w:rtl/>
        </w:rPr>
        <w:t>توافق ديگری</w:t>
      </w:r>
      <w:r w:rsidRPr="00943C87">
        <w:rPr>
          <w:spacing w:val="0"/>
          <w:rtl/>
        </w:rPr>
        <w:t xml:space="preserve"> که تصم</w:t>
      </w:r>
      <w:r w:rsidRPr="00943C87">
        <w:rPr>
          <w:rFonts w:hint="cs"/>
          <w:spacing w:val="0"/>
          <w:rtl/>
        </w:rPr>
        <w:t>ی</w:t>
      </w:r>
      <w:r w:rsidRPr="00943C87">
        <w:rPr>
          <w:rFonts w:hint="eastAsia"/>
          <w:spacing w:val="0"/>
          <w:rtl/>
        </w:rPr>
        <w:t>م‌گ</w:t>
      </w:r>
      <w:r w:rsidRPr="00943C87">
        <w:rPr>
          <w:rFonts w:hint="cs"/>
          <w:spacing w:val="0"/>
          <w:rtl/>
        </w:rPr>
        <w:t>ی</w:t>
      </w:r>
      <w:r w:rsidRPr="00943C87">
        <w:rPr>
          <w:rFonts w:hint="eastAsia"/>
          <w:spacing w:val="0"/>
          <w:rtl/>
        </w:rPr>
        <w:t>ر</w:t>
      </w:r>
      <w:r w:rsidRPr="00943C87">
        <w:rPr>
          <w:rFonts w:hint="cs"/>
          <w:spacing w:val="0"/>
          <w:rtl/>
        </w:rPr>
        <w:t>ی</w:t>
      </w:r>
      <w:r w:rsidRPr="00943C87">
        <w:rPr>
          <w:spacing w:val="0"/>
          <w:rtl/>
        </w:rPr>
        <w:t xml:space="preserve"> را تغ</w:t>
      </w:r>
      <w:r w:rsidRPr="00943C87">
        <w:rPr>
          <w:rFonts w:hint="cs"/>
          <w:spacing w:val="0"/>
          <w:rtl/>
        </w:rPr>
        <w:t>یی</w:t>
      </w:r>
      <w:r w:rsidRPr="00943C87">
        <w:rPr>
          <w:rFonts w:hint="eastAsia"/>
          <w:spacing w:val="0"/>
          <w:rtl/>
        </w:rPr>
        <w:t>ر</w:t>
      </w:r>
      <w:r w:rsidRPr="00943C87">
        <w:rPr>
          <w:spacing w:val="0"/>
          <w:rtl/>
        </w:rPr>
        <w:t xml:space="preserve"> م</w:t>
      </w:r>
      <w:r w:rsidRPr="00943C87">
        <w:rPr>
          <w:rFonts w:hint="cs"/>
          <w:spacing w:val="0"/>
          <w:rtl/>
        </w:rPr>
        <w:t>ی‌</w:t>
      </w:r>
      <w:r w:rsidRPr="00943C87">
        <w:rPr>
          <w:rFonts w:hint="eastAsia"/>
          <w:spacing w:val="0"/>
          <w:rtl/>
        </w:rPr>
        <w:t>دهد،</w:t>
      </w:r>
      <w:r w:rsidRPr="00943C87">
        <w:rPr>
          <w:spacing w:val="0"/>
          <w:rtl/>
        </w:rPr>
        <w:t xml:space="preserve"> در ارز</w:t>
      </w:r>
      <w:r w:rsidRPr="00943C87">
        <w:rPr>
          <w:rFonts w:hint="cs"/>
          <w:spacing w:val="0"/>
          <w:rtl/>
        </w:rPr>
        <w:t>ی</w:t>
      </w:r>
      <w:r w:rsidRPr="00943C87">
        <w:rPr>
          <w:rFonts w:hint="eastAsia"/>
          <w:spacing w:val="0"/>
          <w:rtl/>
        </w:rPr>
        <w:t>اب</w:t>
      </w:r>
      <w:r w:rsidRPr="00943C87">
        <w:rPr>
          <w:rFonts w:hint="cs"/>
          <w:spacing w:val="0"/>
          <w:rtl/>
        </w:rPr>
        <w:t>ی</w:t>
      </w:r>
      <w:r w:rsidRPr="00943C87">
        <w:rPr>
          <w:spacing w:val="0"/>
          <w:rtl/>
        </w:rPr>
        <w:t xml:space="preserve"> کنترل تأک</w:t>
      </w:r>
      <w:r w:rsidRPr="00943C87">
        <w:rPr>
          <w:rFonts w:hint="cs"/>
          <w:spacing w:val="0"/>
          <w:rtl/>
        </w:rPr>
        <w:t>ی</w:t>
      </w:r>
      <w:r w:rsidRPr="00943C87">
        <w:rPr>
          <w:rFonts w:hint="eastAsia"/>
          <w:spacing w:val="0"/>
          <w:rtl/>
        </w:rPr>
        <w:t>د</w:t>
      </w:r>
      <w:r w:rsidRPr="00943C87">
        <w:rPr>
          <w:spacing w:val="0"/>
          <w:rtl/>
        </w:rPr>
        <w:t xml:space="preserve"> بر </w:t>
      </w:r>
      <w:r w:rsidR="003F7FA1" w:rsidRPr="00943C87">
        <w:rPr>
          <w:rFonts w:hint="cs"/>
          <w:spacing w:val="0"/>
          <w:rtl/>
        </w:rPr>
        <w:t>شخصی</w:t>
      </w:r>
      <w:r w:rsidR="001F7896" w:rsidRPr="00943C87">
        <w:rPr>
          <w:rFonts w:hint="cs"/>
          <w:spacing w:val="0"/>
          <w:rtl/>
        </w:rPr>
        <w:t xml:space="preserve"> است که</w:t>
      </w:r>
      <w:r w:rsidR="003F7FA1" w:rsidRPr="00943C87">
        <w:rPr>
          <w:rFonts w:hint="cs"/>
          <w:spacing w:val="0"/>
          <w:rtl/>
        </w:rPr>
        <w:t xml:space="preserve"> توانایی</w:t>
      </w:r>
      <w:r w:rsidR="003F7FA1" w:rsidRPr="00943C87">
        <w:rPr>
          <w:spacing w:val="0"/>
          <w:rtl/>
        </w:rPr>
        <w:t xml:space="preserve"> </w:t>
      </w:r>
      <w:r w:rsidR="003F7FA1" w:rsidRPr="00943C87">
        <w:rPr>
          <w:rFonts w:hint="cs"/>
          <w:spacing w:val="0"/>
          <w:rtl/>
        </w:rPr>
        <w:t>اعمال</w:t>
      </w:r>
      <w:r w:rsidR="003F7FA1" w:rsidRPr="00943C87">
        <w:rPr>
          <w:spacing w:val="0"/>
          <w:rtl/>
        </w:rPr>
        <w:t xml:space="preserve"> حق رأ</w:t>
      </w:r>
      <w:r w:rsidR="003F7FA1" w:rsidRPr="00943C87">
        <w:rPr>
          <w:rFonts w:hint="cs"/>
          <w:spacing w:val="0"/>
          <w:rtl/>
        </w:rPr>
        <w:t>ی</w:t>
      </w:r>
      <w:r w:rsidR="003F7FA1" w:rsidRPr="00943C87">
        <w:rPr>
          <w:spacing w:val="0"/>
          <w:rtl/>
        </w:rPr>
        <w:t xml:space="preserve"> </w:t>
      </w:r>
      <w:r w:rsidR="003F7FA1" w:rsidRPr="00943C87">
        <w:rPr>
          <w:rFonts w:hint="cs"/>
          <w:spacing w:val="0"/>
          <w:rtl/>
        </w:rPr>
        <w:t xml:space="preserve">به میزان </w:t>
      </w:r>
      <w:r w:rsidR="003F7FA1" w:rsidRPr="00943C87">
        <w:rPr>
          <w:spacing w:val="0"/>
          <w:rtl/>
        </w:rPr>
        <w:t>کاف</w:t>
      </w:r>
      <w:r w:rsidR="003F7FA1" w:rsidRPr="00943C87">
        <w:rPr>
          <w:rFonts w:hint="cs"/>
          <w:spacing w:val="0"/>
          <w:rtl/>
        </w:rPr>
        <w:t>ی</w:t>
      </w:r>
      <w:r w:rsidRPr="00943C87">
        <w:rPr>
          <w:spacing w:val="0"/>
          <w:rtl/>
        </w:rPr>
        <w:t xml:space="preserve"> </w:t>
      </w:r>
      <w:r w:rsidRPr="00943C87">
        <w:rPr>
          <w:rFonts w:hint="cs"/>
          <w:spacing w:val="0"/>
          <w:rtl/>
        </w:rPr>
        <w:t xml:space="preserve">برای </w:t>
      </w:r>
      <w:r w:rsidRPr="00943C87">
        <w:rPr>
          <w:spacing w:val="0"/>
          <w:rtl/>
        </w:rPr>
        <w:t>تع</w:t>
      </w:r>
      <w:r w:rsidRPr="00943C87">
        <w:rPr>
          <w:rFonts w:hint="cs"/>
          <w:spacing w:val="0"/>
          <w:rtl/>
        </w:rPr>
        <w:t>یی</w:t>
      </w:r>
      <w:r w:rsidRPr="00943C87">
        <w:rPr>
          <w:rFonts w:hint="eastAsia"/>
          <w:spacing w:val="0"/>
          <w:rtl/>
        </w:rPr>
        <w:t>ن</w:t>
      </w:r>
      <w:r w:rsidRPr="00943C87">
        <w:rPr>
          <w:spacing w:val="0"/>
          <w:rtl/>
        </w:rPr>
        <w:t xml:space="preserve"> </w:t>
      </w:r>
      <w:r w:rsidRPr="00943C87">
        <w:rPr>
          <w:rFonts w:hint="cs"/>
          <w:spacing w:val="0"/>
          <w:rtl/>
        </w:rPr>
        <w:t>سیاستهای</w:t>
      </w:r>
      <w:r w:rsidRPr="00943C87">
        <w:rPr>
          <w:spacing w:val="0"/>
          <w:rtl/>
        </w:rPr>
        <w:t xml:space="preserve"> عمل</w:t>
      </w:r>
      <w:r w:rsidRPr="00943C87">
        <w:rPr>
          <w:rFonts w:hint="cs"/>
          <w:spacing w:val="0"/>
          <w:rtl/>
        </w:rPr>
        <w:t>ی</w:t>
      </w:r>
      <w:r w:rsidRPr="00943C87">
        <w:rPr>
          <w:rFonts w:hint="eastAsia"/>
          <w:spacing w:val="0"/>
          <w:rtl/>
        </w:rPr>
        <w:t>ات</w:t>
      </w:r>
      <w:r w:rsidRPr="00943C87">
        <w:rPr>
          <w:rFonts w:hint="cs"/>
          <w:spacing w:val="0"/>
          <w:rtl/>
        </w:rPr>
        <w:t>ی</w:t>
      </w:r>
      <w:r w:rsidRPr="00943C87">
        <w:rPr>
          <w:spacing w:val="0"/>
          <w:rtl/>
        </w:rPr>
        <w:t xml:space="preserve"> و مال</w:t>
      </w:r>
      <w:r w:rsidRPr="00943C87">
        <w:rPr>
          <w:rFonts w:hint="cs"/>
          <w:spacing w:val="0"/>
          <w:rtl/>
        </w:rPr>
        <w:t>ی</w:t>
      </w:r>
      <w:r w:rsidRPr="00943C87">
        <w:rPr>
          <w:spacing w:val="0"/>
          <w:rtl/>
        </w:rPr>
        <w:t xml:space="preserve"> سرما</w:t>
      </w:r>
      <w:r w:rsidRPr="00943C87">
        <w:rPr>
          <w:rFonts w:hint="cs"/>
          <w:spacing w:val="0"/>
          <w:rtl/>
        </w:rPr>
        <w:t>ی</w:t>
      </w:r>
      <w:r w:rsidRPr="00943C87">
        <w:rPr>
          <w:rFonts w:hint="eastAsia"/>
          <w:spacing w:val="0"/>
          <w:rtl/>
        </w:rPr>
        <w:t>ه‌پذ</w:t>
      </w:r>
      <w:r w:rsidRPr="00943C87">
        <w:rPr>
          <w:rFonts w:hint="cs"/>
          <w:spacing w:val="0"/>
          <w:rtl/>
        </w:rPr>
        <w:t>ی</w:t>
      </w:r>
      <w:r w:rsidRPr="00943C87">
        <w:rPr>
          <w:rFonts w:hint="eastAsia"/>
          <w:spacing w:val="0"/>
          <w:rtl/>
        </w:rPr>
        <w:t>ر</w:t>
      </w:r>
      <w:r w:rsidR="003F7FA1" w:rsidRPr="00943C87">
        <w:rPr>
          <w:rFonts w:hint="cs"/>
          <w:spacing w:val="0"/>
          <w:rtl/>
        </w:rPr>
        <w:t xml:space="preserve"> را دارد </w:t>
      </w:r>
      <w:r w:rsidRPr="00943C87">
        <w:rPr>
          <w:spacing w:val="0"/>
          <w:rtl/>
        </w:rPr>
        <w:t>(به بندها</w:t>
      </w:r>
      <w:r w:rsidRPr="00943C87">
        <w:rPr>
          <w:rFonts w:hint="cs"/>
          <w:spacing w:val="0"/>
          <w:rtl/>
        </w:rPr>
        <w:t>ی</w:t>
      </w:r>
      <w:r w:rsidRPr="00943C87">
        <w:rPr>
          <w:spacing w:val="0"/>
          <w:rtl/>
        </w:rPr>
        <w:t xml:space="preserve"> ب34 تا ب</w:t>
      </w:r>
      <w:r w:rsidRPr="00943C87">
        <w:rPr>
          <w:rFonts w:hint="cs"/>
          <w:spacing w:val="0"/>
          <w:rtl/>
        </w:rPr>
        <w:t xml:space="preserve">50 </w:t>
      </w:r>
      <w:r w:rsidRPr="00943C87">
        <w:rPr>
          <w:spacing w:val="0"/>
          <w:rtl/>
        </w:rPr>
        <w:t>مراجعه شود)</w:t>
      </w:r>
      <w:r w:rsidRPr="00943C87">
        <w:rPr>
          <w:rFonts w:hint="cs"/>
          <w:spacing w:val="0"/>
          <w:rtl/>
        </w:rPr>
        <w:t>.</w:t>
      </w:r>
      <w:r w:rsidRPr="00943C87">
        <w:rPr>
          <w:spacing w:val="0"/>
          <w:rtl/>
        </w:rPr>
        <w:t xml:space="preserve"> در</w:t>
      </w:r>
      <w:r w:rsidRPr="00943C87">
        <w:rPr>
          <w:rFonts w:hint="cs"/>
          <w:spacing w:val="0"/>
          <w:rtl/>
        </w:rPr>
        <w:t xml:space="preserve"> ساده‌ترين حالت،</w:t>
      </w:r>
      <w:r w:rsidRPr="00943C87">
        <w:rPr>
          <w:spacing w:val="0"/>
          <w:rtl/>
        </w:rPr>
        <w:t xml:space="preserve"> سرما</w:t>
      </w:r>
      <w:r w:rsidRPr="00943C87">
        <w:rPr>
          <w:rFonts w:hint="cs"/>
          <w:spacing w:val="0"/>
          <w:rtl/>
        </w:rPr>
        <w:t>ی</w:t>
      </w:r>
      <w:r w:rsidRPr="00943C87">
        <w:rPr>
          <w:rFonts w:hint="eastAsia"/>
          <w:spacing w:val="0"/>
          <w:rtl/>
        </w:rPr>
        <w:t>ه‌گذار</w:t>
      </w:r>
      <w:r w:rsidRPr="00943C87">
        <w:rPr>
          <w:rFonts w:hint="cs"/>
          <w:spacing w:val="0"/>
          <w:rtl/>
        </w:rPr>
        <w:t>ی</w:t>
      </w:r>
      <w:r w:rsidRPr="00943C87">
        <w:rPr>
          <w:spacing w:val="0"/>
          <w:rtl/>
        </w:rPr>
        <w:t xml:space="preserve"> که اکثر</w:t>
      </w:r>
      <w:r w:rsidRPr="00943C87">
        <w:rPr>
          <w:rFonts w:hint="cs"/>
          <w:spacing w:val="0"/>
          <w:rtl/>
        </w:rPr>
        <w:t>ی</w:t>
      </w:r>
      <w:r w:rsidRPr="00943C87">
        <w:rPr>
          <w:rFonts w:hint="eastAsia"/>
          <w:spacing w:val="0"/>
          <w:rtl/>
        </w:rPr>
        <w:t>ت</w:t>
      </w:r>
      <w:r w:rsidRPr="00943C87">
        <w:rPr>
          <w:spacing w:val="0"/>
          <w:rtl/>
        </w:rPr>
        <w:t xml:space="preserve"> حق رأ</w:t>
      </w:r>
      <w:r w:rsidRPr="00943C87">
        <w:rPr>
          <w:rFonts w:hint="cs"/>
          <w:spacing w:val="0"/>
          <w:rtl/>
        </w:rPr>
        <w:t>ی</w:t>
      </w:r>
      <w:r w:rsidRPr="00943C87">
        <w:rPr>
          <w:spacing w:val="0"/>
          <w:rtl/>
        </w:rPr>
        <w:t xml:space="preserve"> را در اخت</w:t>
      </w:r>
      <w:r w:rsidRPr="00943C87">
        <w:rPr>
          <w:rFonts w:hint="cs"/>
          <w:spacing w:val="0"/>
          <w:rtl/>
        </w:rPr>
        <w:t>ی</w:t>
      </w:r>
      <w:r w:rsidRPr="00943C87">
        <w:rPr>
          <w:rFonts w:hint="eastAsia"/>
          <w:spacing w:val="0"/>
          <w:rtl/>
        </w:rPr>
        <w:t>ار</w:t>
      </w:r>
      <w:r w:rsidRPr="00943C87">
        <w:rPr>
          <w:spacing w:val="0"/>
          <w:rtl/>
        </w:rPr>
        <w:t xml:space="preserve"> دارد</w:t>
      </w:r>
      <w:r w:rsidRPr="00943C87">
        <w:rPr>
          <w:rFonts w:hint="cs"/>
          <w:spacing w:val="0"/>
          <w:rtl/>
        </w:rPr>
        <w:t>، در نبود ساير عوامل،</w:t>
      </w:r>
      <w:r w:rsidRPr="00943C87">
        <w:rPr>
          <w:spacing w:val="0"/>
          <w:rtl/>
        </w:rPr>
        <w:t xml:space="preserve"> بر سرما</w:t>
      </w:r>
      <w:r w:rsidRPr="00943C87">
        <w:rPr>
          <w:rFonts w:hint="cs"/>
          <w:spacing w:val="0"/>
          <w:rtl/>
        </w:rPr>
        <w:t>ی</w:t>
      </w:r>
      <w:r w:rsidRPr="00943C87">
        <w:rPr>
          <w:rFonts w:hint="eastAsia"/>
          <w:spacing w:val="0"/>
          <w:rtl/>
        </w:rPr>
        <w:t>ه‌پذ</w:t>
      </w:r>
      <w:r w:rsidRPr="00943C87">
        <w:rPr>
          <w:rFonts w:hint="cs"/>
          <w:spacing w:val="0"/>
          <w:rtl/>
        </w:rPr>
        <w:t>ی</w:t>
      </w:r>
      <w:r w:rsidRPr="00943C87">
        <w:rPr>
          <w:rFonts w:hint="eastAsia"/>
          <w:spacing w:val="0"/>
          <w:rtl/>
        </w:rPr>
        <w:t>ر</w:t>
      </w:r>
      <w:r w:rsidRPr="00943C87">
        <w:rPr>
          <w:spacing w:val="0"/>
          <w:rtl/>
        </w:rPr>
        <w:t xml:space="preserve"> کنترل دارد.</w:t>
      </w:r>
    </w:p>
    <w:p w:rsidR="00390870" w:rsidRPr="00943C87" w:rsidRDefault="00390870" w:rsidP="009F771D">
      <w:pPr>
        <w:pStyle w:val="af2"/>
        <w:rPr>
          <w:rtl/>
        </w:rPr>
      </w:pPr>
      <w:r w:rsidRPr="00943C87">
        <w:rPr>
          <w:rFonts w:hint="cs"/>
          <w:rtl/>
        </w:rPr>
        <w:t>ب7.</w:t>
      </w:r>
      <w:r w:rsidRPr="00943C87">
        <w:rPr>
          <w:rFonts w:hint="cs"/>
          <w:rtl/>
        </w:rPr>
        <w:tab/>
      </w:r>
      <w:r w:rsidRPr="00943C87">
        <w:rPr>
          <w:rtl/>
        </w:rPr>
        <w:t>در موارد پ</w:t>
      </w:r>
      <w:r w:rsidRPr="00943C87">
        <w:rPr>
          <w:rFonts w:hint="cs"/>
          <w:rtl/>
        </w:rPr>
        <w:t>ی</w:t>
      </w:r>
      <w:r w:rsidRPr="00943C87">
        <w:rPr>
          <w:rFonts w:hint="eastAsia"/>
          <w:rtl/>
        </w:rPr>
        <w:t>چ</w:t>
      </w:r>
      <w:r w:rsidRPr="00943C87">
        <w:rPr>
          <w:rFonts w:hint="cs"/>
          <w:rtl/>
        </w:rPr>
        <w:t>ی</w:t>
      </w:r>
      <w:r w:rsidRPr="00943C87">
        <w:rPr>
          <w:rFonts w:hint="eastAsia"/>
          <w:rtl/>
        </w:rPr>
        <w:t>ده‌تر</w:t>
      </w:r>
      <w:r w:rsidRPr="00943C87">
        <w:rPr>
          <w:rFonts w:hint="cs"/>
          <w:rtl/>
        </w:rPr>
        <w:t>،</w:t>
      </w:r>
      <w:r w:rsidRPr="00943C87">
        <w:rPr>
          <w:rtl/>
        </w:rPr>
        <w:t xml:space="preserve"> برا</w:t>
      </w:r>
      <w:r w:rsidRPr="00943C87">
        <w:rPr>
          <w:rFonts w:hint="cs"/>
          <w:rtl/>
        </w:rPr>
        <w:t>ی</w:t>
      </w:r>
      <w:r w:rsidRPr="00943C87">
        <w:rPr>
          <w:rtl/>
        </w:rPr>
        <w:t xml:space="preserve"> تع</w:t>
      </w:r>
      <w:r w:rsidRPr="00943C87">
        <w:rPr>
          <w:rFonts w:hint="cs"/>
          <w:rtl/>
        </w:rPr>
        <w:t>یی</w:t>
      </w:r>
      <w:r w:rsidRPr="00943C87">
        <w:rPr>
          <w:rFonts w:hint="eastAsia"/>
          <w:rtl/>
        </w:rPr>
        <w:t>ن</w:t>
      </w:r>
      <w:r w:rsidRPr="00943C87">
        <w:rPr>
          <w:rFonts w:hint="cs"/>
          <w:rtl/>
        </w:rPr>
        <w:t xml:space="preserve"> اینکه</w:t>
      </w:r>
      <w:r w:rsidRPr="00943C87">
        <w:rPr>
          <w:rtl/>
        </w:rPr>
        <w:t xml:space="preserve"> سرما</w:t>
      </w:r>
      <w:r w:rsidRPr="00943C87">
        <w:rPr>
          <w:rFonts w:hint="cs"/>
          <w:rtl/>
        </w:rPr>
        <w:t>ی</w:t>
      </w:r>
      <w:r w:rsidRPr="00943C87">
        <w:rPr>
          <w:rFonts w:hint="eastAsia"/>
          <w:rtl/>
        </w:rPr>
        <w:t>ه‌گذار</w:t>
      </w:r>
      <w:r w:rsidRPr="00943C87">
        <w:rPr>
          <w:rtl/>
        </w:rPr>
        <w:t xml:space="preserve"> بر سرما</w:t>
      </w:r>
      <w:r w:rsidRPr="00943C87">
        <w:rPr>
          <w:rFonts w:hint="cs"/>
          <w:rtl/>
        </w:rPr>
        <w:t>ی</w:t>
      </w:r>
      <w:r w:rsidRPr="00943C87">
        <w:rPr>
          <w:rFonts w:hint="eastAsia"/>
          <w:rtl/>
        </w:rPr>
        <w:t>ه‌پذ</w:t>
      </w:r>
      <w:r w:rsidRPr="00943C87">
        <w:rPr>
          <w:rFonts w:hint="cs"/>
          <w:rtl/>
        </w:rPr>
        <w:t>ی</w:t>
      </w:r>
      <w:r w:rsidRPr="00943C87">
        <w:rPr>
          <w:rFonts w:hint="eastAsia"/>
          <w:rtl/>
        </w:rPr>
        <w:t>ر</w:t>
      </w:r>
      <w:r w:rsidRPr="00943C87">
        <w:rPr>
          <w:rFonts w:hint="cs"/>
          <w:rtl/>
        </w:rPr>
        <w:t xml:space="preserve"> کنترل دارد یا خیر،</w:t>
      </w:r>
      <w:r w:rsidRPr="00943C87">
        <w:rPr>
          <w:rtl/>
        </w:rPr>
        <w:t xml:space="preserve"> بررس</w:t>
      </w:r>
      <w:r w:rsidRPr="00943C87">
        <w:rPr>
          <w:rFonts w:hint="cs"/>
          <w:rtl/>
        </w:rPr>
        <w:t>ی</w:t>
      </w:r>
      <w:r w:rsidRPr="00943C87">
        <w:rPr>
          <w:rtl/>
        </w:rPr>
        <w:t xml:space="preserve"> برخ</w:t>
      </w:r>
      <w:r w:rsidRPr="00943C87">
        <w:rPr>
          <w:rFonts w:hint="cs"/>
          <w:rtl/>
        </w:rPr>
        <w:t>ی</w:t>
      </w:r>
      <w:r w:rsidRPr="00943C87">
        <w:rPr>
          <w:rtl/>
        </w:rPr>
        <w:t xml:space="preserve"> </w:t>
      </w:r>
      <w:r w:rsidRPr="00943C87">
        <w:rPr>
          <w:rFonts w:hint="cs"/>
          <w:rtl/>
        </w:rPr>
        <w:t>ی</w:t>
      </w:r>
      <w:r w:rsidRPr="00943C87">
        <w:rPr>
          <w:rFonts w:hint="eastAsia"/>
          <w:rtl/>
        </w:rPr>
        <w:t>ا</w:t>
      </w:r>
      <w:r w:rsidRPr="00943C87">
        <w:rPr>
          <w:rtl/>
        </w:rPr>
        <w:t xml:space="preserve"> تمام عوامل </w:t>
      </w:r>
      <w:r w:rsidRPr="00943C87">
        <w:rPr>
          <w:rFonts w:hint="cs"/>
          <w:rtl/>
        </w:rPr>
        <w:t xml:space="preserve">دیگر مندرج در </w:t>
      </w:r>
      <w:r w:rsidRPr="00943C87">
        <w:rPr>
          <w:rtl/>
        </w:rPr>
        <w:t>بند ب3</w:t>
      </w:r>
      <w:r w:rsidRPr="00943C87">
        <w:rPr>
          <w:rFonts w:hint="cs"/>
          <w:rtl/>
        </w:rPr>
        <w:t xml:space="preserve">، ممکن است </w:t>
      </w:r>
      <w:r w:rsidRPr="00943C87">
        <w:rPr>
          <w:rtl/>
        </w:rPr>
        <w:t xml:space="preserve">ضرورت </w:t>
      </w:r>
      <w:r w:rsidRPr="00943C87">
        <w:rPr>
          <w:rFonts w:hint="cs"/>
          <w:rtl/>
        </w:rPr>
        <w:t>ی</w:t>
      </w:r>
      <w:r w:rsidRPr="00943C87">
        <w:rPr>
          <w:rFonts w:hint="eastAsia"/>
          <w:rtl/>
        </w:rPr>
        <w:t>ابد</w:t>
      </w:r>
      <w:r w:rsidRPr="00943C87">
        <w:rPr>
          <w:rtl/>
        </w:rPr>
        <w:t>.</w:t>
      </w:r>
    </w:p>
    <w:p w:rsidR="00390870" w:rsidRPr="00943C87" w:rsidRDefault="00390870" w:rsidP="00EE4172">
      <w:pPr>
        <w:pStyle w:val="af2"/>
        <w:rPr>
          <w:rtl/>
        </w:rPr>
      </w:pPr>
      <w:r w:rsidRPr="00943C87">
        <w:rPr>
          <w:rFonts w:hint="cs"/>
          <w:rtl/>
        </w:rPr>
        <w:t>ب8.</w:t>
      </w:r>
      <w:r w:rsidRPr="00943C87">
        <w:rPr>
          <w:rFonts w:hint="cs"/>
          <w:rtl/>
        </w:rPr>
        <w:tab/>
      </w:r>
      <w:r w:rsidR="003F7FA1" w:rsidRPr="00943C87">
        <w:rPr>
          <w:rFonts w:hint="cs"/>
          <w:rtl/>
        </w:rPr>
        <w:t xml:space="preserve">سازماندهی </w:t>
      </w:r>
      <w:r w:rsidRPr="00943C87">
        <w:rPr>
          <w:rtl/>
        </w:rPr>
        <w:t>سرما</w:t>
      </w:r>
      <w:r w:rsidRPr="00943C87">
        <w:rPr>
          <w:rFonts w:hint="cs"/>
          <w:rtl/>
        </w:rPr>
        <w:t>ی</w:t>
      </w:r>
      <w:r w:rsidRPr="00943C87">
        <w:rPr>
          <w:rFonts w:hint="eastAsia"/>
          <w:rtl/>
        </w:rPr>
        <w:t>ه‌پذ</w:t>
      </w:r>
      <w:r w:rsidRPr="00943C87">
        <w:rPr>
          <w:rFonts w:hint="cs"/>
          <w:rtl/>
        </w:rPr>
        <w:t>ی</w:t>
      </w:r>
      <w:r w:rsidRPr="00943C87">
        <w:rPr>
          <w:rFonts w:hint="eastAsia"/>
          <w:rtl/>
        </w:rPr>
        <w:t>ر</w:t>
      </w:r>
      <w:r w:rsidRPr="00943C87">
        <w:rPr>
          <w:rtl/>
        </w:rPr>
        <w:t xml:space="preserve"> ممکن است به</w:t>
      </w:r>
      <w:r w:rsidRPr="00943C87">
        <w:rPr>
          <w:rFonts w:hint="cs"/>
          <w:rtl/>
        </w:rPr>
        <w:t>‌</w:t>
      </w:r>
      <w:r w:rsidRPr="00943C87">
        <w:rPr>
          <w:rtl/>
        </w:rPr>
        <w:t>گونه‌ا</w:t>
      </w:r>
      <w:r w:rsidRPr="00943C87">
        <w:rPr>
          <w:rFonts w:hint="cs"/>
          <w:rtl/>
        </w:rPr>
        <w:t>ی</w:t>
      </w:r>
      <w:r w:rsidRPr="00943C87">
        <w:rPr>
          <w:rtl/>
        </w:rPr>
        <w:t xml:space="preserve"> باشد که حق رأ</w:t>
      </w:r>
      <w:r w:rsidRPr="00943C87">
        <w:rPr>
          <w:rFonts w:hint="cs"/>
          <w:rtl/>
        </w:rPr>
        <w:t>ی</w:t>
      </w:r>
      <w:r w:rsidR="00623FDA" w:rsidRPr="00943C87">
        <w:rPr>
          <w:rFonts w:hint="cs"/>
          <w:rtl/>
        </w:rPr>
        <w:t>،</w:t>
      </w:r>
      <w:r w:rsidRPr="00943C87">
        <w:rPr>
          <w:rtl/>
        </w:rPr>
        <w:t xml:space="preserve"> عامل </w:t>
      </w:r>
      <w:r w:rsidR="003F7FA1" w:rsidRPr="00943C87">
        <w:rPr>
          <w:rFonts w:hint="cs"/>
          <w:rtl/>
        </w:rPr>
        <w:t>تعیین‌کننده</w:t>
      </w:r>
      <w:r w:rsidRPr="00943C87">
        <w:rPr>
          <w:rtl/>
        </w:rPr>
        <w:t xml:space="preserve"> </w:t>
      </w:r>
      <w:r w:rsidR="003F7FA1" w:rsidRPr="00943C87">
        <w:rPr>
          <w:rFonts w:hint="cs"/>
          <w:rtl/>
        </w:rPr>
        <w:t>در تشخیص کنترل‌کننده</w:t>
      </w:r>
      <w:r w:rsidRPr="00943C87">
        <w:rPr>
          <w:rFonts w:hint="cs"/>
          <w:rtl/>
        </w:rPr>
        <w:t xml:space="preserve"> سرمايه‌پذير</w:t>
      </w:r>
      <w:r w:rsidR="003F7FA1" w:rsidRPr="00943C87">
        <w:rPr>
          <w:rFonts w:hint="cs"/>
          <w:rtl/>
        </w:rPr>
        <w:t xml:space="preserve"> </w:t>
      </w:r>
      <w:r w:rsidRPr="00943C87">
        <w:rPr>
          <w:rtl/>
        </w:rPr>
        <w:t>نباشد</w:t>
      </w:r>
      <w:r w:rsidR="001E0212" w:rsidRPr="00943C87">
        <w:rPr>
          <w:rFonts w:hint="cs"/>
          <w:rtl/>
        </w:rPr>
        <w:t>؛</w:t>
      </w:r>
      <w:r w:rsidRPr="00943C87">
        <w:rPr>
          <w:rtl/>
        </w:rPr>
        <w:t xml:space="preserve"> مانند زمان</w:t>
      </w:r>
      <w:r w:rsidRPr="00943C87">
        <w:rPr>
          <w:rFonts w:hint="cs"/>
          <w:rtl/>
        </w:rPr>
        <w:t>ی</w:t>
      </w:r>
      <w:r w:rsidRPr="00943C87">
        <w:rPr>
          <w:rtl/>
        </w:rPr>
        <w:t xml:space="preserve"> که حق رأ</w:t>
      </w:r>
      <w:r w:rsidRPr="00943C87">
        <w:rPr>
          <w:rFonts w:hint="cs"/>
          <w:rtl/>
        </w:rPr>
        <w:t>ی</w:t>
      </w:r>
      <w:r w:rsidRPr="00943C87">
        <w:rPr>
          <w:rtl/>
        </w:rPr>
        <w:t xml:space="preserve"> صرفاً با وظا</w:t>
      </w:r>
      <w:r w:rsidRPr="00943C87">
        <w:rPr>
          <w:rFonts w:hint="cs"/>
          <w:rtl/>
        </w:rPr>
        <w:t>ی</w:t>
      </w:r>
      <w:r w:rsidRPr="00943C87">
        <w:rPr>
          <w:rFonts w:hint="eastAsia"/>
          <w:rtl/>
        </w:rPr>
        <w:t>ف</w:t>
      </w:r>
      <w:r w:rsidRPr="00943C87">
        <w:rPr>
          <w:rtl/>
        </w:rPr>
        <w:t xml:space="preserve"> ادار</w:t>
      </w:r>
      <w:r w:rsidRPr="00943C87">
        <w:rPr>
          <w:rFonts w:hint="cs"/>
          <w:rtl/>
        </w:rPr>
        <w:t>ی</w:t>
      </w:r>
      <w:r w:rsidRPr="00943C87">
        <w:rPr>
          <w:rtl/>
        </w:rPr>
        <w:t xml:space="preserve"> مر</w:t>
      </w:r>
      <w:r w:rsidRPr="00943C87">
        <w:rPr>
          <w:rFonts w:hint="cs"/>
          <w:rtl/>
        </w:rPr>
        <w:t>تب</w:t>
      </w:r>
      <w:r w:rsidRPr="00943C87">
        <w:rPr>
          <w:rtl/>
        </w:rPr>
        <w:t xml:space="preserve">ط </w:t>
      </w:r>
      <w:r w:rsidRPr="00943C87">
        <w:rPr>
          <w:rFonts w:hint="cs"/>
          <w:rtl/>
        </w:rPr>
        <w:t>است</w:t>
      </w:r>
      <w:r w:rsidRPr="00943C87">
        <w:rPr>
          <w:rtl/>
        </w:rPr>
        <w:t xml:space="preserve"> و فعال</w:t>
      </w:r>
      <w:r w:rsidRPr="00943C87">
        <w:rPr>
          <w:rFonts w:hint="cs"/>
          <w:rtl/>
        </w:rPr>
        <w:t>ی</w:t>
      </w:r>
      <w:r w:rsidRPr="00943C87">
        <w:rPr>
          <w:rFonts w:hint="eastAsia"/>
          <w:rtl/>
        </w:rPr>
        <w:t>تها</w:t>
      </w:r>
      <w:r w:rsidRPr="00943C87">
        <w:rPr>
          <w:rFonts w:hint="cs"/>
          <w:rtl/>
        </w:rPr>
        <w:t>ی</w:t>
      </w:r>
      <w:r w:rsidRPr="00943C87">
        <w:rPr>
          <w:rtl/>
        </w:rPr>
        <w:t xml:space="preserve"> </w:t>
      </w:r>
      <w:r w:rsidRPr="00943C87">
        <w:rPr>
          <w:rFonts w:hint="cs"/>
          <w:rtl/>
        </w:rPr>
        <w:t>مربوط</w:t>
      </w:r>
      <w:r w:rsidRPr="00943C87">
        <w:rPr>
          <w:rtl/>
        </w:rPr>
        <w:t xml:space="preserve"> از طر</w:t>
      </w:r>
      <w:r w:rsidRPr="00943C87">
        <w:rPr>
          <w:rFonts w:hint="cs"/>
          <w:rtl/>
        </w:rPr>
        <w:t>ی</w:t>
      </w:r>
      <w:r w:rsidRPr="00943C87">
        <w:rPr>
          <w:rFonts w:hint="eastAsia"/>
          <w:rtl/>
        </w:rPr>
        <w:t>ق</w:t>
      </w:r>
      <w:r w:rsidRPr="00943C87">
        <w:rPr>
          <w:rtl/>
        </w:rPr>
        <w:t xml:space="preserve"> </w:t>
      </w:r>
      <w:r w:rsidRPr="00943C87">
        <w:rPr>
          <w:rFonts w:hint="cs"/>
          <w:rtl/>
        </w:rPr>
        <w:t>توافقهای</w:t>
      </w:r>
      <w:r w:rsidRPr="00943C87">
        <w:rPr>
          <w:rtl/>
        </w:rPr>
        <w:t xml:space="preserve"> قرارداد</w:t>
      </w:r>
      <w:r w:rsidRPr="00943C87">
        <w:rPr>
          <w:rFonts w:hint="cs"/>
          <w:rtl/>
        </w:rPr>
        <w:t>ی</w:t>
      </w:r>
      <w:r w:rsidRPr="00943C87">
        <w:rPr>
          <w:rtl/>
        </w:rPr>
        <w:t xml:space="preserve"> هدا</w:t>
      </w:r>
      <w:r w:rsidRPr="00943C87">
        <w:rPr>
          <w:rFonts w:hint="cs"/>
          <w:rtl/>
        </w:rPr>
        <w:t>ی</w:t>
      </w:r>
      <w:r w:rsidRPr="00943C87">
        <w:rPr>
          <w:rFonts w:hint="eastAsia"/>
          <w:rtl/>
        </w:rPr>
        <w:t>ت</w:t>
      </w:r>
      <w:r w:rsidRPr="00943C87">
        <w:rPr>
          <w:rtl/>
        </w:rPr>
        <w:t xml:space="preserve"> م</w:t>
      </w:r>
      <w:r w:rsidRPr="00943C87">
        <w:rPr>
          <w:rFonts w:hint="cs"/>
          <w:rtl/>
        </w:rPr>
        <w:t>ی‌</w:t>
      </w:r>
      <w:r w:rsidRPr="00943C87">
        <w:rPr>
          <w:rFonts w:hint="eastAsia"/>
          <w:rtl/>
        </w:rPr>
        <w:t>شود</w:t>
      </w:r>
      <w:r w:rsidRPr="00943C87">
        <w:rPr>
          <w:rtl/>
        </w:rPr>
        <w:t xml:space="preserve">. در </w:t>
      </w:r>
      <w:r w:rsidRPr="00943C87">
        <w:rPr>
          <w:rFonts w:hint="cs"/>
          <w:rtl/>
        </w:rPr>
        <w:t>اين</w:t>
      </w:r>
      <w:r w:rsidRPr="00943C87">
        <w:rPr>
          <w:rtl/>
        </w:rPr>
        <w:t xml:space="preserve"> موارد</w:t>
      </w:r>
      <w:r w:rsidRPr="00943C87">
        <w:rPr>
          <w:rFonts w:hint="eastAsia"/>
          <w:rtl/>
        </w:rPr>
        <w:t>،</w:t>
      </w:r>
      <w:r w:rsidRPr="00943C87">
        <w:rPr>
          <w:rtl/>
        </w:rPr>
        <w:t xml:space="preserve"> </w:t>
      </w:r>
      <w:r w:rsidRPr="00943C87">
        <w:rPr>
          <w:rFonts w:hint="cs"/>
          <w:rtl/>
        </w:rPr>
        <w:t xml:space="preserve">بررسي </w:t>
      </w:r>
      <w:r w:rsidRPr="00943C87">
        <w:rPr>
          <w:rtl/>
        </w:rPr>
        <w:t>هدف و</w:t>
      </w:r>
      <w:r w:rsidRPr="00943C87">
        <w:rPr>
          <w:rFonts w:hint="cs"/>
          <w:rtl/>
        </w:rPr>
        <w:t xml:space="preserve"> </w:t>
      </w:r>
      <w:r w:rsidR="00D54E31" w:rsidRPr="00943C87">
        <w:rPr>
          <w:rFonts w:hint="cs"/>
          <w:rtl/>
        </w:rPr>
        <w:t xml:space="preserve">سازماندهی </w:t>
      </w:r>
      <w:r w:rsidRPr="00943C87">
        <w:rPr>
          <w:rtl/>
        </w:rPr>
        <w:t>سرما</w:t>
      </w:r>
      <w:r w:rsidRPr="00943C87">
        <w:rPr>
          <w:rFonts w:hint="cs"/>
          <w:rtl/>
        </w:rPr>
        <w:t>ی</w:t>
      </w:r>
      <w:r w:rsidRPr="00943C87">
        <w:rPr>
          <w:rFonts w:hint="eastAsia"/>
          <w:rtl/>
        </w:rPr>
        <w:t>ه‌پذ</w:t>
      </w:r>
      <w:r w:rsidRPr="00943C87">
        <w:rPr>
          <w:rFonts w:hint="cs"/>
          <w:rtl/>
        </w:rPr>
        <w:t>ی</w:t>
      </w:r>
      <w:r w:rsidRPr="00943C87">
        <w:rPr>
          <w:rFonts w:hint="eastAsia"/>
          <w:rtl/>
        </w:rPr>
        <w:t>ر</w:t>
      </w:r>
      <w:r w:rsidRPr="00943C87">
        <w:rPr>
          <w:rtl/>
        </w:rPr>
        <w:t xml:space="preserve"> </w:t>
      </w:r>
      <w:r w:rsidRPr="00943C87">
        <w:rPr>
          <w:rFonts w:hint="cs"/>
          <w:rtl/>
        </w:rPr>
        <w:t xml:space="preserve">توسط سرمايه‌گذار، بايد شامل بررسی </w:t>
      </w:r>
      <w:r w:rsidRPr="00943C87">
        <w:rPr>
          <w:rtl/>
        </w:rPr>
        <w:t>ر</w:t>
      </w:r>
      <w:r w:rsidRPr="00943C87">
        <w:rPr>
          <w:rFonts w:hint="cs"/>
          <w:rtl/>
        </w:rPr>
        <w:t>ی</w:t>
      </w:r>
      <w:r w:rsidRPr="00943C87">
        <w:rPr>
          <w:rFonts w:hint="eastAsia"/>
          <w:rtl/>
        </w:rPr>
        <w:t>سکها</w:t>
      </w:r>
      <w:r w:rsidRPr="00943C87">
        <w:rPr>
          <w:rFonts w:hint="cs"/>
          <w:rtl/>
        </w:rPr>
        <w:t>یی</w:t>
      </w:r>
      <w:r w:rsidRPr="00943C87">
        <w:rPr>
          <w:rtl/>
        </w:rPr>
        <w:t xml:space="preserve"> که </w:t>
      </w:r>
      <w:r w:rsidR="00D54E31" w:rsidRPr="00943C87">
        <w:rPr>
          <w:rFonts w:hint="cs"/>
          <w:rtl/>
        </w:rPr>
        <w:t xml:space="preserve">مقرر شده است </w:t>
      </w:r>
      <w:r w:rsidRPr="00943C87">
        <w:rPr>
          <w:rtl/>
        </w:rPr>
        <w:t>سرما</w:t>
      </w:r>
      <w:r w:rsidRPr="00943C87">
        <w:rPr>
          <w:rFonts w:hint="cs"/>
          <w:rtl/>
        </w:rPr>
        <w:t>ی</w:t>
      </w:r>
      <w:r w:rsidRPr="00943C87">
        <w:rPr>
          <w:rFonts w:hint="eastAsia"/>
          <w:rtl/>
        </w:rPr>
        <w:t>ه‌پذ</w:t>
      </w:r>
      <w:r w:rsidRPr="00943C87">
        <w:rPr>
          <w:rFonts w:hint="cs"/>
          <w:rtl/>
        </w:rPr>
        <w:t>ی</w:t>
      </w:r>
      <w:r w:rsidRPr="00943C87">
        <w:rPr>
          <w:rFonts w:hint="eastAsia"/>
          <w:rtl/>
        </w:rPr>
        <w:t>ر</w:t>
      </w:r>
      <w:r w:rsidR="00D54E31" w:rsidRPr="00943C87">
        <w:rPr>
          <w:rFonts w:hint="cs"/>
          <w:rtl/>
        </w:rPr>
        <w:t xml:space="preserve"> در معرض آنها قرار بگیرد</w:t>
      </w:r>
      <w:r w:rsidRPr="00943C87">
        <w:rPr>
          <w:rtl/>
        </w:rPr>
        <w:t>، ر</w:t>
      </w:r>
      <w:r w:rsidRPr="00943C87">
        <w:rPr>
          <w:rFonts w:hint="cs"/>
          <w:rtl/>
        </w:rPr>
        <w:t>ی</w:t>
      </w:r>
      <w:r w:rsidRPr="00943C87">
        <w:rPr>
          <w:rFonts w:hint="eastAsia"/>
          <w:rtl/>
        </w:rPr>
        <w:t>سکها</w:t>
      </w:r>
      <w:r w:rsidRPr="00943C87">
        <w:rPr>
          <w:rFonts w:hint="cs"/>
          <w:rtl/>
        </w:rPr>
        <w:t>یی</w:t>
      </w:r>
      <w:r w:rsidRPr="00943C87">
        <w:rPr>
          <w:rtl/>
        </w:rPr>
        <w:t xml:space="preserve"> که </w:t>
      </w:r>
      <w:r w:rsidR="00D54E31" w:rsidRPr="00943C87">
        <w:rPr>
          <w:rFonts w:hint="cs"/>
          <w:rtl/>
        </w:rPr>
        <w:t xml:space="preserve">مقرر شده است </w:t>
      </w:r>
      <w:r w:rsidRPr="00943C87">
        <w:rPr>
          <w:rFonts w:hint="cs"/>
          <w:rtl/>
        </w:rPr>
        <w:t xml:space="preserve">سرمایه‌پذیر </w:t>
      </w:r>
      <w:r w:rsidR="00D54E31" w:rsidRPr="00943C87">
        <w:rPr>
          <w:rFonts w:hint="cs"/>
          <w:rtl/>
        </w:rPr>
        <w:t xml:space="preserve">به </w:t>
      </w:r>
      <w:r w:rsidR="00EE4172" w:rsidRPr="00943C87">
        <w:rPr>
          <w:rFonts w:hint="cs"/>
          <w:rtl/>
        </w:rPr>
        <w:t>دیگر</w:t>
      </w:r>
      <w:r w:rsidR="00253ACC" w:rsidRPr="00943C87">
        <w:rPr>
          <w:rFonts w:hint="cs"/>
          <w:rtl/>
        </w:rPr>
        <w:t xml:space="preserve"> </w:t>
      </w:r>
      <w:r w:rsidR="00D54E31" w:rsidRPr="00943C87">
        <w:rPr>
          <w:rFonts w:hint="cs"/>
          <w:rtl/>
        </w:rPr>
        <w:t xml:space="preserve">اشخاص </w:t>
      </w:r>
      <w:r w:rsidR="00253ACC" w:rsidRPr="00943C87">
        <w:rPr>
          <w:rFonts w:hint="cs"/>
          <w:rtl/>
        </w:rPr>
        <w:t>در ارتباط با</w:t>
      </w:r>
      <w:r w:rsidR="00D54E31" w:rsidRPr="00943C87">
        <w:rPr>
          <w:rFonts w:hint="cs"/>
          <w:rtl/>
        </w:rPr>
        <w:t xml:space="preserve"> سرمایه‌پذیر انتقال دهد </w:t>
      </w:r>
      <w:r w:rsidRPr="00943C87">
        <w:rPr>
          <w:rtl/>
        </w:rPr>
        <w:t>و ا</w:t>
      </w:r>
      <w:r w:rsidRPr="00943C87">
        <w:rPr>
          <w:rFonts w:hint="cs"/>
          <w:rtl/>
        </w:rPr>
        <w:t>ی</w:t>
      </w:r>
      <w:r w:rsidRPr="00943C87">
        <w:rPr>
          <w:rFonts w:hint="eastAsia"/>
          <w:rtl/>
        </w:rPr>
        <w:t>نکه</w:t>
      </w:r>
      <w:r w:rsidRPr="00943C87">
        <w:rPr>
          <w:rtl/>
        </w:rPr>
        <w:t xml:space="preserve"> سرما</w:t>
      </w:r>
      <w:r w:rsidRPr="00943C87">
        <w:rPr>
          <w:rFonts w:hint="cs"/>
          <w:rtl/>
        </w:rPr>
        <w:t>ی</w:t>
      </w:r>
      <w:r w:rsidRPr="00943C87">
        <w:rPr>
          <w:rFonts w:hint="eastAsia"/>
          <w:rtl/>
        </w:rPr>
        <w:t>ه‌</w:t>
      </w:r>
      <w:r w:rsidRPr="00943C87">
        <w:rPr>
          <w:rFonts w:hint="cs"/>
          <w:rtl/>
        </w:rPr>
        <w:t>گ</w:t>
      </w:r>
      <w:r w:rsidRPr="00943C87">
        <w:rPr>
          <w:rFonts w:hint="eastAsia"/>
          <w:rtl/>
        </w:rPr>
        <w:t>ذار</w:t>
      </w:r>
      <w:r w:rsidRPr="00943C87">
        <w:rPr>
          <w:rtl/>
        </w:rPr>
        <w:t xml:space="preserve"> در معرض تمام</w:t>
      </w:r>
      <w:r w:rsidRPr="00943C87">
        <w:rPr>
          <w:rFonts w:hint="cs"/>
          <w:rtl/>
        </w:rPr>
        <w:t xml:space="preserve"> یا</w:t>
      </w:r>
      <w:r w:rsidRPr="00943C87">
        <w:rPr>
          <w:rtl/>
        </w:rPr>
        <w:t xml:space="preserve"> برخ</w:t>
      </w:r>
      <w:r w:rsidRPr="00943C87">
        <w:rPr>
          <w:rFonts w:hint="cs"/>
          <w:rtl/>
        </w:rPr>
        <w:t>ی</w:t>
      </w:r>
      <w:r w:rsidRPr="00943C87">
        <w:rPr>
          <w:rtl/>
        </w:rPr>
        <w:t xml:space="preserve"> </w:t>
      </w:r>
      <w:r w:rsidRPr="00943C87">
        <w:rPr>
          <w:rFonts w:hint="cs"/>
          <w:rtl/>
        </w:rPr>
        <w:t>از</w:t>
      </w:r>
      <w:r w:rsidRPr="00943C87">
        <w:rPr>
          <w:rtl/>
        </w:rPr>
        <w:t xml:space="preserve"> ا</w:t>
      </w:r>
      <w:r w:rsidRPr="00943C87">
        <w:rPr>
          <w:rFonts w:hint="cs"/>
          <w:rtl/>
        </w:rPr>
        <w:t>ی</w:t>
      </w:r>
      <w:r w:rsidRPr="00943C87">
        <w:rPr>
          <w:rFonts w:hint="eastAsia"/>
          <w:rtl/>
        </w:rPr>
        <w:t>ن</w:t>
      </w:r>
      <w:r w:rsidRPr="00943C87">
        <w:rPr>
          <w:rtl/>
        </w:rPr>
        <w:t xml:space="preserve"> ر</w:t>
      </w:r>
      <w:r w:rsidRPr="00943C87">
        <w:rPr>
          <w:rFonts w:hint="cs"/>
          <w:rtl/>
        </w:rPr>
        <w:t>ی</w:t>
      </w:r>
      <w:r w:rsidRPr="00943C87">
        <w:rPr>
          <w:rFonts w:hint="eastAsia"/>
          <w:rtl/>
        </w:rPr>
        <w:t>سکها</w:t>
      </w:r>
      <w:r w:rsidRPr="00943C87">
        <w:rPr>
          <w:rtl/>
        </w:rPr>
        <w:t xml:space="preserve"> قرار </w:t>
      </w:r>
      <w:r w:rsidR="00D54E31" w:rsidRPr="00943C87">
        <w:rPr>
          <w:rFonts w:hint="cs"/>
          <w:rtl/>
        </w:rPr>
        <w:t>می‌گیرد</w:t>
      </w:r>
      <w:r w:rsidRPr="00943C87">
        <w:rPr>
          <w:rFonts w:hint="cs"/>
          <w:rtl/>
        </w:rPr>
        <w:t xml:space="preserve"> یا خیر نیز باشد.</w:t>
      </w:r>
      <w:r w:rsidRPr="00943C87">
        <w:rPr>
          <w:rtl/>
        </w:rPr>
        <w:t xml:space="preserve"> </w:t>
      </w:r>
      <w:r w:rsidRPr="00943C87">
        <w:rPr>
          <w:rFonts w:hint="cs"/>
          <w:rtl/>
        </w:rPr>
        <w:t>بررسي</w:t>
      </w:r>
      <w:r w:rsidRPr="00943C87">
        <w:rPr>
          <w:rtl/>
        </w:rPr>
        <w:t xml:space="preserve"> ر</w:t>
      </w:r>
      <w:r w:rsidRPr="00943C87">
        <w:rPr>
          <w:rFonts w:hint="cs"/>
          <w:rtl/>
        </w:rPr>
        <w:t>ی</w:t>
      </w:r>
      <w:r w:rsidRPr="00943C87">
        <w:rPr>
          <w:rFonts w:hint="eastAsia"/>
          <w:rtl/>
        </w:rPr>
        <w:t>سکها</w:t>
      </w:r>
      <w:r w:rsidRPr="00943C87">
        <w:rPr>
          <w:rtl/>
        </w:rPr>
        <w:t xml:space="preserve"> نه تنها شامل جنبه‌ها</w:t>
      </w:r>
      <w:r w:rsidRPr="00943C87">
        <w:rPr>
          <w:rFonts w:hint="cs"/>
          <w:rtl/>
        </w:rPr>
        <w:t>ی</w:t>
      </w:r>
      <w:r w:rsidRPr="00943C87">
        <w:rPr>
          <w:rtl/>
        </w:rPr>
        <w:t xml:space="preserve"> </w:t>
      </w:r>
      <w:r w:rsidRPr="00943C87">
        <w:rPr>
          <w:rFonts w:hint="cs"/>
          <w:rtl/>
        </w:rPr>
        <w:t>نامطلوب،</w:t>
      </w:r>
      <w:r w:rsidRPr="00943C87">
        <w:rPr>
          <w:rtl/>
        </w:rPr>
        <w:t xml:space="preserve"> بلکه شامل جنبه‌ها</w:t>
      </w:r>
      <w:r w:rsidRPr="00943C87">
        <w:rPr>
          <w:rFonts w:hint="cs"/>
          <w:rtl/>
        </w:rPr>
        <w:t>ی</w:t>
      </w:r>
      <w:r w:rsidRPr="00943C87">
        <w:rPr>
          <w:rtl/>
        </w:rPr>
        <w:t xml:space="preserve"> </w:t>
      </w:r>
      <w:r w:rsidR="001C18E6" w:rsidRPr="00943C87">
        <w:rPr>
          <w:rFonts w:hint="cs"/>
          <w:rtl/>
        </w:rPr>
        <w:t xml:space="preserve">بالقوه </w:t>
      </w:r>
      <w:r w:rsidRPr="00943C87">
        <w:rPr>
          <w:rFonts w:hint="cs"/>
          <w:rtl/>
        </w:rPr>
        <w:t>مطلوب</w:t>
      </w:r>
      <w:r w:rsidRPr="00943C87">
        <w:rPr>
          <w:rtl/>
        </w:rPr>
        <w:t xml:space="preserve"> ن</w:t>
      </w:r>
      <w:r w:rsidRPr="00943C87">
        <w:rPr>
          <w:rFonts w:hint="cs"/>
          <w:rtl/>
        </w:rPr>
        <w:t>ی</w:t>
      </w:r>
      <w:r w:rsidRPr="00943C87">
        <w:rPr>
          <w:rFonts w:hint="eastAsia"/>
          <w:rtl/>
        </w:rPr>
        <w:t>ز</w:t>
      </w:r>
      <w:r w:rsidRPr="00943C87">
        <w:rPr>
          <w:rtl/>
        </w:rPr>
        <w:t xml:space="preserve"> م</w:t>
      </w:r>
      <w:r w:rsidRPr="00943C87">
        <w:rPr>
          <w:rFonts w:hint="cs"/>
          <w:rtl/>
        </w:rPr>
        <w:t>ی‌</w:t>
      </w:r>
      <w:r w:rsidRPr="00943C87">
        <w:rPr>
          <w:rFonts w:hint="eastAsia"/>
          <w:rtl/>
        </w:rPr>
        <w:t>شود</w:t>
      </w:r>
      <w:r w:rsidRPr="00943C87">
        <w:rPr>
          <w:rtl/>
        </w:rPr>
        <w:t>.</w:t>
      </w:r>
    </w:p>
    <w:p w:rsidR="00390870" w:rsidRPr="00943C87" w:rsidRDefault="00390870" w:rsidP="00D54E31">
      <w:pPr>
        <w:pStyle w:val="af3"/>
        <w:rPr>
          <w:rtl/>
        </w:rPr>
      </w:pPr>
      <w:r w:rsidRPr="00943C87">
        <w:rPr>
          <w:rFonts w:hint="cs"/>
          <w:rtl/>
        </w:rPr>
        <w:lastRenderedPageBreak/>
        <w:t>تسلط</w:t>
      </w:r>
    </w:p>
    <w:p w:rsidR="00390870" w:rsidRPr="00943C87" w:rsidRDefault="00390870" w:rsidP="00D54E31">
      <w:pPr>
        <w:pStyle w:val="af2"/>
        <w:rPr>
          <w:rtl/>
        </w:rPr>
      </w:pPr>
      <w:r w:rsidRPr="00943C87">
        <w:rPr>
          <w:rFonts w:hint="cs"/>
          <w:rtl/>
        </w:rPr>
        <w:t>ب9.</w:t>
      </w:r>
      <w:r w:rsidRPr="00943C87">
        <w:rPr>
          <w:rFonts w:hint="cs"/>
          <w:rtl/>
        </w:rPr>
        <w:tab/>
        <w:t xml:space="preserve">سرمایه‌گذار برای داشتن تسلط بر سرمایه‌پذیر، باید دارای حق </w:t>
      </w:r>
      <w:r w:rsidR="00D54E31" w:rsidRPr="00943C87">
        <w:rPr>
          <w:rFonts w:hint="cs"/>
          <w:rtl/>
        </w:rPr>
        <w:t xml:space="preserve">بالفعلی </w:t>
      </w:r>
      <w:r w:rsidRPr="00943C87">
        <w:rPr>
          <w:rFonts w:hint="cs"/>
          <w:rtl/>
        </w:rPr>
        <w:t xml:space="preserve">باشد که به او توانایی فعلی برای هدایت فعاليتهاي مربوط را بدهد. </w:t>
      </w:r>
      <w:r w:rsidR="00D54E31" w:rsidRPr="00943C87">
        <w:rPr>
          <w:rFonts w:hint="cs"/>
          <w:rtl/>
        </w:rPr>
        <w:t xml:space="preserve">برای </w:t>
      </w:r>
      <w:r w:rsidRPr="00943C87">
        <w:rPr>
          <w:rFonts w:hint="cs"/>
          <w:rtl/>
        </w:rPr>
        <w:t xml:space="preserve">ارزیابی تسلط، فقط </w:t>
      </w:r>
      <w:r w:rsidR="00D54E31" w:rsidRPr="00943C87">
        <w:rPr>
          <w:rFonts w:hint="cs"/>
          <w:rtl/>
        </w:rPr>
        <w:t>حق ماهوی و حق</w:t>
      </w:r>
      <w:r w:rsidRPr="00943C87">
        <w:rPr>
          <w:rFonts w:hint="cs"/>
          <w:rtl/>
        </w:rPr>
        <w:t xml:space="preserve"> غيرحمايتي باید مورد توجه قرار گیرد (به بندهای ب22 تا ب28 مراجعه شود).</w:t>
      </w:r>
    </w:p>
    <w:p w:rsidR="00390870" w:rsidRPr="00943C87" w:rsidRDefault="00390870" w:rsidP="00EE4172">
      <w:pPr>
        <w:pStyle w:val="af2"/>
        <w:rPr>
          <w:rtl/>
        </w:rPr>
      </w:pPr>
      <w:r w:rsidRPr="00943C87">
        <w:rPr>
          <w:rFonts w:hint="cs"/>
          <w:w w:val="98"/>
          <w:rtl/>
        </w:rPr>
        <w:t>ب10</w:t>
      </w:r>
      <w:r w:rsidRPr="00943C87">
        <w:rPr>
          <w:rFonts w:hint="cs"/>
          <w:rtl/>
        </w:rPr>
        <w:t>.</w:t>
      </w:r>
      <w:r w:rsidRPr="00943C87">
        <w:rPr>
          <w:rFonts w:hint="cs"/>
          <w:rtl/>
        </w:rPr>
        <w:tab/>
        <w:t xml:space="preserve">تعيين اینکه سرمایه‌گذار تسلط دارد یا خیر، به فعالیتهای مربوط، نحوه تصمیم‌گیری درباره فعالیتهای مربوط و حقوق سرمایه‌گذار و </w:t>
      </w:r>
      <w:r w:rsidR="00EE4172" w:rsidRPr="00943C87">
        <w:rPr>
          <w:rFonts w:hint="cs"/>
          <w:rtl/>
        </w:rPr>
        <w:t>دیگر</w:t>
      </w:r>
      <w:r w:rsidRPr="00943C87">
        <w:rPr>
          <w:rFonts w:hint="cs"/>
          <w:rtl/>
        </w:rPr>
        <w:t xml:space="preserve"> </w:t>
      </w:r>
      <w:r w:rsidR="00D54E31" w:rsidRPr="00943C87">
        <w:rPr>
          <w:rFonts w:hint="cs"/>
          <w:rtl/>
        </w:rPr>
        <w:t>اشخاص</w:t>
      </w:r>
      <w:r w:rsidRPr="00943C87">
        <w:rPr>
          <w:rFonts w:hint="cs"/>
          <w:rtl/>
        </w:rPr>
        <w:t xml:space="preserve"> </w:t>
      </w:r>
      <w:r w:rsidR="00253ACC" w:rsidRPr="00943C87">
        <w:rPr>
          <w:rFonts w:hint="cs"/>
          <w:rtl/>
        </w:rPr>
        <w:t xml:space="preserve">در ارتباط با سرمایه‌پذیر، </w:t>
      </w:r>
      <w:r w:rsidRPr="00943C87">
        <w:rPr>
          <w:rFonts w:hint="cs"/>
          <w:rtl/>
        </w:rPr>
        <w:t>بستگي دارد.</w:t>
      </w:r>
    </w:p>
    <w:p w:rsidR="00390870" w:rsidRPr="00943C87" w:rsidRDefault="00390870" w:rsidP="00253ACC">
      <w:pPr>
        <w:pStyle w:val="afb"/>
        <w:rPr>
          <w:rtl/>
        </w:rPr>
      </w:pPr>
      <w:r w:rsidRPr="00943C87">
        <w:rPr>
          <w:rFonts w:hint="cs"/>
          <w:rtl/>
        </w:rPr>
        <w:t>فعالیتهای مربوط و هدایت فعالیتهای مربوط</w:t>
      </w:r>
    </w:p>
    <w:p w:rsidR="00390870" w:rsidRPr="00943C87" w:rsidRDefault="00390870" w:rsidP="00253ACC">
      <w:pPr>
        <w:pStyle w:val="af2"/>
        <w:rPr>
          <w:rtl/>
        </w:rPr>
      </w:pPr>
      <w:r w:rsidRPr="00943C87">
        <w:rPr>
          <w:rFonts w:hint="cs"/>
          <w:w w:val="98"/>
          <w:rtl/>
        </w:rPr>
        <w:t>ب11</w:t>
      </w:r>
      <w:r w:rsidRPr="00943C87">
        <w:rPr>
          <w:rFonts w:hint="cs"/>
          <w:rtl/>
        </w:rPr>
        <w:t>.</w:t>
      </w:r>
      <w:r w:rsidRPr="00943C87">
        <w:rPr>
          <w:rFonts w:hint="cs"/>
          <w:rtl/>
        </w:rPr>
        <w:tab/>
        <w:t xml:space="preserve">در بسیاری از واحدهای سرمایه‌پذیر، دامنه‌ای از فعالیتهای عملیاتی و تأمين مالی، </w:t>
      </w:r>
      <w:r w:rsidR="00253ACC" w:rsidRPr="00943C87">
        <w:rPr>
          <w:rFonts w:hint="cs"/>
          <w:rtl/>
        </w:rPr>
        <w:t>اثر</w:t>
      </w:r>
      <w:r w:rsidRPr="00943C87">
        <w:rPr>
          <w:rFonts w:hint="cs"/>
          <w:rtl/>
        </w:rPr>
        <w:t xml:space="preserve"> </w:t>
      </w:r>
      <w:r w:rsidRPr="00943C87">
        <w:rPr>
          <w:rFonts w:hint="eastAsia"/>
          <w:rtl/>
        </w:rPr>
        <w:t>قابل</w:t>
      </w:r>
      <w:r w:rsidRPr="00943C87">
        <w:rPr>
          <w:rFonts w:hint="cs"/>
          <w:rtl/>
        </w:rPr>
        <w:t xml:space="preserve"> </w:t>
      </w:r>
      <w:r w:rsidRPr="00943C87">
        <w:rPr>
          <w:rFonts w:hint="eastAsia"/>
          <w:rtl/>
        </w:rPr>
        <w:t>ملاحظه</w:t>
      </w:r>
      <w:r w:rsidRPr="00943C87">
        <w:rPr>
          <w:rFonts w:hint="cs"/>
          <w:rtl/>
        </w:rPr>
        <w:t xml:space="preserve">‌ای‌ بر بازده‌ آنها </w:t>
      </w:r>
      <w:r w:rsidR="00253ACC" w:rsidRPr="00943C87">
        <w:rPr>
          <w:rFonts w:hint="cs"/>
          <w:rtl/>
        </w:rPr>
        <w:t>دارد.</w:t>
      </w:r>
      <w:r w:rsidRPr="00943C87">
        <w:rPr>
          <w:rFonts w:hint="cs"/>
          <w:rtl/>
        </w:rPr>
        <w:t xml:space="preserve"> نمونه فعالیتهایی که با توجه به شرایط، می‌توان آنها را </w:t>
      </w:r>
      <w:r w:rsidRPr="00943C87">
        <w:rPr>
          <w:rFonts w:hint="eastAsia"/>
          <w:rtl/>
        </w:rPr>
        <w:t>به</w:t>
      </w:r>
      <w:r w:rsidRPr="00943C87">
        <w:rPr>
          <w:rFonts w:hint="cs"/>
          <w:rtl/>
        </w:rPr>
        <w:t xml:space="preserve"> </w:t>
      </w:r>
      <w:r w:rsidRPr="00943C87">
        <w:rPr>
          <w:rFonts w:hint="eastAsia"/>
          <w:rtl/>
        </w:rPr>
        <w:t>عنوان</w:t>
      </w:r>
      <w:r w:rsidRPr="00943C87">
        <w:rPr>
          <w:rFonts w:hint="cs"/>
          <w:rtl/>
        </w:rPr>
        <w:t xml:space="preserve"> فعالیتهای مربوط </w:t>
      </w:r>
      <w:r w:rsidRPr="00943C87">
        <w:rPr>
          <w:rFonts w:hint="eastAsia"/>
          <w:rtl/>
        </w:rPr>
        <w:t>در</w:t>
      </w:r>
      <w:r w:rsidRPr="00943C87">
        <w:rPr>
          <w:rFonts w:hint="cs"/>
          <w:rtl/>
        </w:rPr>
        <w:t xml:space="preserve"> </w:t>
      </w:r>
      <w:r w:rsidRPr="00943C87">
        <w:rPr>
          <w:rFonts w:hint="eastAsia"/>
          <w:rtl/>
        </w:rPr>
        <w:t>نظر</w:t>
      </w:r>
      <w:r w:rsidRPr="00943C87">
        <w:rPr>
          <w:rFonts w:hint="cs"/>
          <w:rtl/>
        </w:rPr>
        <w:t xml:space="preserve"> گرفت شامل موارد زیر می‌باشد، اما محدود به این موارد نیست:</w:t>
      </w:r>
    </w:p>
    <w:p w:rsidR="00390870" w:rsidRPr="00943C87" w:rsidRDefault="00390870" w:rsidP="00253ACC">
      <w:pPr>
        <w:pStyle w:val="af4"/>
        <w:rPr>
          <w:rtl/>
        </w:rPr>
      </w:pPr>
      <w:r w:rsidRPr="00943C87">
        <w:rPr>
          <w:rFonts w:hint="cs"/>
          <w:rtl/>
        </w:rPr>
        <w:t>الف.</w:t>
      </w:r>
      <w:r w:rsidRPr="00943C87">
        <w:rPr>
          <w:rFonts w:hint="cs"/>
          <w:rtl/>
        </w:rPr>
        <w:tab/>
        <w:t>فروش و خرید کالا یا خدمات؛</w:t>
      </w:r>
    </w:p>
    <w:p w:rsidR="00390870" w:rsidRPr="00943C87" w:rsidRDefault="00390870" w:rsidP="00EE4172">
      <w:pPr>
        <w:pStyle w:val="af4"/>
        <w:rPr>
          <w:rtl/>
        </w:rPr>
      </w:pPr>
      <w:r w:rsidRPr="00943C87">
        <w:rPr>
          <w:rFonts w:hint="cs"/>
          <w:rtl/>
        </w:rPr>
        <w:t>ب.</w:t>
      </w:r>
      <w:r w:rsidRPr="00943C87">
        <w:rPr>
          <w:rFonts w:hint="cs"/>
          <w:rtl/>
        </w:rPr>
        <w:tab/>
        <w:t xml:space="preserve">مدیریت داراییهای مالی در طول عمر آنها (از جمله </w:t>
      </w:r>
      <w:r w:rsidR="00EE4172" w:rsidRPr="00943C87">
        <w:rPr>
          <w:rFonts w:hint="cs"/>
          <w:rtl/>
        </w:rPr>
        <w:t>در</w:t>
      </w:r>
      <w:r w:rsidRPr="00943C87">
        <w:rPr>
          <w:rFonts w:hint="cs"/>
          <w:rtl/>
        </w:rPr>
        <w:t xml:space="preserve"> زمان نکول آنها)؛</w:t>
      </w:r>
    </w:p>
    <w:p w:rsidR="00390870" w:rsidRPr="00943C87" w:rsidRDefault="00390870" w:rsidP="00253ACC">
      <w:pPr>
        <w:pStyle w:val="af4"/>
        <w:rPr>
          <w:rtl/>
        </w:rPr>
      </w:pPr>
      <w:r w:rsidRPr="00943C87">
        <w:rPr>
          <w:rFonts w:hint="cs"/>
          <w:rtl/>
        </w:rPr>
        <w:t>پ.</w:t>
      </w:r>
      <w:r w:rsidRPr="00943C87">
        <w:rPr>
          <w:rFonts w:hint="cs"/>
          <w:rtl/>
        </w:rPr>
        <w:tab/>
        <w:t>انتخاب، تحصیل یا واگذاری داراییها؛</w:t>
      </w:r>
    </w:p>
    <w:p w:rsidR="00390870" w:rsidRPr="00943C87" w:rsidRDefault="00390870" w:rsidP="00253ACC">
      <w:pPr>
        <w:pStyle w:val="af4"/>
        <w:rPr>
          <w:rtl/>
        </w:rPr>
      </w:pPr>
      <w:r w:rsidRPr="00943C87">
        <w:rPr>
          <w:rFonts w:hint="cs"/>
          <w:rtl/>
        </w:rPr>
        <w:t>ت.</w:t>
      </w:r>
      <w:r w:rsidRPr="00943C87">
        <w:rPr>
          <w:rFonts w:hint="cs"/>
          <w:rtl/>
        </w:rPr>
        <w:tab/>
        <w:t>تحقیق و توسعه محصولات یا فرایندهای جدید؛ و</w:t>
      </w:r>
    </w:p>
    <w:p w:rsidR="00390870" w:rsidRPr="00943C87" w:rsidRDefault="00390870" w:rsidP="00860676">
      <w:pPr>
        <w:pStyle w:val="af4"/>
        <w:rPr>
          <w:rtl/>
        </w:rPr>
      </w:pPr>
      <w:r w:rsidRPr="00943C87">
        <w:rPr>
          <w:rFonts w:hint="cs"/>
          <w:rtl/>
        </w:rPr>
        <w:t>ث.</w:t>
      </w:r>
      <w:r w:rsidRPr="00943C87">
        <w:rPr>
          <w:rFonts w:hint="cs"/>
          <w:rtl/>
        </w:rPr>
        <w:tab/>
        <w:t>تعیین ساختار تأمین</w:t>
      </w:r>
      <w:r w:rsidR="00860676" w:rsidRPr="00943C87">
        <w:rPr>
          <w:rFonts w:hint="cs"/>
          <w:rtl/>
        </w:rPr>
        <w:t xml:space="preserve"> منابع</w:t>
      </w:r>
      <w:r w:rsidRPr="00943C87">
        <w:rPr>
          <w:rFonts w:hint="cs"/>
          <w:rtl/>
        </w:rPr>
        <w:t xml:space="preserve"> مالی یا نحوه دستيابي به </w:t>
      </w:r>
      <w:r w:rsidR="00860676" w:rsidRPr="00943C87">
        <w:rPr>
          <w:rFonts w:hint="cs"/>
          <w:rtl/>
        </w:rPr>
        <w:t>منابع مالی</w:t>
      </w:r>
      <w:r w:rsidRPr="00943C87">
        <w:rPr>
          <w:rFonts w:hint="cs"/>
          <w:rtl/>
        </w:rPr>
        <w:t>.</w:t>
      </w:r>
    </w:p>
    <w:p w:rsidR="00390870" w:rsidRPr="00943C87" w:rsidRDefault="00390870" w:rsidP="009F771D">
      <w:pPr>
        <w:pStyle w:val="af2"/>
        <w:rPr>
          <w:rtl/>
        </w:rPr>
      </w:pPr>
      <w:r w:rsidRPr="00943C87">
        <w:rPr>
          <w:rFonts w:hint="cs"/>
          <w:w w:val="98"/>
          <w:rtl/>
        </w:rPr>
        <w:t>ب12</w:t>
      </w:r>
      <w:r w:rsidRPr="00943C87">
        <w:rPr>
          <w:rFonts w:hint="cs"/>
          <w:rtl/>
        </w:rPr>
        <w:t>.</w:t>
      </w:r>
      <w:r w:rsidRPr="00943C87">
        <w:rPr>
          <w:rFonts w:hint="cs"/>
          <w:rtl/>
        </w:rPr>
        <w:tab/>
      </w:r>
      <w:r w:rsidRPr="00943C87">
        <w:rPr>
          <w:rFonts w:hint="cs"/>
          <w:spacing w:val="0"/>
          <w:rtl/>
        </w:rPr>
        <w:t>نمونه‌هایی از تصمیمات درباره فعالیتهای مربوط، شامل موارد زیر است، اما محدود به این موارد نیست:</w:t>
      </w:r>
    </w:p>
    <w:p w:rsidR="00390870" w:rsidRPr="00943C87" w:rsidRDefault="00390870" w:rsidP="00860676">
      <w:pPr>
        <w:pStyle w:val="af4"/>
        <w:rPr>
          <w:rtl/>
        </w:rPr>
      </w:pPr>
      <w:r w:rsidRPr="00943C87">
        <w:rPr>
          <w:rFonts w:hint="cs"/>
          <w:rtl/>
        </w:rPr>
        <w:t>الف.</w:t>
      </w:r>
      <w:r w:rsidRPr="00943C87">
        <w:rPr>
          <w:rFonts w:hint="cs"/>
          <w:rtl/>
        </w:rPr>
        <w:tab/>
        <w:t>اتخاذ تصمیمات عملیاتی و سرمایه‌ای سرمایه‌پذیر، از جمله بودجه‌ها؛ و</w:t>
      </w:r>
    </w:p>
    <w:p w:rsidR="00390870" w:rsidRPr="00943C87" w:rsidRDefault="00390870" w:rsidP="001C18E6">
      <w:pPr>
        <w:pStyle w:val="af4"/>
        <w:rPr>
          <w:rtl/>
        </w:rPr>
      </w:pPr>
      <w:r w:rsidRPr="00943C87">
        <w:rPr>
          <w:rFonts w:hint="cs"/>
          <w:rtl/>
        </w:rPr>
        <w:t>ب.</w:t>
      </w:r>
      <w:r w:rsidRPr="00943C87">
        <w:rPr>
          <w:rFonts w:hint="cs"/>
          <w:rtl/>
        </w:rPr>
        <w:tab/>
        <w:t xml:space="preserve">انتصاب </w:t>
      </w:r>
      <w:r w:rsidR="00BB2305" w:rsidRPr="00943C87">
        <w:rPr>
          <w:rFonts w:hint="cs"/>
          <w:rtl/>
        </w:rPr>
        <w:t xml:space="preserve">و جبران خدمات </w:t>
      </w:r>
      <w:r w:rsidRPr="00943C87">
        <w:rPr>
          <w:rFonts w:hint="cs"/>
          <w:rtl/>
        </w:rPr>
        <w:t xml:space="preserve">مديران اصلی یا ارائه‌دهندگان خدمات </w:t>
      </w:r>
      <w:r w:rsidR="00BB2305" w:rsidRPr="00943C87">
        <w:rPr>
          <w:rFonts w:hint="cs"/>
          <w:rtl/>
        </w:rPr>
        <w:t xml:space="preserve">و </w:t>
      </w:r>
      <w:r w:rsidRPr="00943C87">
        <w:rPr>
          <w:rFonts w:hint="cs"/>
          <w:rtl/>
        </w:rPr>
        <w:t xml:space="preserve">خاتمه دادن به </w:t>
      </w:r>
      <w:r w:rsidR="001C18E6" w:rsidRPr="00943C87">
        <w:rPr>
          <w:rFonts w:hint="cs"/>
          <w:rtl/>
        </w:rPr>
        <w:t xml:space="preserve">اشتغال یا </w:t>
      </w:r>
      <w:r w:rsidRPr="00943C87">
        <w:rPr>
          <w:rFonts w:hint="cs"/>
          <w:rtl/>
        </w:rPr>
        <w:t>خدمات آنها.</w:t>
      </w:r>
    </w:p>
    <w:p w:rsidR="00390870" w:rsidRPr="00943C87" w:rsidRDefault="00390870" w:rsidP="004B0C05">
      <w:pPr>
        <w:pStyle w:val="af2"/>
        <w:rPr>
          <w:rtl/>
        </w:rPr>
      </w:pPr>
      <w:r w:rsidRPr="00943C87">
        <w:rPr>
          <w:rFonts w:hint="cs"/>
          <w:w w:val="98"/>
          <w:rtl/>
        </w:rPr>
        <w:t>ب13</w:t>
      </w:r>
      <w:r w:rsidR="00BB2305" w:rsidRPr="00943C87">
        <w:rPr>
          <w:rFonts w:hint="cs"/>
          <w:rtl/>
        </w:rPr>
        <w:t>.</w:t>
      </w:r>
      <w:r w:rsidR="00BB2305" w:rsidRPr="00943C87">
        <w:rPr>
          <w:rFonts w:hint="cs"/>
          <w:rtl/>
        </w:rPr>
        <w:tab/>
        <w:t>در برخی موارد، فعالیتها</w:t>
      </w:r>
      <w:r w:rsidRPr="00943C87">
        <w:rPr>
          <w:rFonts w:hint="cs"/>
          <w:rtl/>
        </w:rPr>
        <w:t xml:space="preserve">ی قبل و بعد از </w:t>
      </w:r>
      <w:r w:rsidR="00BB2305" w:rsidRPr="00943C87">
        <w:rPr>
          <w:rFonts w:hint="cs"/>
          <w:rtl/>
        </w:rPr>
        <w:t xml:space="preserve">ایجاد </w:t>
      </w:r>
      <w:r w:rsidRPr="00943C87">
        <w:rPr>
          <w:rFonts w:hint="cs"/>
          <w:rtl/>
        </w:rPr>
        <w:t xml:space="preserve">مجموعه خاصی از شرایط یا </w:t>
      </w:r>
      <w:r w:rsidR="00BB2305" w:rsidRPr="00943C87">
        <w:rPr>
          <w:rFonts w:hint="cs"/>
          <w:rtl/>
        </w:rPr>
        <w:t xml:space="preserve">وقوع </w:t>
      </w:r>
      <w:r w:rsidRPr="00943C87">
        <w:rPr>
          <w:rFonts w:hint="cs"/>
          <w:rtl/>
        </w:rPr>
        <w:t>رویداد</w:t>
      </w:r>
      <w:r w:rsidR="00BB2305" w:rsidRPr="00943C87">
        <w:rPr>
          <w:rFonts w:hint="cs"/>
          <w:rtl/>
        </w:rPr>
        <w:t>ی خاص،</w:t>
      </w:r>
      <w:r w:rsidRPr="00943C87">
        <w:rPr>
          <w:rFonts w:hint="cs"/>
          <w:rtl/>
        </w:rPr>
        <w:t xml:space="preserve"> </w:t>
      </w:r>
      <w:r w:rsidRPr="00943C87">
        <w:rPr>
          <w:rFonts w:hint="eastAsia"/>
          <w:rtl/>
        </w:rPr>
        <w:t>ممکن</w:t>
      </w:r>
      <w:r w:rsidRPr="00943C87">
        <w:rPr>
          <w:rFonts w:hint="cs"/>
          <w:rtl/>
        </w:rPr>
        <w:t xml:space="preserve"> </w:t>
      </w:r>
      <w:r w:rsidRPr="00943C87">
        <w:rPr>
          <w:rFonts w:hint="eastAsia"/>
          <w:rtl/>
        </w:rPr>
        <w:t>است</w:t>
      </w:r>
      <w:r w:rsidRPr="00943C87">
        <w:rPr>
          <w:rFonts w:hint="cs"/>
          <w:rtl/>
        </w:rPr>
        <w:t xml:space="preserve"> فعالیتهای مربوط باشند. زمانی که دو یا چند سرمایه‌گذار از توانایی</w:t>
      </w:r>
      <w:r w:rsidR="00894287" w:rsidRPr="00943C87">
        <w:rPr>
          <w:rFonts w:hint="cs"/>
          <w:rtl/>
        </w:rPr>
        <w:t xml:space="preserve"> فعلی برای</w:t>
      </w:r>
      <w:r w:rsidRPr="00943C87">
        <w:rPr>
          <w:rFonts w:hint="cs"/>
          <w:rtl/>
        </w:rPr>
        <w:t xml:space="preserve"> هدایت فعالیتهای مربوط برخوردار باشند و این فعالیتها در زمانهای مختلف واقع </w:t>
      </w:r>
      <w:r w:rsidRPr="00943C87">
        <w:rPr>
          <w:rFonts w:hint="eastAsia"/>
          <w:rtl/>
        </w:rPr>
        <w:t>‌</w:t>
      </w:r>
      <w:r w:rsidRPr="00943C87">
        <w:rPr>
          <w:rFonts w:hint="cs"/>
          <w:rtl/>
        </w:rPr>
        <w:t>شوند، سرمایه‌گذاران باید تعیین کنند که کدام سرمایه‌گذار، مطابق با رویه حق تصمیم‌گیری همزمان، از توانایی</w:t>
      </w:r>
      <w:r w:rsidR="00182CC9" w:rsidRPr="00943C87">
        <w:rPr>
          <w:rFonts w:hint="cs"/>
          <w:rtl/>
        </w:rPr>
        <w:t xml:space="preserve"> </w:t>
      </w:r>
      <w:r w:rsidRPr="00943C87">
        <w:rPr>
          <w:rFonts w:hint="cs"/>
          <w:rtl/>
        </w:rPr>
        <w:t xml:space="preserve">هدایت </w:t>
      </w:r>
      <w:r w:rsidRPr="00943C87">
        <w:rPr>
          <w:rFonts w:hint="cs"/>
          <w:rtl/>
        </w:rPr>
        <w:lastRenderedPageBreak/>
        <w:t>فعالیتهای</w:t>
      </w:r>
      <w:r w:rsidR="004B0C05" w:rsidRPr="00943C87">
        <w:rPr>
          <w:rFonts w:hint="cs"/>
          <w:rtl/>
        </w:rPr>
        <w:t xml:space="preserve"> دارای</w:t>
      </w:r>
      <w:r w:rsidRPr="00943C87">
        <w:rPr>
          <w:rFonts w:hint="cs"/>
          <w:rtl/>
        </w:rPr>
        <w:t xml:space="preserve"> بیشترین </w:t>
      </w:r>
      <w:r w:rsidR="004B0C05" w:rsidRPr="00943C87">
        <w:rPr>
          <w:rFonts w:hint="cs"/>
          <w:rtl/>
        </w:rPr>
        <w:t>اثر</w:t>
      </w:r>
      <w:r w:rsidRPr="00943C87">
        <w:rPr>
          <w:rFonts w:hint="cs"/>
          <w:rtl/>
        </w:rPr>
        <w:t xml:space="preserve"> بر آن بازده برخوردار است (به بند </w:t>
      </w:r>
      <w:r w:rsidR="00CD7D48" w:rsidRPr="00943C87">
        <w:rPr>
          <w:rFonts w:hint="cs"/>
          <w:rtl/>
        </w:rPr>
        <w:t>15</w:t>
      </w:r>
      <w:r w:rsidRPr="00943C87">
        <w:rPr>
          <w:rFonts w:hint="cs"/>
          <w:rtl/>
        </w:rPr>
        <w:t xml:space="preserve"> مراجعه شود). اگر واقعیتها یا شرایط مربوط تغییر کند، سرمایه‌گذاران باید با گذشت زمان</w:t>
      </w:r>
      <w:r w:rsidR="004B0C05" w:rsidRPr="00943C87">
        <w:rPr>
          <w:rFonts w:hint="cs"/>
          <w:rtl/>
        </w:rPr>
        <w:t>، مجدداً</w:t>
      </w:r>
      <w:r w:rsidRPr="00943C87">
        <w:rPr>
          <w:rFonts w:hint="cs"/>
          <w:rtl/>
        </w:rPr>
        <w:t xml:space="preserve"> این ارزیابی را بررسی </w:t>
      </w:r>
      <w:r w:rsidR="004B0C05" w:rsidRPr="00943C87">
        <w:rPr>
          <w:rFonts w:hint="cs"/>
          <w:rtl/>
        </w:rPr>
        <w:t>کنند</w:t>
      </w:r>
      <w:r w:rsidRPr="00943C87">
        <w:rPr>
          <w:rFonts w:hint="cs"/>
          <w:rtl/>
        </w:rPr>
        <w:t>.</w:t>
      </w:r>
    </w:p>
    <w:tbl>
      <w:tblPr>
        <w:tblStyle w:val="TableGrid"/>
        <w:bidiVisual/>
        <w:tblW w:w="0" w:type="auto"/>
        <w:tblInd w:w="103" w:type="dxa"/>
        <w:tblLook w:val="04A0" w:firstRow="1" w:lastRow="0" w:firstColumn="1" w:lastColumn="0" w:noHBand="0" w:noVBand="1"/>
      </w:tblPr>
      <w:tblGrid>
        <w:gridCol w:w="9198"/>
      </w:tblGrid>
      <w:tr w:rsidR="00E847C5" w:rsidRPr="00943C87" w:rsidTr="00CD7D48">
        <w:trPr>
          <w:tblHeader/>
        </w:trPr>
        <w:tc>
          <w:tcPr>
            <w:tcW w:w="9198" w:type="dxa"/>
          </w:tcPr>
          <w:p w:rsidR="00E847C5" w:rsidRPr="00943C87" w:rsidRDefault="00E847C5" w:rsidP="00CD7D48">
            <w:pPr>
              <w:pStyle w:val="afc"/>
              <w:rPr>
                <w:bCs/>
              </w:rPr>
            </w:pPr>
            <w:r w:rsidRPr="00943C87">
              <w:rPr>
                <w:rFonts w:hint="cs"/>
                <w:bCs/>
                <w:rtl/>
              </w:rPr>
              <w:t>مثالهای کاربردی</w:t>
            </w:r>
          </w:p>
        </w:tc>
      </w:tr>
      <w:tr w:rsidR="00E847C5" w:rsidRPr="00943C87" w:rsidTr="00CD7D48">
        <w:tc>
          <w:tcPr>
            <w:tcW w:w="9198" w:type="dxa"/>
          </w:tcPr>
          <w:p w:rsidR="00E847C5" w:rsidRPr="00943C87" w:rsidRDefault="00E847C5" w:rsidP="00DF3DD8">
            <w:pPr>
              <w:pStyle w:val="af2"/>
              <w:spacing w:after="0"/>
              <w:rPr>
                <w:rStyle w:val="afd"/>
                <w:b w:val="0"/>
                <w:bCs w:val="0"/>
                <w:color w:val="auto"/>
                <w:rtl/>
              </w:rPr>
            </w:pPr>
            <w:r w:rsidRPr="00943C87">
              <w:rPr>
                <w:rStyle w:val="afd"/>
                <w:rFonts w:hint="cs"/>
                <w:b w:val="0"/>
                <w:bCs w:val="0"/>
                <w:color w:val="auto"/>
                <w:rtl/>
              </w:rPr>
              <w:t>مثال</w:t>
            </w:r>
            <w:r w:rsidRPr="00943C87">
              <w:rPr>
                <w:rStyle w:val="afd"/>
                <w:rFonts w:hint="cs"/>
                <w:color w:val="auto"/>
                <w:rtl/>
              </w:rPr>
              <w:t xml:space="preserve"> </w:t>
            </w:r>
            <w:r w:rsidRPr="00943C87">
              <w:rPr>
                <w:rStyle w:val="afd"/>
                <w:rFonts w:hint="cs"/>
                <w:b w:val="0"/>
                <w:bCs w:val="0"/>
                <w:color w:val="auto"/>
                <w:rtl/>
              </w:rPr>
              <w:t>1</w:t>
            </w:r>
          </w:p>
          <w:p w:rsidR="00E847C5" w:rsidRPr="00943C87" w:rsidRDefault="00E847C5" w:rsidP="003112B3">
            <w:pPr>
              <w:pStyle w:val="af2"/>
              <w:ind w:left="0" w:firstLine="0"/>
              <w:rPr>
                <w:bCs/>
                <w:rtl/>
              </w:rPr>
            </w:pPr>
            <w:r w:rsidRPr="00943C87">
              <w:rPr>
                <w:rFonts w:hint="cs"/>
                <w:bCs/>
                <w:rtl/>
              </w:rPr>
              <w:t>دو سرمایه‌گذار، به منظور طراحی و عرضه یک محصول پزشکی، یک واحد سرمایه‌پذیر تأسیس می‌کنند. یکی از سرمایه‌گذاران، مسئولیت طراحی و کسب مجوز قانونی محصول پزشکی را به عهده دارد- این مسئولیت به منزله توانایی یک‌جانبه برای اتخاذ تمام تصمیمات مربوط به طراحی محصول و کسب مجوز قانونی است. پس از آنکه محصول پزشکی به تصویب مرجع قانونی رسید، سرمایه‌گذار دیگر آن را تولید و به بازار عرضه خواهد کرد</w:t>
            </w:r>
            <w:r w:rsidR="00CD7D48" w:rsidRPr="00943C87">
              <w:rPr>
                <w:rFonts w:hint="cs"/>
                <w:bCs/>
                <w:rtl/>
              </w:rPr>
              <w:t xml:space="preserve">- </w:t>
            </w:r>
            <w:r w:rsidRPr="00943C87">
              <w:rPr>
                <w:rFonts w:hint="cs"/>
                <w:bCs/>
                <w:rtl/>
              </w:rPr>
              <w:t>این سرمایه‌گذار، توانایی یک‌جانبه برای اتخاذ تمام تصمیمات مربوط به تولید و بازاريابي محصول را دارد. اگر تمام فعالیتها- شامل فعالیتهای طراحی و کسب مجوز قانونی و نیز فعالیته</w:t>
            </w:r>
            <w:r w:rsidR="00CD7D48" w:rsidRPr="00943C87">
              <w:rPr>
                <w:rFonts w:hint="cs"/>
                <w:bCs/>
                <w:rtl/>
              </w:rPr>
              <w:t>ای تولید و بازاریابی محصول پزشکی</w:t>
            </w:r>
            <w:r w:rsidRPr="00943C87">
              <w:rPr>
                <w:rFonts w:hint="cs"/>
                <w:bCs/>
                <w:rtl/>
              </w:rPr>
              <w:t>-</w:t>
            </w:r>
            <w:r w:rsidR="00CD7D48" w:rsidRPr="00943C87">
              <w:rPr>
                <w:rFonts w:hint="cs"/>
                <w:bCs/>
                <w:rtl/>
              </w:rPr>
              <w:t xml:space="preserve"> </w:t>
            </w:r>
            <w:r w:rsidRPr="00943C87">
              <w:rPr>
                <w:rFonts w:hint="cs"/>
                <w:bCs/>
                <w:rtl/>
              </w:rPr>
              <w:t>فعالیتهای مربوط باش</w:t>
            </w:r>
            <w:r w:rsidR="00CD7D48" w:rsidRPr="00943C87">
              <w:rPr>
                <w:rFonts w:hint="cs"/>
                <w:bCs/>
                <w:rtl/>
              </w:rPr>
              <w:t>ن</w:t>
            </w:r>
            <w:r w:rsidRPr="00943C87">
              <w:rPr>
                <w:rFonts w:hint="cs"/>
                <w:bCs/>
                <w:rtl/>
              </w:rPr>
              <w:t xml:space="preserve">د، ضروری است </w:t>
            </w:r>
            <w:r w:rsidR="00CD7D48" w:rsidRPr="00943C87">
              <w:rPr>
                <w:rFonts w:hint="cs"/>
                <w:bCs/>
                <w:rtl/>
              </w:rPr>
              <w:t xml:space="preserve">که </w:t>
            </w:r>
            <w:r w:rsidRPr="00943C87">
              <w:rPr>
                <w:rFonts w:hint="cs"/>
                <w:bCs/>
                <w:rtl/>
              </w:rPr>
              <w:t xml:space="preserve">هر سرمایه‌گذار تعیین کند آیا </w:t>
            </w:r>
            <w:r w:rsidR="00CD7D48" w:rsidRPr="00943C87">
              <w:rPr>
                <w:rFonts w:hint="cs"/>
                <w:bCs/>
                <w:rtl/>
              </w:rPr>
              <w:t xml:space="preserve">توانایی </w:t>
            </w:r>
            <w:r w:rsidR="003112B3" w:rsidRPr="00943C87">
              <w:rPr>
                <w:rFonts w:hint="cs"/>
                <w:bCs/>
                <w:rtl/>
              </w:rPr>
              <w:t>هدایت</w:t>
            </w:r>
            <w:r w:rsidR="00CD7D48" w:rsidRPr="00943C87">
              <w:rPr>
                <w:rFonts w:hint="cs"/>
                <w:bCs/>
                <w:rtl/>
              </w:rPr>
              <w:t xml:space="preserve"> </w:t>
            </w:r>
            <w:r w:rsidRPr="00943C87">
              <w:rPr>
                <w:rFonts w:hint="cs"/>
                <w:bCs/>
                <w:rtl/>
              </w:rPr>
              <w:t xml:space="preserve">فعالیتهای </w:t>
            </w:r>
            <w:r w:rsidR="003112B3" w:rsidRPr="00943C87">
              <w:rPr>
                <w:rFonts w:hint="cs"/>
                <w:bCs/>
                <w:rtl/>
              </w:rPr>
              <w:t xml:space="preserve">دارای بیشترین اثر </w:t>
            </w:r>
            <w:r w:rsidRPr="00943C87">
              <w:rPr>
                <w:rFonts w:hint="cs"/>
                <w:bCs/>
                <w:rtl/>
              </w:rPr>
              <w:t xml:space="preserve">بر بازده سرمایه‌پذیر </w:t>
            </w:r>
            <w:r w:rsidR="003112B3" w:rsidRPr="00943C87">
              <w:rPr>
                <w:rFonts w:hint="cs"/>
                <w:bCs/>
                <w:rtl/>
              </w:rPr>
              <w:t xml:space="preserve">را دارد </w:t>
            </w:r>
            <w:r w:rsidRPr="00943C87">
              <w:rPr>
                <w:rFonts w:hint="cs"/>
                <w:bCs/>
                <w:rtl/>
              </w:rPr>
              <w:t xml:space="preserve">یا خیر. به این ترتیب، هر سرمایه‌گذار بايد بررسی كند که کدام یک از فعالیتهای طراحی و کسب مجوز قانونی یا فعالیتهای تولید و بازاریابی محصول پزشکی، فعالیتی است که </w:t>
            </w:r>
            <w:r w:rsidR="00DF3DD8" w:rsidRPr="00943C87">
              <w:rPr>
                <w:rFonts w:hint="cs"/>
                <w:bCs/>
                <w:rtl/>
              </w:rPr>
              <w:t xml:space="preserve">بیشترین </w:t>
            </w:r>
            <w:r w:rsidR="003112B3" w:rsidRPr="00943C87">
              <w:rPr>
                <w:rFonts w:hint="cs"/>
                <w:bCs/>
                <w:rtl/>
              </w:rPr>
              <w:t>اثر</w:t>
            </w:r>
            <w:r w:rsidR="00DF3DD8" w:rsidRPr="00943C87">
              <w:rPr>
                <w:rFonts w:hint="cs"/>
                <w:bCs/>
                <w:rtl/>
              </w:rPr>
              <w:t xml:space="preserve"> را بر </w:t>
            </w:r>
            <w:r w:rsidRPr="00943C87">
              <w:rPr>
                <w:rFonts w:hint="cs"/>
                <w:bCs/>
                <w:rtl/>
              </w:rPr>
              <w:t xml:space="preserve">بازده سرمایه‌پذیر </w:t>
            </w:r>
            <w:r w:rsidR="00DF3DD8" w:rsidRPr="00943C87">
              <w:rPr>
                <w:rFonts w:hint="cs"/>
                <w:bCs/>
                <w:rtl/>
              </w:rPr>
              <w:t>دارد</w:t>
            </w:r>
            <w:r w:rsidRPr="00943C87">
              <w:rPr>
                <w:rFonts w:hint="cs"/>
                <w:bCs/>
                <w:rtl/>
              </w:rPr>
              <w:t xml:space="preserve"> و اینکه آن سرمایه‌گذار، توانایی هدایت فعالیت مزبور را دارد یا خیر. برای تعیین اینکه کدام سرمایه‌گذار دارای تسلط است، سرمایه‌گذاران موارد زیر را مورد توجه قرار می‌دهند:</w:t>
            </w:r>
          </w:p>
          <w:p w:rsidR="00E847C5" w:rsidRPr="00943C87" w:rsidRDefault="00E847C5" w:rsidP="00E847C5">
            <w:pPr>
              <w:pStyle w:val="a9"/>
              <w:spacing w:after="120" w:line="240" w:lineRule="auto"/>
              <w:ind w:left="567" w:hanging="567"/>
              <w:rPr>
                <w:rFonts w:cs="B Lotus"/>
                <w:b/>
                <w:rtl/>
                <w:lang w:val="en-US" w:eastAsia="en-US"/>
              </w:rPr>
            </w:pPr>
            <w:r w:rsidRPr="00943C87">
              <w:rPr>
                <w:rFonts w:cs="B Lotus" w:hint="cs"/>
                <w:b/>
                <w:rtl/>
                <w:lang w:val="en-US" w:eastAsia="en-US"/>
              </w:rPr>
              <w:t>الف.</w:t>
            </w:r>
            <w:r w:rsidRPr="00943C87">
              <w:rPr>
                <w:rFonts w:cs="B Lotus" w:hint="cs"/>
                <w:b/>
                <w:rtl/>
                <w:lang w:val="en-US" w:eastAsia="en-US"/>
              </w:rPr>
              <w:tab/>
              <w:t xml:space="preserve">هدف و </w:t>
            </w:r>
            <w:r w:rsidR="00DF3DD8" w:rsidRPr="00943C87">
              <w:rPr>
                <w:rFonts w:cs="B Lotus" w:hint="cs"/>
                <w:b/>
                <w:rtl/>
                <w:lang w:val="en-US" w:eastAsia="en-US"/>
              </w:rPr>
              <w:t>سازماندهی</w:t>
            </w:r>
            <w:r w:rsidR="00DF3DD8" w:rsidRPr="00943C87">
              <w:rPr>
                <w:rFonts w:cs="B Lotus" w:hint="cs"/>
                <w:b/>
                <w:rtl/>
              </w:rPr>
              <w:t xml:space="preserve"> </w:t>
            </w:r>
            <w:r w:rsidRPr="00943C87">
              <w:rPr>
                <w:rFonts w:cs="B Lotus" w:hint="cs"/>
                <w:b/>
                <w:rtl/>
                <w:lang w:val="en-US" w:eastAsia="en-US"/>
              </w:rPr>
              <w:t>سرمایه‌پذیر؛</w:t>
            </w:r>
          </w:p>
          <w:p w:rsidR="00E847C5" w:rsidRPr="00943C87" w:rsidRDefault="00E847C5" w:rsidP="00E847C5">
            <w:pPr>
              <w:pStyle w:val="a9"/>
              <w:spacing w:after="120" w:line="240" w:lineRule="auto"/>
              <w:ind w:left="567" w:hanging="567"/>
              <w:rPr>
                <w:rFonts w:cs="B Lotus"/>
                <w:b/>
                <w:rtl/>
                <w:lang w:val="en-US" w:eastAsia="en-US"/>
              </w:rPr>
            </w:pPr>
            <w:r w:rsidRPr="00943C87">
              <w:rPr>
                <w:rFonts w:cs="B Lotus" w:hint="cs"/>
                <w:b/>
                <w:rtl/>
                <w:lang w:val="en-US" w:eastAsia="en-US"/>
              </w:rPr>
              <w:t>ب.</w:t>
            </w:r>
            <w:r w:rsidRPr="00943C87">
              <w:rPr>
                <w:rFonts w:cs="B Lotus" w:hint="cs"/>
                <w:b/>
                <w:rtl/>
                <w:lang w:val="en-US" w:eastAsia="en-US"/>
              </w:rPr>
              <w:tab/>
            </w:r>
            <w:r w:rsidRPr="00943C87">
              <w:rPr>
                <w:rFonts w:cs="B Lotus" w:hint="cs"/>
                <w:b/>
                <w:spacing w:val="-4"/>
                <w:rtl/>
                <w:lang w:val="en-US" w:eastAsia="en-US"/>
              </w:rPr>
              <w:t>عواملی که حاشیه سود، درآمد و ارزش سرمایه‌پذیر و نیز ارزش محصول پزشکی را تعیین می‌كنند؛</w:t>
            </w:r>
          </w:p>
          <w:p w:rsidR="00E847C5" w:rsidRPr="00943C87" w:rsidRDefault="00E847C5" w:rsidP="00DF3DD8">
            <w:pPr>
              <w:pStyle w:val="a9"/>
              <w:spacing w:after="120" w:line="240" w:lineRule="auto"/>
              <w:ind w:left="567" w:hanging="567"/>
              <w:rPr>
                <w:rFonts w:cs="B Lotus"/>
                <w:b/>
                <w:rtl/>
                <w:lang w:val="en-US" w:eastAsia="en-US"/>
              </w:rPr>
            </w:pPr>
            <w:r w:rsidRPr="00943C87">
              <w:rPr>
                <w:rFonts w:cs="B Lotus" w:hint="cs"/>
                <w:b/>
                <w:rtl/>
                <w:lang w:val="en-US" w:eastAsia="en-US"/>
              </w:rPr>
              <w:t>پ.</w:t>
            </w:r>
            <w:r w:rsidRPr="00943C87">
              <w:rPr>
                <w:rFonts w:cs="B Lotus" w:hint="cs"/>
                <w:b/>
                <w:rtl/>
                <w:lang w:val="en-US" w:eastAsia="en-US"/>
              </w:rPr>
              <w:tab/>
            </w:r>
            <w:r w:rsidRPr="00943C87">
              <w:rPr>
                <w:rFonts w:cs="B Lotus" w:hint="cs"/>
                <w:b/>
                <w:spacing w:val="-6"/>
                <w:rtl/>
                <w:lang w:val="en-US" w:eastAsia="en-US"/>
              </w:rPr>
              <w:t xml:space="preserve">تأثیر اختیار تصمیم‌گیری هر سرمایه‌گذار در ارتباط با عوامل مندرج در </w:t>
            </w:r>
            <w:r w:rsidR="00DF3DD8" w:rsidRPr="00943C87">
              <w:rPr>
                <w:rFonts w:cs="B Lotus" w:hint="cs"/>
                <w:b/>
                <w:spacing w:val="-6"/>
                <w:rtl/>
                <w:lang w:val="en-US" w:eastAsia="en-US"/>
              </w:rPr>
              <w:t>قسمت</w:t>
            </w:r>
            <w:r w:rsidRPr="00943C87">
              <w:rPr>
                <w:rFonts w:cs="B Lotus" w:hint="cs"/>
                <w:b/>
                <w:spacing w:val="-6"/>
                <w:rtl/>
                <w:lang w:val="en-US" w:eastAsia="en-US"/>
              </w:rPr>
              <w:t xml:space="preserve"> (ب) بر بازده سرمایه‌پذیر؛ و</w:t>
            </w:r>
          </w:p>
          <w:p w:rsidR="00E847C5" w:rsidRPr="00943C87" w:rsidRDefault="00E847C5" w:rsidP="00E847C5">
            <w:pPr>
              <w:pStyle w:val="a9"/>
              <w:spacing w:after="120" w:line="240" w:lineRule="auto"/>
              <w:ind w:left="567" w:hanging="567"/>
              <w:rPr>
                <w:rFonts w:cs="B Lotus"/>
                <w:b/>
                <w:rtl/>
                <w:lang w:val="en-US" w:eastAsia="en-US"/>
              </w:rPr>
            </w:pPr>
            <w:r w:rsidRPr="00943C87">
              <w:rPr>
                <w:rFonts w:cs="B Lotus" w:hint="cs"/>
                <w:b/>
                <w:rtl/>
                <w:lang w:val="en-US" w:eastAsia="en-US"/>
              </w:rPr>
              <w:t>ت.</w:t>
            </w:r>
            <w:r w:rsidRPr="00943C87">
              <w:rPr>
                <w:rFonts w:cs="B Lotus" w:hint="cs"/>
                <w:b/>
                <w:rtl/>
                <w:lang w:val="en-US" w:eastAsia="en-US"/>
              </w:rPr>
              <w:tab/>
              <w:t>آسیب‌پذیری سرمایه‌گذاران از نوسان بازده.</w:t>
            </w:r>
          </w:p>
          <w:p w:rsidR="00E847C5" w:rsidRPr="00943C87" w:rsidRDefault="00E847C5" w:rsidP="00E847C5">
            <w:pPr>
              <w:pStyle w:val="a9"/>
              <w:spacing w:after="120" w:line="240" w:lineRule="auto"/>
              <w:ind w:left="567" w:hanging="567"/>
              <w:rPr>
                <w:rFonts w:cs="B Lotus"/>
                <w:b/>
                <w:rtl/>
                <w:lang w:val="en-US" w:eastAsia="en-US"/>
              </w:rPr>
            </w:pPr>
            <w:r w:rsidRPr="00943C87">
              <w:rPr>
                <w:rFonts w:cs="B Lotus" w:hint="cs"/>
                <w:b/>
                <w:rtl/>
                <w:lang w:val="en-US" w:eastAsia="en-US"/>
              </w:rPr>
              <w:t>در این مثال خاص، سرمایه‌گذاران موارد زیر را نيز مورد توجه قرار می‌دهند:</w:t>
            </w:r>
          </w:p>
          <w:p w:rsidR="00E847C5" w:rsidRPr="00943C87" w:rsidRDefault="00E847C5" w:rsidP="003112B3">
            <w:pPr>
              <w:pStyle w:val="a9"/>
              <w:spacing w:after="120" w:line="240" w:lineRule="auto"/>
              <w:ind w:left="567" w:hanging="567"/>
              <w:rPr>
                <w:rFonts w:cs="B Lotus"/>
                <w:b/>
                <w:rtl/>
                <w:lang w:val="en-US" w:eastAsia="en-US"/>
              </w:rPr>
            </w:pPr>
            <w:r w:rsidRPr="00943C87">
              <w:rPr>
                <w:rFonts w:cs="B Lotus" w:hint="cs"/>
                <w:b/>
                <w:rtl/>
                <w:lang w:val="en-US" w:eastAsia="en-US"/>
              </w:rPr>
              <w:t>ث.</w:t>
            </w:r>
            <w:r w:rsidRPr="00943C87">
              <w:rPr>
                <w:rFonts w:cs="B Lotus" w:hint="cs"/>
                <w:b/>
                <w:rtl/>
                <w:lang w:val="en-US" w:eastAsia="en-US"/>
              </w:rPr>
              <w:tab/>
              <w:t>عدم اطمینان در خصوص کسب مجوز قانونی</w:t>
            </w:r>
            <w:r w:rsidR="003112B3" w:rsidRPr="00943C87">
              <w:rPr>
                <w:rFonts w:cs="B Lotus" w:hint="cs"/>
                <w:b/>
                <w:rtl/>
                <w:lang w:val="en-US" w:eastAsia="en-US"/>
              </w:rPr>
              <w:t xml:space="preserve"> و اقدام لازم برای آن</w:t>
            </w:r>
            <w:r w:rsidRPr="00943C87">
              <w:rPr>
                <w:rFonts w:cs="B Lotus" w:hint="cs"/>
                <w:b/>
                <w:rtl/>
                <w:lang w:val="en-US" w:eastAsia="en-US"/>
              </w:rPr>
              <w:t xml:space="preserve"> (</w:t>
            </w:r>
            <w:r w:rsidR="003112B3" w:rsidRPr="00943C87">
              <w:rPr>
                <w:rFonts w:cs="B Lotus" w:hint="cs"/>
                <w:b/>
                <w:rtl/>
                <w:lang w:val="en-US" w:eastAsia="en-US"/>
              </w:rPr>
              <w:t>با توجه به</w:t>
            </w:r>
            <w:r w:rsidRPr="00943C87">
              <w:rPr>
                <w:rFonts w:cs="B Lotus" w:hint="cs"/>
                <w:b/>
                <w:rtl/>
                <w:lang w:val="en-US" w:eastAsia="en-US"/>
              </w:rPr>
              <w:t xml:space="preserve"> </w:t>
            </w:r>
            <w:r w:rsidR="003112B3" w:rsidRPr="00943C87">
              <w:rPr>
                <w:rFonts w:cs="B Lotus" w:hint="cs"/>
                <w:b/>
                <w:rtl/>
                <w:lang w:val="en-US" w:eastAsia="en-US"/>
              </w:rPr>
              <w:t>سوابق</w:t>
            </w:r>
            <w:r w:rsidRPr="00943C87">
              <w:rPr>
                <w:rFonts w:cs="B Lotus" w:hint="cs"/>
                <w:b/>
                <w:rtl/>
                <w:lang w:val="en-US" w:eastAsia="en-US"/>
              </w:rPr>
              <w:t xml:space="preserve"> مربوط به موفقیت سرمایه‌گذار در طراحی و کسب مجوز قانونی محصول پزشکی)؛ و</w:t>
            </w:r>
          </w:p>
          <w:p w:rsidR="00E847C5" w:rsidRPr="00943C87" w:rsidRDefault="00E847C5" w:rsidP="00DF3DD8">
            <w:pPr>
              <w:pStyle w:val="a9"/>
              <w:spacing w:line="240" w:lineRule="auto"/>
              <w:ind w:left="562" w:hanging="562"/>
              <w:rPr>
                <w:rFonts w:cs="B Lotus"/>
                <w:b/>
                <w:rtl/>
                <w:lang w:val="en-US" w:eastAsia="en-US"/>
              </w:rPr>
            </w:pPr>
            <w:r w:rsidRPr="00943C87">
              <w:rPr>
                <w:rFonts w:cs="B Lotus" w:hint="cs"/>
                <w:b/>
                <w:rtl/>
                <w:lang w:val="en-US" w:eastAsia="en-US"/>
              </w:rPr>
              <w:t xml:space="preserve">ج.  </w:t>
            </w:r>
            <w:r w:rsidR="0026358F" w:rsidRPr="00943C87">
              <w:rPr>
                <w:rFonts w:cs="B Lotus" w:hint="cs"/>
                <w:b/>
                <w:rtl/>
                <w:lang w:val="en-US" w:eastAsia="en-US"/>
              </w:rPr>
              <w:t xml:space="preserve"> </w:t>
            </w:r>
            <w:r w:rsidRPr="00943C87">
              <w:rPr>
                <w:rFonts w:cs="B Lotus" w:hint="cs"/>
                <w:b/>
                <w:rtl/>
                <w:lang w:val="en-US" w:eastAsia="en-US"/>
              </w:rPr>
              <w:t xml:space="preserve">  پس از موفقیت در مرحله طراحی، کدام سرمایه‌گذار محصول پزشکی را کنترل می‌کند.</w:t>
            </w:r>
          </w:p>
          <w:p w:rsidR="00E847C5" w:rsidRPr="00943C87" w:rsidRDefault="00E847C5" w:rsidP="00DF3DD8">
            <w:pPr>
              <w:pStyle w:val="af2"/>
              <w:spacing w:after="120"/>
              <w:rPr>
                <w:rStyle w:val="afd"/>
                <w:bCs w:val="0"/>
                <w:color w:val="auto"/>
                <w:rtl/>
              </w:rPr>
            </w:pPr>
            <w:r w:rsidRPr="00943C87">
              <w:rPr>
                <w:rtl/>
              </w:rPr>
              <w:lastRenderedPageBreak/>
              <w:br w:type="page"/>
            </w:r>
            <w:r w:rsidRPr="00943C87">
              <w:rPr>
                <w:rStyle w:val="afd"/>
                <w:rFonts w:hint="cs"/>
                <w:bCs w:val="0"/>
                <w:color w:val="auto"/>
                <w:rtl/>
              </w:rPr>
              <w:t>مثال 2</w:t>
            </w:r>
          </w:p>
          <w:p w:rsidR="00E847C5" w:rsidRPr="00943C87" w:rsidRDefault="00E847C5" w:rsidP="00DF3DD8">
            <w:pPr>
              <w:pStyle w:val="af2"/>
              <w:ind w:left="0" w:firstLine="0"/>
              <w:rPr>
                <w:bCs/>
                <w:spacing w:val="0"/>
                <w:rtl/>
              </w:rPr>
            </w:pPr>
            <w:r w:rsidRPr="00943C87">
              <w:rPr>
                <w:rFonts w:hint="cs"/>
                <w:bCs/>
                <w:spacing w:val="0"/>
                <w:rtl/>
              </w:rPr>
              <w:t xml:space="preserve">یک واحد </w:t>
            </w:r>
            <w:r w:rsidRPr="00943C87">
              <w:rPr>
                <w:bCs/>
                <w:spacing w:val="0"/>
                <w:rtl/>
              </w:rPr>
              <w:t>سرما</w:t>
            </w:r>
            <w:r w:rsidRPr="00943C87">
              <w:rPr>
                <w:rFonts w:hint="cs"/>
                <w:bCs/>
                <w:spacing w:val="0"/>
                <w:rtl/>
              </w:rPr>
              <w:t>ی</w:t>
            </w:r>
            <w:r w:rsidRPr="00943C87">
              <w:rPr>
                <w:rFonts w:hint="eastAsia"/>
                <w:bCs/>
                <w:spacing w:val="0"/>
                <w:rtl/>
              </w:rPr>
              <w:t>ه‌گذار</w:t>
            </w:r>
            <w:r w:rsidRPr="00943C87">
              <w:rPr>
                <w:rFonts w:hint="cs"/>
                <w:bCs/>
                <w:spacing w:val="0"/>
                <w:rtl/>
              </w:rPr>
              <w:t>ی</w:t>
            </w:r>
            <w:r w:rsidRPr="00943C87">
              <w:rPr>
                <w:bCs/>
                <w:spacing w:val="0"/>
                <w:rtl/>
              </w:rPr>
              <w:t xml:space="preserve"> (سرما</w:t>
            </w:r>
            <w:r w:rsidRPr="00943C87">
              <w:rPr>
                <w:rFonts w:hint="cs"/>
                <w:bCs/>
                <w:spacing w:val="0"/>
                <w:rtl/>
              </w:rPr>
              <w:t>ی</w:t>
            </w:r>
            <w:r w:rsidRPr="00943C87">
              <w:rPr>
                <w:rFonts w:hint="eastAsia"/>
                <w:bCs/>
                <w:spacing w:val="0"/>
                <w:rtl/>
              </w:rPr>
              <w:t>ه‌پذ</w:t>
            </w:r>
            <w:r w:rsidRPr="00943C87">
              <w:rPr>
                <w:rFonts w:hint="cs"/>
                <w:bCs/>
                <w:spacing w:val="0"/>
                <w:rtl/>
              </w:rPr>
              <w:t>ی</w:t>
            </w:r>
            <w:r w:rsidRPr="00943C87">
              <w:rPr>
                <w:rFonts w:hint="eastAsia"/>
                <w:bCs/>
                <w:spacing w:val="0"/>
                <w:rtl/>
              </w:rPr>
              <w:t>ر</w:t>
            </w:r>
            <w:r w:rsidRPr="00943C87">
              <w:rPr>
                <w:bCs/>
                <w:spacing w:val="0"/>
                <w:rtl/>
              </w:rPr>
              <w:t>)</w:t>
            </w:r>
            <w:r w:rsidRPr="00943C87">
              <w:rPr>
                <w:rFonts w:hint="cs"/>
                <w:bCs/>
                <w:spacing w:val="0"/>
                <w:rtl/>
              </w:rPr>
              <w:t>،</w:t>
            </w:r>
            <w:r w:rsidRPr="00943C87">
              <w:rPr>
                <w:bCs/>
                <w:spacing w:val="0"/>
                <w:rtl/>
              </w:rPr>
              <w:t xml:space="preserve"> ا</w:t>
            </w:r>
            <w:r w:rsidRPr="00943C87">
              <w:rPr>
                <w:rFonts w:hint="cs"/>
                <w:bCs/>
                <w:spacing w:val="0"/>
                <w:rtl/>
              </w:rPr>
              <w:t>ی</w:t>
            </w:r>
            <w:r w:rsidRPr="00943C87">
              <w:rPr>
                <w:rFonts w:hint="eastAsia"/>
                <w:bCs/>
                <w:spacing w:val="0"/>
                <w:rtl/>
              </w:rPr>
              <w:t>جاد</w:t>
            </w:r>
            <w:r w:rsidRPr="00943C87">
              <w:rPr>
                <w:bCs/>
                <w:spacing w:val="0"/>
                <w:rtl/>
              </w:rPr>
              <w:t xml:space="preserve"> و </w:t>
            </w:r>
            <w:r w:rsidRPr="00943C87">
              <w:rPr>
                <w:rFonts w:hint="cs"/>
                <w:bCs/>
                <w:spacing w:val="0"/>
                <w:rtl/>
              </w:rPr>
              <w:t>از طریق</w:t>
            </w:r>
            <w:r w:rsidRPr="00943C87">
              <w:rPr>
                <w:bCs/>
                <w:spacing w:val="0"/>
                <w:rtl/>
              </w:rPr>
              <w:t xml:space="preserve"> ابزار بده</w:t>
            </w:r>
            <w:r w:rsidRPr="00943C87">
              <w:rPr>
                <w:rFonts w:hint="cs"/>
                <w:bCs/>
                <w:spacing w:val="0"/>
                <w:rtl/>
              </w:rPr>
              <w:t>ی</w:t>
            </w:r>
            <w:r w:rsidRPr="00943C87">
              <w:rPr>
                <w:bCs/>
                <w:spacing w:val="0"/>
                <w:rtl/>
              </w:rPr>
              <w:t xml:space="preserve"> نگهدار</w:t>
            </w:r>
            <w:r w:rsidRPr="00943C87">
              <w:rPr>
                <w:rFonts w:hint="cs"/>
                <w:bCs/>
                <w:spacing w:val="0"/>
                <w:rtl/>
              </w:rPr>
              <w:t>ی‌</w:t>
            </w:r>
            <w:r w:rsidRPr="00943C87">
              <w:rPr>
                <w:bCs/>
                <w:spacing w:val="0"/>
                <w:rtl/>
              </w:rPr>
              <w:t>شده توسط</w:t>
            </w:r>
            <w:r w:rsidRPr="00943C87">
              <w:rPr>
                <w:rFonts w:hint="cs"/>
                <w:bCs/>
                <w:spacing w:val="0"/>
                <w:rtl/>
              </w:rPr>
              <w:t xml:space="preserve"> يكي از</w:t>
            </w:r>
            <w:r w:rsidRPr="00943C87">
              <w:rPr>
                <w:bCs/>
                <w:spacing w:val="0"/>
                <w:rtl/>
              </w:rPr>
              <w:t xml:space="preserve"> سرما</w:t>
            </w:r>
            <w:r w:rsidRPr="00943C87">
              <w:rPr>
                <w:rFonts w:hint="cs"/>
                <w:bCs/>
                <w:spacing w:val="0"/>
                <w:rtl/>
              </w:rPr>
              <w:t>ی</w:t>
            </w:r>
            <w:r w:rsidRPr="00943C87">
              <w:rPr>
                <w:rFonts w:hint="eastAsia"/>
                <w:bCs/>
                <w:spacing w:val="0"/>
                <w:rtl/>
              </w:rPr>
              <w:t>ه‌گذار</w:t>
            </w:r>
            <w:r w:rsidRPr="00943C87">
              <w:rPr>
                <w:rFonts w:hint="cs"/>
                <w:bCs/>
                <w:spacing w:val="0"/>
                <w:rtl/>
              </w:rPr>
              <w:t>ان</w:t>
            </w:r>
            <w:r w:rsidRPr="00943C87">
              <w:rPr>
                <w:bCs/>
                <w:spacing w:val="0"/>
                <w:rtl/>
              </w:rPr>
              <w:t xml:space="preserve"> (سرما</w:t>
            </w:r>
            <w:r w:rsidRPr="00943C87">
              <w:rPr>
                <w:rFonts w:hint="cs"/>
                <w:bCs/>
                <w:spacing w:val="0"/>
                <w:rtl/>
              </w:rPr>
              <w:t>ی</w:t>
            </w:r>
            <w:r w:rsidRPr="00943C87">
              <w:rPr>
                <w:rFonts w:hint="eastAsia"/>
                <w:bCs/>
                <w:spacing w:val="0"/>
                <w:rtl/>
              </w:rPr>
              <w:t>ه‌گذار</w:t>
            </w:r>
            <w:r w:rsidRPr="00943C87">
              <w:rPr>
                <w:bCs/>
                <w:spacing w:val="0"/>
                <w:rtl/>
              </w:rPr>
              <w:t xml:space="preserve"> در </w:t>
            </w:r>
            <w:r w:rsidRPr="00943C87">
              <w:rPr>
                <w:rFonts w:hint="cs"/>
                <w:bCs/>
                <w:spacing w:val="0"/>
                <w:rtl/>
              </w:rPr>
              <w:t>ابزار</w:t>
            </w:r>
            <w:r w:rsidRPr="00943C87">
              <w:rPr>
                <w:bCs/>
                <w:spacing w:val="0"/>
                <w:rtl/>
              </w:rPr>
              <w:t xml:space="preserve"> بده</w:t>
            </w:r>
            <w:r w:rsidRPr="00943C87">
              <w:rPr>
                <w:rFonts w:hint="cs"/>
                <w:bCs/>
                <w:spacing w:val="0"/>
                <w:rtl/>
              </w:rPr>
              <w:t>ی</w:t>
            </w:r>
            <w:r w:rsidRPr="00943C87">
              <w:rPr>
                <w:bCs/>
                <w:spacing w:val="0"/>
                <w:rtl/>
              </w:rPr>
              <w:t>) و ابزار</w:t>
            </w:r>
            <w:r w:rsidRPr="00943C87">
              <w:rPr>
                <w:rFonts w:hint="cs"/>
                <w:bCs/>
                <w:spacing w:val="0"/>
                <w:rtl/>
              </w:rPr>
              <w:t>هاي</w:t>
            </w:r>
            <w:r w:rsidRPr="00943C87">
              <w:rPr>
                <w:bCs/>
                <w:spacing w:val="0"/>
                <w:rtl/>
              </w:rPr>
              <w:t xml:space="preserve"> مالکانه نگهدار</w:t>
            </w:r>
            <w:r w:rsidRPr="00943C87">
              <w:rPr>
                <w:rFonts w:hint="cs"/>
                <w:bCs/>
                <w:spacing w:val="0"/>
                <w:rtl/>
              </w:rPr>
              <w:t>ی‌</w:t>
            </w:r>
            <w:r w:rsidRPr="00943C87">
              <w:rPr>
                <w:bCs/>
                <w:spacing w:val="0"/>
                <w:rtl/>
              </w:rPr>
              <w:t>شده توسط تعداد</w:t>
            </w:r>
            <w:r w:rsidRPr="00943C87">
              <w:rPr>
                <w:rFonts w:hint="cs"/>
                <w:bCs/>
                <w:spacing w:val="0"/>
                <w:rtl/>
              </w:rPr>
              <w:t>ی</w:t>
            </w:r>
            <w:r w:rsidRPr="00943C87">
              <w:rPr>
                <w:bCs/>
                <w:spacing w:val="0"/>
                <w:rtl/>
              </w:rPr>
              <w:t xml:space="preserve"> سرما</w:t>
            </w:r>
            <w:r w:rsidRPr="00943C87">
              <w:rPr>
                <w:rFonts w:hint="cs"/>
                <w:bCs/>
                <w:spacing w:val="0"/>
                <w:rtl/>
              </w:rPr>
              <w:t>ی</w:t>
            </w:r>
            <w:r w:rsidRPr="00943C87">
              <w:rPr>
                <w:rFonts w:hint="eastAsia"/>
                <w:bCs/>
                <w:spacing w:val="0"/>
                <w:rtl/>
              </w:rPr>
              <w:t>ه‌گذار</w:t>
            </w:r>
            <w:r w:rsidRPr="00943C87">
              <w:rPr>
                <w:rFonts w:hint="cs"/>
                <w:bCs/>
                <w:spacing w:val="0"/>
                <w:rtl/>
              </w:rPr>
              <w:t xml:space="preserve"> دیگر،</w:t>
            </w:r>
            <w:r w:rsidRPr="00943C87">
              <w:rPr>
                <w:bCs/>
                <w:spacing w:val="0"/>
                <w:rtl/>
              </w:rPr>
              <w:t xml:space="preserve"> تأم</w:t>
            </w:r>
            <w:r w:rsidRPr="00943C87">
              <w:rPr>
                <w:rFonts w:hint="cs"/>
                <w:bCs/>
                <w:spacing w:val="0"/>
                <w:rtl/>
              </w:rPr>
              <w:t>ی</w:t>
            </w:r>
            <w:r w:rsidRPr="00943C87">
              <w:rPr>
                <w:rFonts w:hint="eastAsia"/>
                <w:bCs/>
                <w:spacing w:val="0"/>
                <w:rtl/>
              </w:rPr>
              <w:t>ن</w:t>
            </w:r>
            <w:r w:rsidRPr="00943C87">
              <w:rPr>
                <w:bCs/>
                <w:spacing w:val="0"/>
                <w:rtl/>
              </w:rPr>
              <w:t xml:space="preserve"> مال</w:t>
            </w:r>
            <w:r w:rsidRPr="00943C87">
              <w:rPr>
                <w:rFonts w:hint="cs"/>
                <w:bCs/>
                <w:spacing w:val="0"/>
                <w:rtl/>
              </w:rPr>
              <w:t>ی</w:t>
            </w:r>
            <w:r w:rsidRPr="00943C87">
              <w:rPr>
                <w:bCs/>
                <w:spacing w:val="0"/>
                <w:rtl/>
              </w:rPr>
              <w:t xml:space="preserve"> </w:t>
            </w:r>
            <w:r w:rsidRPr="00943C87">
              <w:rPr>
                <w:rFonts w:hint="cs"/>
                <w:bCs/>
                <w:spacing w:val="0"/>
                <w:rtl/>
              </w:rPr>
              <w:t>شده است</w:t>
            </w:r>
            <w:r w:rsidRPr="00943C87">
              <w:rPr>
                <w:bCs/>
                <w:spacing w:val="0"/>
                <w:rtl/>
              </w:rPr>
              <w:t>. بخش حقوق مالکانه برا</w:t>
            </w:r>
            <w:r w:rsidRPr="00943C87">
              <w:rPr>
                <w:rFonts w:hint="cs"/>
                <w:bCs/>
                <w:spacing w:val="0"/>
                <w:rtl/>
              </w:rPr>
              <w:t>ی</w:t>
            </w:r>
            <w:r w:rsidRPr="00943C87">
              <w:rPr>
                <w:bCs/>
                <w:spacing w:val="0"/>
                <w:rtl/>
              </w:rPr>
              <w:t xml:space="preserve"> جذب</w:t>
            </w:r>
            <w:r w:rsidRPr="00943C87">
              <w:rPr>
                <w:rFonts w:hint="cs"/>
                <w:bCs/>
                <w:spacing w:val="0"/>
                <w:rtl/>
              </w:rPr>
              <w:t xml:space="preserve"> نخستين</w:t>
            </w:r>
            <w:r w:rsidRPr="00943C87">
              <w:rPr>
                <w:bCs/>
                <w:spacing w:val="0"/>
                <w:rtl/>
              </w:rPr>
              <w:t xml:space="preserve"> ز</w:t>
            </w:r>
            <w:r w:rsidRPr="00943C87">
              <w:rPr>
                <w:rFonts w:hint="cs"/>
                <w:bCs/>
                <w:spacing w:val="0"/>
                <w:rtl/>
              </w:rPr>
              <w:t>ی</w:t>
            </w:r>
            <w:r w:rsidRPr="00943C87">
              <w:rPr>
                <w:rFonts w:hint="eastAsia"/>
                <w:bCs/>
                <w:spacing w:val="0"/>
                <w:rtl/>
              </w:rPr>
              <w:t>انها</w:t>
            </w:r>
            <w:r w:rsidRPr="00943C87">
              <w:rPr>
                <w:bCs/>
                <w:spacing w:val="0"/>
                <w:rtl/>
              </w:rPr>
              <w:t xml:space="preserve"> و در</w:t>
            </w:r>
            <w:r w:rsidRPr="00943C87">
              <w:rPr>
                <w:rFonts w:hint="cs"/>
                <w:bCs/>
                <w:spacing w:val="0"/>
                <w:rtl/>
              </w:rPr>
              <w:t>ی</w:t>
            </w:r>
            <w:r w:rsidRPr="00943C87">
              <w:rPr>
                <w:rFonts w:hint="eastAsia"/>
                <w:bCs/>
                <w:spacing w:val="0"/>
                <w:rtl/>
              </w:rPr>
              <w:t>افت</w:t>
            </w:r>
            <w:r w:rsidRPr="00943C87">
              <w:rPr>
                <w:bCs/>
                <w:spacing w:val="0"/>
                <w:rtl/>
              </w:rPr>
              <w:t xml:space="preserve"> هرگونه بازده باق</w:t>
            </w:r>
            <w:r w:rsidRPr="00943C87">
              <w:rPr>
                <w:rFonts w:hint="cs"/>
                <w:bCs/>
                <w:spacing w:val="0"/>
                <w:rtl/>
              </w:rPr>
              <w:t>ی</w:t>
            </w:r>
            <w:r w:rsidRPr="00943C87">
              <w:rPr>
                <w:rFonts w:hint="eastAsia"/>
                <w:bCs/>
                <w:spacing w:val="0"/>
                <w:rtl/>
              </w:rPr>
              <w:t>مانده</w:t>
            </w:r>
            <w:r w:rsidRPr="00943C87">
              <w:rPr>
                <w:bCs/>
                <w:spacing w:val="0"/>
                <w:rtl/>
              </w:rPr>
              <w:t xml:space="preserve"> </w:t>
            </w:r>
            <w:r w:rsidRPr="00943C87">
              <w:rPr>
                <w:rFonts w:hint="cs"/>
                <w:bCs/>
                <w:spacing w:val="0"/>
                <w:rtl/>
              </w:rPr>
              <w:t xml:space="preserve">از </w:t>
            </w:r>
            <w:r w:rsidRPr="00943C87">
              <w:rPr>
                <w:bCs/>
                <w:spacing w:val="0"/>
                <w:rtl/>
              </w:rPr>
              <w:t>سرما</w:t>
            </w:r>
            <w:r w:rsidRPr="00943C87">
              <w:rPr>
                <w:rFonts w:hint="cs"/>
                <w:bCs/>
                <w:spacing w:val="0"/>
                <w:rtl/>
              </w:rPr>
              <w:t>ی</w:t>
            </w:r>
            <w:r w:rsidRPr="00943C87">
              <w:rPr>
                <w:rFonts w:hint="eastAsia"/>
                <w:bCs/>
                <w:spacing w:val="0"/>
                <w:rtl/>
              </w:rPr>
              <w:t>ه‌پذ</w:t>
            </w:r>
            <w:r w:rsidRPr="00943C87">
              <w:rPr>
                <w:rFonts w:hint="cs"/>
                <w:bCs/>
                <w:spacing w:val="0"/>
                <w:rtl/>
              </w:rPr>
              <w:t>ی</w:t>
            </w:r>
            <w:r w:rsidRPr="00943C87">
              <w:rPr>
                <w:rFonts w:hint="eastAsia"/>
                <w:bCs/>
                <w:spacing w:val="0"/>
                <w:rtl/>
              </w:rPr>
              <w:t>ر،</w:t>
            </w:r>
            <w:r w:rsidRPr="00943C87">
              <w:rPr>
                <w:bCs/>
                <w:spacing w:val="0"/>
                <w:rtl/>
              </w:rPr>
              <w:t xml:space="preserve"> </w:t>
            </w:r>
            <w:r w:rsidRPr="00943C87">
              <w:rPr>
                <w:rFonts w:hint="cs"/>
                <w:bCs/>
                <w:spacing w:val="0"/>
                <w:rtl/>
              </w:rPr>
              <w:t>سازماندهی</w:t>
            </w:r>
            <w:r w:rsidRPr="00943C87">
              <w:rPr>
                <w:bCs/>
                <w:spacing w:val="0"/>
                <w:rtl/>
              </w:rPr>
              <w:t xml:space="preserve"> </w:t>
            </w:r>
            <w:r w:rsidRPr="00943C87">
              <w:rPr>
                <w:rFonts w:hint="cs"/>
                <w:bCs/>
                <w:spacing w:val="0"/>
                <w:rtl/>
              </w:rPr>
              <w:t>شده است</w:t>
            </w:r>
            <w:r w:rsidRPr="00943C87">
              <w:rPr>
                <w:bCs/>
                <w:spacing w:val="0"/>
                <w:rtl/>
              </w:rPr>
              <w:t xml:space="preserve">. </w:t>
            </w:r>
            <w:r w:rsidRPr="00943C87">
              <w:rPr>
                <w:rFonts w:hint="cs"/>
                <w:bCs/>
                <w:spacing w:val="0"/>
                <w:rtl/>
              </w:rPr>
              <w:t>ی</w:t>
            </w:r>
            <w:r w:rsidRPr="00943C87">
              <w:rPr>
                <w:rFonts w:hint="eastAsia"/>
                <w:bCs/>
                <w:spacing w:val="0"/>
                <w:rtl/>
              </w:rPr>
              <w:t>ک</w:t>
            </w:r>
            <w:r w:rsidRPr="00943C87">
              <w:rPr>
                <w:rFonts w:hint="cs"/>
                <w:bCs/>
                <w:spacing w:val="0"/>
                <w:rtl/>
              </w:rPr>
              <w:t>ی</w:t>
            </w:r>
            <w:r w:rsidRPr="00943C87">
              <w:rPr>
                <w:bCs/>
                <w:spacing w:val="0"/>
                <w:rtl/>
              </w:rPr>
              <w:t xml:space="preserve"> از سرما</w:t>
            </w:r>
            <w:r w:rsidRPr="00943C87">
              <w:rPr>
                <w:rFonts w:hint="cs"/>
                <w:bCs/>
                <w:spacing w:val="0"/>
                <w:rtl/>
              </w:rPr>
              <w:t>ی</w:t>
            </w:r>
            <w:r w:rsidRPr="00943C87">
              <w:rPr>
                <w:rFonts w:hint="eastAsia"/>
                <w:bCs/>
                <w:spacing w:val="0"/>
                <w:rtl/>
              </w:rPr>
              <w:t>ه‌گذاران</w:t>
            </w:r>
            <w:r w:rsidRPr="00943C87">
              <w:rPr>
                <w:rFonts w:hint="cs"/>
                <w:bCs/>
                <w:spacing w:val="0"/>
                <w:rtl/>
              </w:rPr>
              <w:t xml:space="preserve"> که</w:t>
            </w:r>
            <w:r w:rsidRPr="00943C87">
              <w:rPr>
                <w:bCs/>
                <w:spacing w:val="0"/>
                <w:rtl/>
              </w:rPr>
              <w:t xml:space="preserve"> 30 درصد حقوق </w:t>
            </w:r>
            <w:r w:rsidRPr="00943C87">
              <w:rPr>
                <w:rFonts w:hint="cs"/>
                <w:bCs/>
                <w:spacing w:val="0"/>
                <w:rtl/>
              </w:rPr>
              <w:t>مالکانه</w:t>
            </w:r>
            <w:r w:rsidRPr="00943C87">
              <w:rPr>
                <w:bCs/>
                <w:spacing w:val="0"/>
                <w:rtl/>
              </w:rPr>
              <w:t xml:space="preserve"> </w:t>
            </w:r>
            <w:r w:rsidRPr="00943C87">
              <w:rPr>
                <w:rFonts w:hint="cs"/>
                <w:bCs/>
                <w:spacing w:val="0"/>
                <w:rtl/>
              </w:rPr>
              <w:t>را در اختیار دارد،</w:t>
            </w:r>
            <w:r w:rsidRPr="00943C87">
              <w:rPr>
                <w:bCs/>
                <w:spacing w:val="0"/>
                <w:rtl/>
              </w:rPr>
              <w:t xml:space="preserve"> مد</w:t>
            </w:r>
            <w:r w:rsidRPr="00943C87">
              <w:rPr>
                <w:rFonts w:hint="cs"/>
                <w:bCs/>
                <w:spacing w:val="0"/>
                <w:rtl/>
              </w:rPr>
              <w:t>ی</w:t>
            </w:r>
            <w:r w:rsidRPr="00943C87">
              <w:rPr>
                <w:rFonts w:hint="eastAsia"/>
                <w:bCs/>
                <w:spacing w:val="0"/>
                <w:rtl/>
              </w:rPr>
              <w:t>ر</w:t>
            </w:r>
            <w:r w:rsidRPr="00943C87">
              <w:rPr>
                <w:rFonts w:hint="cs"/>
                <w:bCs/>
                <w:spacing w:val="0"/>
                <w:rtl/>
              </w:rPr>
              <w:t xml:space="preserve"> د</w:t>
            </w:r>
            <w:r w:rsidRPr="00943C87">
              <w:rPr>
                <w:bCs/>
                <w:spacing w:val="0"/>
                <w:rtl/>
              </w:rPr>
              <w:t>ارا</w:t>
            </w:r>
            <w:r w:rsidRPr="00943C87">
              <w:rPr>
                <w:rFonts w:hint="cs"/>
                <w:bCs/>
                <w:spacing w:val="0"/>
                <w:rtl/>
              </w:rPr>
              <w:t>ییها نیز می‌باشد</w:t>
            </w:r>
            <w:r w:rsidRPr="00943C87">
              <w:rPr>
                <w:bCs/>
                <w:spacing w:val="0"/>
                <w:rtl/>
              </w:rPr>
              <w:t>. سرما</w:t>
            </w:r>
            <w:r w:rsidRPr="00943C87">
              <w:rPr>
                <w:rFonts w:hint="cs"/>
                <w:bCs/>
                <w:spacing w:val="0"/>
                <w:rtl/>
              </w:rPr>
              <w:t>ی</w:t>
            </w:r>
            <w:r w:rsidRPr="00943C87">
              <w:rPr>
                <w:rFonts w:hint="eastAsia"/>
                <w:bCs/>
                <w:spacing w:val="0"/>
                <w:rtl/>
              </w:rPr>
              <w:t>ه‌پذ</w:t>
            </w:r>
            <w:r w:rsidRPr="00943C87">
              <w:rPr>
                <w:rFonts w:hint="cs"/>
                <w:bCs/>
                <w:spacing w:val="0"/>
                <w:rtl/>
              </w:rPr>
              <w:t>ی</w:t>
            </w:r>
            <w:r w:rsidRPr="00943C87">
              <w:rPr>
                <w:rFonts w:hint="eastAsia"/>
                <w:bCs/>
                <w:spacing w:val="0"/>
                <w:rtl/>
              </w:rPr>
              <w:t>ر</w:t>
            </w:r>
            <w:r w:rsidRPr="00943C87">
              <w:rPr>
                <w:rFonts w:hint="cs"/>
                <w:bCs/>
                <w:spacing w:val="0"/>
                <w:rtl/>
              </w:rPr>
              <w:t>،</w:t>
            </w:r>
            <w:r w:rsidRPr="00943C87">
              <w:rPr>
                <w:bCs/>
                <w:spacing w:val="0"/>
                <w:rtl/>
              </w:rPr>
              <w:t xml:space="preserve"> </w:t>
            </w:r>
            <w:r w:rsidR="00DF3DD8" w:rsidRPr="00943C87">
              <w:rPr>
                <w:rFonts w:hint="cs"/>
                <w:bCs/>
                <w:spacing w:val="0"/>
                <w:rtl/>
              </w:rPr>
              <w:t>منابع</w:t>
            </w:r>
            <w:r w:rsidRPr="00943C87">
              <w:rPr>
                <w:bCs/>
                <w:spacing w:val="0"/>
                <w:rtl/>
              </w:rPr>
              <w:t xml:space="preserve"> خود را برا</w:t>
            </w:r>
            <w:r w:rsidRPr="00943C87">
              <w:rPr>
                <w:rFonts w:hint="cs"/>
                <w:bCs/>
                <w:spacing w:val="0"/>
                <w:rtl/>
              </w:rPr>
              <w:t>ی</w:t>
            </w:r>
            <w:r w:rsidRPr="00943C87">
              <w:rPr>
                <w:bCs/>
                <w:spacing w:val="0"/>
                <w:rtl/>
              </w:rPr>
              <w:t xml:space="preserve"> </w:t>
            </w:r>
            <w:r w:rsidRPr="00943C87">
              <w:rPr>
                <w:rFonts w:hint="cs"/>
                <w:bCs/>
                <w:spacing w:val="0"/>
                <w:rtl/>
              </w:rPr>
              <w:t>خرید</w:t>
            </w:r>
            <w:r w:rsidRPr="00943C87">
              <w:rPr>
                <w:bCs/>
                <w:spacing w:val="0"/>
                <w:rtl/>
              </w:rPr>
              <w:t xml:space="preserve"> پرتفو</w:t>
            </w:r>
            <w:r w:rsidRPr="00943C87">
              <w:rPr>
                <w:rFonts w:hint="cs"/>
                <w:bCs/>
                <w:spacing w:val="0"/>
                <w:rtl/>
              </w:rPr>
              <w:t>یی</w:t>
            </w:r>
            <w:r w:rsidRPr="00943C87">
              <w:rPr>
                <w:bCs/>
                <w:spacing w:val="0"/>
                <w:rtl/>
              </w:rPr>
              <w:t xml:space="preserve"> از دارا</w:t>
            </w:r>
            <w:r w:rsidRPr="00943C87">
              <w:rPr>
                <w:rFonts w:hint="cs"/>
                <w:bCs/>
                <w:spacing w:val="0"/>
                <w:rtl/>
              </w:rPr>
              <w:t>یی</w:t>
            </w:r>
            <w:r w:rsidRPr="00943C87">
              <w:rPr>
                <w:rFonts w:hint="eastAsia"/>
                <w:bCs/>
                <w:spacing w:val="0"/>
                <w:rtl/>
              </w:rPr>
              <w:t>ها</w:t>
            </w:r>
            <w:r w:rsidRPr="00943C87">
              <w:rPr>
                <w:rFonts w:hint="cs"/>
                <w:bCs/>
                <w:spacing w:val="0"/>
                <w:rtl/>
              </w:rPr>
              <w:t>ی</w:t>
            </w:r>
            <w:r w:rsidRPr="00943C87">
              <w:rPr>
                <w:bCs/>
                <w:spacing w:val="0"/>
                <w:rtl/>
              </w:rPr>
              <w:t xml:space="preserve"> مال</w:t>
            </w:r>
            <w:r w:rsidRPr="00943C87">
              <w:rPr>
                <w:rFonts w:hint="cs"/>
                <w:bCs/>
                <w:spacing w:val="0"/>
                <w:rtl/>
              </w:rPr>
              <w:t>ی</w:t>
            </w:r>
            <w:r w:rsidRPr="00943C87">
              <w:rPr>
                <w:bCs/>
                <w:spacing w:val="0"/>
                <w:rtl/>
              </w:rPr>
              <w:t xml:space="preserve"> مورد استفاده قرار م</w:t>
            </w:r>
            <w:r w:rsidRPr="00943C87">
              <w:rPr>
                <w:rFonts w:hint="cs"/>
                <w:bCs/>
                <w:spacing w:val="0"/>
                <w:rtl/>
              </w:rPr>
              <w:t>ی‌</w:t>
            </w:r>
            <w:r w:rsidRPr="00943C87">
              <w:rPr>
                <w:rFonts w:hint="eastAsia"/>
                <w:bCs/>
                <w:spacing w:val="0"/>
                <w:rtl/>
              </w:rPr>
              <w:t>دهد</w:t>
            </w:r>
            <w:r w:rsidRPr="00943C87">
              <w:rPr>
                <w:bCs/>
                <w:spacing w:val="0"/>
                <w:rtl/>
              </w:rPr>
              <w:t xml:space="preserve"> و در معرض ر</w:t>
            </w:r>
            <w:r w:rsidRPr="00943C87">
              <w:rPr>
                <w:rFonts w:hint="cs"/>
                <w:bCs/>
                <w:spacing w:val="0"/>
                <w:rtl/>
              </w:rPr>
              <w:t>ی</w:t>
            </w:r>
            <w:r w:rsidRPr="00943C87">
              <w:rPr>
                <w:rFonts w:hint="eastAsia"/>
                <w:bCs/>
                <w:spacing w:val="0"/>
                <w:rtl/>
              </w:rPr>
              <w:t>سک</w:t>
            </w:r>
            <w:r w:rsidRPr="00943C87">
              <w:rPr>
                <w:bCs/>
                <w:spacing w:val="0"/>
                <w:rtl/>
              </w:rPr>
              <w:t xml:space="preserve"> اعتبار</w:t>
            </w:r>
            <w:r w:rsidRPr="00943C87">
              <w:rPr>
                <w:rFonts w:hint="cs"/>
                <w:bCs/>
                <w:spacing w:val="0"/>
                <w:rtl/>
              </w:rPr>
              <w:t>ی</w:t>
            </w:r>
            <w:r w:rsidRPr="00943C87">
              <w:rPr>
                <w:bCs/>
                <w:spacing w:val="0"/>
                <w:rtl/>
              </w:rPr>
              <w:t xml:space="preserve"> ناش</w:t>
            </w:r>
            <w:r w:rsidRPr="00943C87">
              <w:rPr>
                <w:rFonts w:hint="cs"/>
                <w:bCs/>
                <w:spacing w:val="0"/>
                <w:rtl/>
              </w:rPr>
              <w:t>ی</w:t>
            </w:r>
            <w:r w:rsidRPr="00943C87">
              <w:rPr>
                <w:bCs/>
                <w:spacing w:val="0"/>
                <w:rtl/>
              </w:rPr>
              <w:t xml:space="preserve"> از </w:t>
            </w:r>
            <w:r w:rsidRPr="00943C87">
              <w:rPr>
                <w:rFonts w:hint="cs"/>
                <w:bCs/>
                <w:spacing w:val="0"/>
                <w:rtl/>
              </w:rPr>
              <w:t>نكول احتمالي پرداختهای</w:t>
            </w:r>
            <w:r w:rsidRPr="00943C87">
              <w:rPr>
                <w:bCs/>
                <w:spacing w:val="0"/>
                <w:rtl/>
              </w:rPr>
              <w:t xml:space="preserve"> اصل و </w:t>
            </w:r>
            <w:r w:rsidR="00DF3DD8" w:rsidRPr="00943C87">
              <w:rPr>
                <w:rFonts w:hint="cs"/>
                <w:bCs/>
                <w:spacing w:val="0"/>
                <w:rtl/>
              </w:rPr>
              <w:t>سود</w:t>
            </w:r>
            <w:r w:rsidRPr="00943C87">
              <w:rPr>
                <w:bCs/>
                <w:spacing w:val="0"/>
                <w:rtl/>
              </w:rPr>
              <w:t xml:space="preserve"> دارا</w:t>
            </w:r>
            <w:r w:rsidRPr="00943C87">
              <w:rPr>
                <w:rFonts w:hint="cs"/>
                <w:bCs/>
                <w:spacing w:val="0"/>
                <w:rtl/>
              </w:rPr>
              <w:t>یی</w:t>
            </w:r>
            <w:r w:rsidRPr="00943C87">
              <w:rPr>
                <w:rFonts w:hint="eastAsia"/>
                <w:bCs/>
                <w:spacing w:val="0"/>
                <w:rtl/>
              </w:rPr>
              <w:t>ها</w:t>
            </w:r>
            <w:r w:rsidRPr="00943C87">
              <w:rPr>
                <w:bCs/>
                <w:spacing w:val="0"/>
                <w:rtl/>
              </w:rPr>
              <w:t xml:space="preserve"> قرار م</w:t>
            </w:r>
            <w:r w:rsidRPr="00943C87">
              <w:rPr>
                <w:rFonts w:hint="cs"/>
                <w:bCs/>
                <w:spacing w:val="0"/>
                <w:rtl/>
              </w:rPr>
              <w:t>ی‌</w:t>
            </w:r>
            <w:r w:rsidRPr="00943C87">
              <w:rPr>
                <w:rFonts w:hint="eastAsia"/>
                <w:bCs/>
                <w:spacing w:val="0"/>
                <w:rtl/>
              </w:rPr>
              <w:t>گ</w:t>
            </w:r>
            <w:r w:rsidRPr="00943C87">
              <w:rPr>
                <w:rFonts w:hint="cs"/>
                <w:bCs/>
                <w:spacing w:val="0"/>
                <w:rtl/>
              </w:rPr>
              <w:t>ی</w:t>
            </w:r>
            <w:r w:rsidRPr="00943C87">
              <w:rPr>
                <w:rFonts w:hint="eastAsia"/>
                <w:bCs/>
                <w:spacing w:val="0"/>
                <w:rtl/>
              </w:rPr>
              <w:t>رد</w:t>
            </w:r>
            <w:r w:rsidRPr="00943C87">
              <w:rPr>
                <w:bCs/>
                <w:spacing w:val="0"/>
                <w:rtl/>
              </w:rPr>
              <w:t>. به دل</w:t>
            </w:r>
            <w:r w:rsidRPr="00943C87">
              <w:rPr>
                <w:rFonts w:hint="cs"/>
                <w:bCs/>
                <w:spacing w:val="0"/>
                <w:rtl/>
              </w:rPr>
              <w:t>ی</w:t>
            </w:r>
            <w:r w:rsidRPr="00943C87">
              <w:rPr>
                <w:rFonts w:hint="eastAsia"/>
                <w:bCs/>
                <w:spacing w:val="0"/>
                <w:rtl/>
              </w:rPr>
              <w:t>ل</w:t>
            </w:r>
            <w:r w:rsidRPr="00943C87">
              <w:rPr>
                <w:bCs/>
                <w:spacing w:val="0"/>
                <w:rtl/>
              </w:rPr>
              <w:t xml:space="preserve"> ماه</w:t>
            </w:r>
            <w:r w:rsidRPr="00943C87">
              <w:rPr>
                <w:rFonts w:hint="cs"/>
                <w:bCs/>
                <w:spacing w:val="0"/>
                <w:rtl/>
              </w:rPr>
              <w:t>ی</w:t>
            </w:r>
            <w:r w:rsidRPr="00943C87">
              <w:rPr>
                <w:rFonts w:hint="eastAsia"/>
                <w:bCs/>
                <w:spacing w:val="0"/>
                <w:rtl/>
              </w:rPr>
              <w:t>ت</w:t>
            </w:r>
            <w:r w:rsidRPr="00943C87">
              <w:rPr>
                <w:bCs/>
                <w:spacing w:val="0"/>
                <w:rtl/>
              </w:rPr>
              <w:t xml:space="preserve"> ا</w:t>
            </w:r>
            <w:r w:rsidRPr="00943C87">
              <w:rPr>
                <w:rFonts w:hint="cs"/>
                <w:bCs/>
                <w:spacing w:val="0"/>
                <w:rtl/>
              </w:rPr>
              <w:t>ی</w:t>
            </w:r>
            <w:r w:rsidRPr="00943C87">
              <w:rPr>
                <w:rFonts w:hint="eastAsia"/>
                <w:bCs/>
                <w:spacing w:val="0"/>
                <w:rtl/>
              </w:rPr>
              <w:t>ن</w:t>
            </w:r>
            <w:r w:rsidRPr="00943C87">
              <w:rPr>
                <w:bCs/>
                <w:spacing w:val="0"/>
                <w:rtl/>
              </w:rPr>
              <w:t xml:space="preserve"> دارا</w:t>
            </w:r>
            <w:r w:rsidRPr="00943C87">
              <w:rPr>
                <w:rFonts w:hint="cs"/>
                <w:bCs/>
                <w:spacing w:val="0"/>
                <w:rtl/>
              </w:rPr>
              <w:t>یی</w:t>
            </w:r>
            <w:r w:rsidRPr="00943C87">
              <w:rPr>
                <w:rFonts w:hint="eastAsia"/>
                <w:bCs/>
                <w:spacing w:val="0"/>
                <w:rtl/>
              </w:rPr>
              <w:t>ها</w:t>
            </w:r>
            <w:r w:rsidRPr="00943C87">
              <w:rPr>
                <w:bCs/>
                <w:spacing w:val="0"/>
                <w:rtl/>
              </w:rPr>
              <w:t xml:space="preserve"> و ن</w:t>
            </w:r>
            <w:r w:rsidRPr="00943C87">
              <w:rPr>
                <w:rFonts w:hint="cs"/>
                <w:bCs/>
                <w:spacing w:val="0"/>
                <w:rtl/>
              </w:rPr>
              <w:t>ی</w:t>
            </w:r>
            <w:r w:rsidRPr="00943C87">
              <w:rPr>
                <w:rFonts w:hint="eastAsia"/>
                <w:bCs/>
                <w:spacing w:val="0"/>
                <w:rtl/>
              </w:rPr>
              <w:t>ز</w:t>
            </w:r>
            <w:r w:rsidRPr="00943C87">
              <w:rPr>
                <w:rFonts w:hint="cs"/>
                <w:bCs/>
                <w:spacing w:val="0"/>
                <w:rtl/>
              </w:rPr>
              <w:t xml:space="preserve"> به اين دليل كه</w:t>
            </w:r>
            <w:r w:rsidRPr="00943C87">
              <w:rPr>
                <w:bCs/>
                <w:spacing w:val="0"/>
                <w:rtl/>
              </w:rPr>
              <w:t xml:space="preserve"> بخش حقوق مالکانه برا</w:t>
            </w:r>
            <w:r w:rsidRPr="00943C87">
              <w:rPr>
                <w:rFonts w:hint="cs"/>
                <w:bCs/>
                <w:spacing w:val="0"/>
                <w:rtl/>
              </w:rPr>
              <w:t>ی</w:t>
            </w:r>
            <w:r w:rsidRPr="00943C87">
              <w:rPr>
                <w:bCs/>
                <w:spacing w:val="0"/>
                <w:rtl/>
              </w:rPr>
              <w:t xml:space="preserve"> جذب</w:t>
            </w:r>
            <w:r w:rsidRPr="00943C87">
              <w:rPr>
                <w:rFonts w:hint="cs"/>
                <w:bCs/>
                <w:spacing w:val="0"/>
                <w:rtl/>
              </w:rPr>
              <w:t xml:space="preserve"> نخستین </w:t>
            </w:r>
            <w:r w:rsidRPr="00943C87">
              <w:rPr>
                <w:bCs/>
                <w:spacing w:val="0"/>
                <w:rtl/>
              </w:rPr>
              <w:t>ز</w:t>
            </w:r>
            <w:r w:rsidRPr="00943C87">
              <w:rPr>
                <w:rFonts w:hint="cs"/>
                <w:bCs/>
                <w:spacing w:val="0"/>
                <w:rtl/>
              </w:rPr>
              <w:t>ی</w:t>
            </w:r>
            <w:r w:rsidRPr="00943C87">
              <w:rPr>
                <w:rFonts w:hint="eastAsia"/>
                <w:bCs/>
                <w:spacing w:val="0"/>
                <w:rtl/>
              </w:rPr>
              <w:t>انها</w:t>
            </w:r>
            <w:r w:rsidRPr="00943C87">
              <w:rPr>
                <w:rFonts w:hint="cs"/>
                <w:bCs/>
                <w:spacing w:val="0"/>
                <w:rtl/>
              </w:rPr>
              <w:t>ی</w:t>
            </w:r>
            <w:r w:rsidRPr="00943C87">
              <w:rPr>
                <w:bCs/>
                <w:spacing w:val="0"/>
                <w:rtl/>
              </w:rPr>
              <w:t xml:space="preserve"> سرما</w:t>
            </w:r>
            <w:r w:rsidRPr="00943C87">
              <w:rPr>
                <w:rFonts w:hint="cs"/>
                <w:bCs/>
                <w:spacing w:val="0"/>
                <w:rtl/>
              </w:rPr>
              <w:t>ی</w:t>
            </w:r>
            <w:r w:rsidRPr="00943C87">
              <w:rPr>
                <w:rFonts w:hint="eastAsia"/>
                <w:bCs/>
                <w:spacing w:val="0"/>
                <w:rtl/>
              </w:rPr>
              <w:t>ه‌پذ</w:t>
            </w:r>
            <w:r w:rsidRPr="00943C87">
              <w:rPr>
                <w:rFonts w:hint="cs"/>
                <w:bCs/>
                <w:spacing w:val="0"/>
                <w:rtl/>
              </w:rPr>
              <w:t>ی</w:t>
            </w:r>
            <w:r w:rsidRPr="00943C87">
              <w:rPr>
                <w:rFonts w:hint="eastAsia"/>
                <w:bCs/>
                <w:spacing w:val="0"/>
                <w:rtl/>
              </w:rPr>
              <w:t>ر</w:t>
            </w:r>
            <w:r w:rsidRPr="00943C87">
              <w:rPr>
                <w:bCs/>
                <w:spacing w:val="0"/>
                <w:rtl/>
              </w:rPr>
              <w:t xml:space="preserve"> </w:t>
            </w:r>
            <w:r w:rsidRPr="00943C87">
              <w:rPr>
                <w:rFonts w:hint="cs"/>
                <w:bCs/>
                <w:spacing w:val="0"/>
                <w:rtl/>
              </w:rPr>
              <w:t>سازماندهی</w:t>
            </w:r>
            <w:r w:rsidRPr="00943C87">
              <w:rPr>
                <w:bCs/>
                <w:spacing w:val="0"/>
                <w:rtl/>
              </w:rPr>
              <w:t xml:space="preserve"> شده است، ا</w:t>
            </w:r>
            <w:r w:rsidRPr="00943C87">
              <w:rPr>
                <w:rFonts w:hint="cs"/>
                <w:bCs/>
                <w:spacing w:val="0"/>
                <w:rtl/>
              </w:rPr>
              <w:t>ی</w:t>
            </w:r>
            <w:r w:rsidRPr="00943C87">
              <w:rPr>
                <w:rFonts w:hint="eastAsia"/>
                <w:bCs/>
                <w:spacing w:val="0"/>
                <w:rtl/>
              </w:rPr>
              <w:t>ن</w:t>
            </w:r>
            <w:r w:rsidRPr="00943C87">
              <w:rPr>
                <w:bCs/>
                <w:spacing w:val="0"/>
                <w:rtl/>
              </w:rPr>
              <w:t xml:space="preserve"> </w:t>
            </w:r>
            <w:r w:rsidRPr="00943C87">
              <w:rPr>
                <w:rFonts w:hint="cs"/>
                <w:bCs/>
                <w:spacing w:val="0"/>
                <w:rtl/>
              </w:rPr>
              <w:t>معامله</w:t>
            </w:r>
            <w:r w:rsidRPr="00943C87">
              <w:rPr>
                <w:bCs/>
                <w:spacing w:val="0"/>
                <w:rtl/>
              </w:rPr>
              <w:t xml:space="preserve"> برا</w:t>
            </w:r>
            <w:r w:rsidRPr="00943C87">
              <w:rPr>
                <w:rFonts w:hint="cs"/>
                <w:bCs/>
                <w:spacing w:val="0"/>
                <w:rtl/>
              </w:rPr>
              <w:t>ی</w:t>
            </w:r>
            <w:r w:rsidRPr="00943C87">
              <w:rPr>
                <w:bCs/>
                <w:spacing w:val="0"/>
                <w:rtl/>
              </w:rPr>
              <w:t xml:space="preserve"> سرما</w:t>
            </w:r>
            <w:r w:rsidRPr="00943C87">
              <w:rPr>
                <w:rFonts w:hint="cs"/>
                <w:bCs/>
                <w:spacing w:val="0"/>
                <w:rtl/>
              </w:rPr>
              <w:t>ی</w:t>
            </w:r>
            <w:r w:rsidRPr="00943C87">
              <w:rPr>
                <w:rFonts w:hint="eastAsia"/>
                <w:bCs/>
                <w:spacing w:val="0"/>
                <w:rtl/>
              </w:rPr>
              <w:t>ه‌گذار</w:t>
            </w:r>
            <w:r w:rsidR="003112B3" w:rsidRPr="00943C87">
              <w:rPr>
                <w:rFonts w:hint="cs"/>
                <w:bCs/>
                <w:spacing w:val="0"/>
                <w:rtl/>
              </w:rPr>
              <w:t>ی که</w:t>
            </w:r>
            <w:r w:rsidRPr="00943C87">
              <w:rPr>
                <w:bCs/>
                <w:spacing w:val="0"/>
                <w:rtl/>
              </w:rPr>
              <w:t xml:space="preserve"> در </w:t>
            </w:r>
            <w:r w:rsidRPr="00943C87">
              <w:rPr>
                <w:rFonts w:hint="cs"/>
                <w:bCs/>
                <w:spacing w:val="0"/>
                <w:rtl/>
              </w:rPr>
              <w:t>ابزار</w:t>
            </w:r>
            <w:r w:rsidRPr="00943C87">
              <w:rPr>
                <w:bCs/>
                <w:spacing w:val="0"/>
                <w:rtl/>
              </w:rPr>
              <w:t xml:space="preserve"> بده</w:t>
            </w:r>
            <w:r w:rsidRPr="00943C87">
              <w:rPr>
                <w:rFonts w:hint="cs"/>
                <w:bCs/>
                <w:spacing w:val="0"/>
                <w:rtl/>
              </w:rPr>
              <w:t>ی</w:t>
            </w:r>
            <w:r w:rsidR="003112B3" w:rsidRPr="00943C87">
              <w:rPr>
                <w:rFonts w:hint="cs"/>
                <w:bCs/>
                <w:spacing w:val="0"/>
                <w:rtl/>
              </w:rPr>
              <w:t xml:space="preserve"> سرمایه‌گذاری کرده است</w:t>
            </w:r>
            <w:r w:rsidRPr="00943C87">
              <w:rPr>
                <w:rFonts w:hint="cs"/>
                <w:bCs/>
                <w:spacing w:val="0"/>
                <w:rtl/>
              </w:rPr>
              <w:t>،</w:t>
            </w:r>
            <w:r w:rsidRPr="00943C87">
              <w:rPr>
                <w:bCs/>
                <w:spacing w:val="0"/>
                <w:rtl/>
              </w:rPr>
              <w:t xml:space="preserve"> به عنوان سرما</w:t>
            </w:r>
            <w:r w:rsidRPr="00943C87">
              <w:rPr>
                <w:rFonts w:hint="cs"/>
                <w:bCs/>
                <w:spacing w:val="0"/>
                <w:rtl/>
              </w:rPr>
              <w:t>ی</w:t>
            </w:r>
            <w:r w:rsidRPr="00943C87">
              <w:rPr>
                <w:rFonts w:hint="eastAsia"/>
                <w:bCs/>
                <w:spacing w:val="0"/>
                <w:rtl/>
              </w:rPr>
              <w:t>ه‌گذار</w:t>
            </w:r>
            <w:r w:rsidRPr="00943C87">
              <w:rPr>
                <w:rFonts w:hint="cs"/>
                <w:bCs/>
                <w:spacing w:val="0"/>
                <w:rtl/>
              </w:rPr>
              <w:t>ی</w:t>
            </w:r>
            <w:r w:rsidRPr="00943C87">
              <w:rPr>
                <w:bCs/>
                <w:spacing w:val="0"/>
                <w:rtl/>
              </w:rPr>
              <w:t xml:space="preserve"> با حداقل </w:t>
            </w:r>
            <w:r w:rsidRPr="00943C87">
              <w:rPr>
                <w:rFonts w:hint="cs"/>
                <w:bCs/>
                <w:spacing w:val="0"/>
                <w:rtl/>
              </w:rPr>
              <w:t xml:space="preserve">میزان </w:t>
            </w:r>
            <w:r w:rsidRPr="00943C87">
              <w:rPr>
                <w:bCs/>
                <w:spacing w:val="0"/>
                <w:rtl/>
              </w:rPr>
              <w:t>ر</w:t>
            </w:r>
            <w:r w:rsidRPr="00943C87">
              <w:rPr>
                <w:rFonts w:hint="cs"/>
                <w:bCs/>
                <w:spacing w:val="0"/>
                <w:rtl/>
              </w:rPr>
              <w:t>ی</w:t>
            </w:r>
            <w:r w:rsidRPr="00943C87">
              <w:rPr>
                <w:rFonts w:hint="eastAsia"/>
                <w:bCs/>
                <w:spacing w:val="0"/>
                <w:rtl/>
              </w:rPr>
              <w:t>سک</w:t>
            </w:r>
            <w:r w:rsidRPr="00943C87">
              <w:rPr>
                <w:bCs/>
                <w:spacing w:val="0"/>
                <w:rtl/>
              </w:rPr>
              <w:t xml:space="preserve"> اعتبار</w:t>
            </w:r>
            <w:r w:rsidRPr="00943C87">
              <w:rPr>
                <w:rFonts w:hint="cs"/>
                <w:bCs/>
                <w:spacing w:val="0"/>
                <w:rtl/>
              </w:rPr>
              <w:t>ی</w:t>
            </w:r>
            <w:r w:rsidRPr="00943C87">
              <w:rPr>
                <w:bCs/>
                <w:spacing w:val="0"/>
                <w:rtl/>
              </w:rPr>
              <w:t xml:space="preserve"> </w:t>
            </w:r>
            <w:r w:rsidRPr="00943C87">
              <w:rPr>
                <w:rFonts w:hint="cs"/>
                <w:bCs/>
                <w:spacing w:val="0"/>
                <w:rtl/>
              </w:rPr>
              <w:t>مربوط به نكول</w:t>
            </w:r>
            <w:r w:rsidRPr="00943C87">
              <w:rPr>
                <w:bCs/>
                <w:spacing w:val="0"/>
                <w:rtl/>
              </w:rPr>
              <w:t xml:space="preserve"> احتمال</w:t>
            </w:r>
            <w:r w:rsidRPr="00943C87">
              <w:rPr>
                <w:rFonts w:hint="cs"/>
                <w:bCs/>
                <w:spacing w:val="0"/>
                <w:rtl/>
              </w:rPr>
              <w:t>ی</w:t>
            </w:r>
            <w:r w:rsidRPr="00943C87">
              <w:rPr>
                <w:bCs/>
                <w:spacing w:val="0"/>
                <w:rtl/>
              </w:rPr>
              <w:t xml:space="preserve"> دارا</w:t>
            </w:r>
            <w:r w:rsidRPr="00943C87">
              <w:rPr>
                <w:rFonts w:hint="cs"/>
                <w:bCs/>
                <w:spacing w:val="0"/>
                <w:rtl/>
              </w:rPr>
              <w:t>یی</w:t>
            </w:r>
            <w:r w:rsidRPr="00943C87">
              <w:rPr>
                <w:rFonts w:hint="eastAsia"/>
                <w:bCs/>
                <w:spacing w:val="0"/>
                <w:rtl/>
              </w:rPr>
              <w:t>ها</w:t>
            </w:r>
            <w:r w:rsidRPr="00943C87">
              <w:rPr>
                <w:rFonts w:hint="cs"/>
                <w:bCs/>
                <w:spacing w:val="0"/>
                <w:rtl/>
              </w:rPr>
              <w:t>ي</w:t>
            </w:r>
            <w:r w:rsidRPr="00943C87">
              <w:rPr>
                <w:bCs/>
                <w:spacing w:val="0"/>
                <w:rtl/>
              </w:rPr>
              <w:t xml:space="preserve"> پرتفو</w:t>
            </w:r>
            <w:r w:rsidRPr="00943C87">
              <w:rPr>
                <w:rFonts w:hint="cs"/>
                <w:bCs/>
                <w:spacing w:val="0"/>
                <w:rtl/>
              </w:rPr>
              <w:t>ی</w:t>
            </w:r>
            <w:r w:rsidRPr="00943C87">
              <w:rPr>
                <w:bCs/>
                <w:spacing w:val="0"/>
                <w:rtl/>
              </w:rPr>
              <w:t xml:space="preserve"> </w:t>
            </w:r>
            <w:r w:rsidRPr="00943C87">
              <w:rPr>
                <w:rFonts w:hint="cs"/>
                <w:bCs/>
                <w:spacing w:val="0"/>
                <w:rtl/>
              </w:rPr>
              <w:t>محسوب</w:t>
            </w:r>
            <w:r w:rsidRPr="00943C87">
              <w:rPr>
                <w:bCs/>
                <w:spacing w:val="0"/>
                <w:rtl/>
              </w:rPr>
              <w:t xml:space="preserve"> م</w:t>
            </w:r>
            <w:r w:rsidRPr="00943C87">
              <w:rPr>
                <w:rFonts w:hint="cs"/>
                <w:bCs/>
                <w:spacing w:val="0"/>
                <w:rtl/>
              </w:rPr>
              <w:t>ی‌</w:t>
            </w:r>
            <w:r w:rsidRPr="00943C87">
              <w:rPr>
                <w:rFonts w:hint="eastAsia"/>
                <w:bCs/>
                <w:spacing w:val="0"/>
                <w:rtl/>
              </w:rPr>
              <w:t>شود</w:t>
            </w:r>
            <w:r w:rsidRPr="00943C87">
              <w:rPr>
                <w:bCs/>
                <w:spacing w:val="0"/>
                <w:rtl/>
              </w:rPr>
              <w:t>. بازده سرما</w:t>
            </w:r>
            <w:r w:rsidRPr="00943C87">
              <w:rPr>
                <w:rFonts w:hint="cs"/>
                <w:bCs/>
                <w:spacing w:val="0"/>
                <w:rtl/>
              </w:rPr>
              <w:t>ی</w:t>
            </w:r>
            <w:r w:rsidRPr="00943C87">
              <w:rPr>
                <w:rFonts w:hint="eastAsia"/>
                <w:bCs/>
                <w:spacing w:val="0"/>
                <w:rtl/>
              </w:rPr>
              <w:t>ه‌پذ</w:t>
            </w:r>
            <w:r w:rsidRPr="00943C87">
              <w:rPr>
                <w:rFonts w:hint="cs"/>
                <w:bCs/>
                <w:spacing w:val="0"/>
                <w:rtl/>
              </w:rPr>
              <w:t>ی</w:t>
            </w:r>
            <w:r w:rsidRPr="00943C87">
              <w:rPr>
                <w:rFonts w:hint="eastAsia"/>
                <w:bCs/>
                <w:spacing w:val="0"/>
                <w:rtl/>
              </w:rPr>
              <w:t>ر</w:t>
            </w:r>
            <w:r w:rsidRPr="00943C87">
              <w:rPr>
                <w:rFonts w:hint="cs"/>
                <w:bCs/>
                <w:spacing w:val="0"/>
                <w:rtl/>
              </w:rPr>
              <w:t>،</w:t>
            </w:r>
            <w:r w:rsidRPr="00943C87">
              <w:rPr>
                <w:bCs/>
                <w:spacing w:val="0"/>
                <w:rtl/>
              </w:rPr>
              <w:t xml:space="preserve"> ب</w:t>
            </w:r>
            <w:r w:rsidRPr="00943C87">
              <w:rPr>
                <w:rFonts w:hint="cs"/>
                <w:bCs/>
                <w:spacing w:val="0"/>
                <w:rtl/>
              </w:rPr>
              <w:t>طور</w:t>
            </w:r>
            <w:r w:rsidRPr="00943C87">
              <w:rPr>
                <w:bCs/>
                <w:spacing w:val="0"/>
                <w:rtl/>
              </w:rPr>
              <w:t xml:space="preserve"> قابل ملاحظه</w:t>
            </w:r>
            <w:r w:rsidRPr="00943C87">
              <w:rPr>
                <w:rFonts w:hint="cs"/>
                <w:bCs/>
                <w:spacing w:val="0"/>
                <w:rtl/>
              </w:rPr>
              <w:t>‌ای</w:t>
            </w:r>
            <w:r w:rsidRPr="00943C87">
              <w:rPr>
                <w:bCs/>
                <w:spacing w:val="0"/>
                <w:rtl/>
              </w:rPr>
              <w:t xml:space="preserve"> تحت تأث</w:t>
            </w:r>
            <w:r w:rsidRPr="00943C87">
              <w:rPr>
                <w:rFonts w:hint="cs"/>
                <w:bCs/>
                <w:spacing w:val="0"/>
                <w:rtl/>
              </w:rPr>
              <w:t>ی</w:t>
            </w:r>
            <w:r w:rsidRPr="00943C87">
              <w:rPr>
                <w:rFonts w:hint="eastAsia"/>
                <w:bCs/>
                <w:spacing w:val="0"/>
                <w:rtl/>
              </w:rPr>
              <w:t>ر</w:t>
            </w:r>
            <w:r w:rsidRPr="00943C87">
              <w:rPr>
                <w:bCs/>
                <w:spacing w:val="0"/>
                <w:rtl/>
              </w:rPr>
              <w:t xml:space="preserve"> مد</w:t>
            </w:r>
            <w:r w:rsidRPr="00943C87">
              <w:rPr>
                <w:rFonts w:hint="cs"/>
                <w:bCs/>
                <w:spacing w:val="0"/>
                <w:rtl/>
              </w:rPr>
              <w:t>ی</w:t>
            </w:r>
            <w:r w:rsidRPr="00943C87">
              <w:rPr>
                <w:rFonts w:hint="eastAsia"/>
                <w:bCs/>
                <w:spacing w:val="0"/>
                <w:rtl/>
              </w:rPr>
              <w:t>ر</w:t>
            </w:r>
            <w:r w:rsidRPr="00943C87">
              <w:rPr>
                <w:rFonts w:hint="cs"/>
                <w:bCs/>
                <w:spacing w:val="0"/>
                <w:rtl/>
              </w:rPr>
              <w:t>ی</w:t>
            </w:r>
            <w:r w:rsidRPr="00943C87">
              <w:rPr>
                <w:rFonts w:hint="eastAsia"/>
                <w:bCs/>
                <w:spacing w:val="0"/>
                <w:rtl/>
              </w:rPr>
              <w:t>ت</w:t>
            </w:r>
            <w:r w:rsidRPr="00943C87">
              <w:rPr>
                <w:bCs/>
                <w:spacing w:val="0"/>
                <w:rtl/>
              </w:rPr>
              <w:t xml:space="preserve"> پرتفو</w:t>
            </w:r>
            <w:r w:rsidRPr="00943C87">
              <w:rPr>
                <w:rFonts w:hint="cs"/>
                <w:bCs/>
                <w:spacing w:val="0"/>
                <w:rtl/>
              </w:rPr>
              <w:t>ی</w:t>
            </w:r>
            <w:r w:rsidRPr="00943C87">
              <w:rPr>
                <w:bCs/>
                <w:spacing w:val="0"/>
                <w:rtl/>
              </w:rPr>
              <w:t xml:space="preserve"> دارا</w:t>
            </w:r>
            <w:r w:rsidRPr="00943C87">
              <w:rPr>
                <w:rFonts w:hint="cs"/>
                <w:bCs/>
                <w:spacing w:val="0"/>
                <w:rtl/>
              </w:rPr>
              <w:t>یی</w:t>
            </w:r>
            <w:r w:rsidRPr="00943C87">
              <w:rPr>
                <w:rFonts w:hint="eastAsia"/>
                <w:bCs/>
                <w:spacing w:val="0"/>
                <w:rtl/>
              </w:rPr>
              <w:t>ها</w:t>
            </w:r>
            <w:r w:rsidRPr="00943C87">
              <w:rPr>
                <w:rFonts w:hint="cs"/>
                <w:bCs/>
                <w:spacing w:val="0"/>
                <w:rtl/>
              </w:rPr>
              <w:t>ی</w:t>
            </w:r>
            <w:r w:rsidRPr="00943C87">
              <w:rPr>
                <w:bCs/>
                <w:spacing w:val="0"/>
                <w:rtl/>
              </w:rPr>
              <w:t xml:space="preserve"> سرما</w:t>
            </w:r>
            <w:r w:rsidRPr="00943C87">
              <w:rPr>
                <w:rFonts w:hint="cs"/>
                <w:bCs/>
                <w:spacing w:val="0"/>
                <w:rtl/>
              </w:rPr>
              <w:t>ی</w:t>
            </w:r>
            <w:r w:rsidRPr="00943C87">
              <w:rPr>
                <w:rFonts w:hint="eastAsia"/>
                <w:bCs/>
                <w:spacing w:val="0"/>
                <w:rtl/>
              </w:rPr>
              <w:t>ه‌پذ</w:t>
            </w:r>
            <w:r w:rsidRPr="00943C87">
              <w:rPr>
                <w:rFonts w:hint="cs"/>
                <w:bCs/>
                <w:spacing w:val="0"/>
                <w:rtl/>
              </w:rPr>
              <w:t>ی</w:t>
            </w:r>
            <w:r w:rsidRPr="00943C87">
              <w:rPr>
                <w:rFonts w:hint="eastAsia"/>
                <w:bCs/>
                <w:spacing w:val="0"/>
                <w:rtl/>
              </w:rPr>
              <w:t>ر</w:t>
            </w:r>
            <w:r w:rsidRPr="00943C87">
              <w:rPr>
                <w:bCs/>
                <w:spacing w:val="0"/>
                <w:rtl/>
              </w:rPr>
              <w:t xml:space="preserve"> قرار دارد که شامل تصم</w:t>
            </w:r>
            <w:r w:rsidRPr="00943C87">
              <w:rPr>
                <w:rFonts w:hint="cs"/>
                <w:bCs/>
                <w:spacing w:val="0"/>
                <w:rtl/>
              </w:rPr>
              <w:t>ی</w:t>
            </w:r>
            <w:r w:rsidRPr="00943C87">
              <w:rPr>
                <w:rFonts w:hint="eastAsia"/>
                <w:bCs/>
                <w:spacing w:val="0"/>
                <w:rtl/>
              </w:rPr>
              <w:t>مات</w:t>
            </w:r>
            <w:r w:rsidRPr="00943C87">
              <w:rPr>
                <w:bCs/>
                <w:spacing w:val="0"/>
                <w:rtl/>
              </w:rPr>
              <w:t xml:space="preserve"> </w:t>
            </w:r>
            <w:r w:rsidRPr="00943C87">
              <w:rPr>
                <w:rFonts w:hint="cs"/>
                <w:bCs/>
                <w:spacing w:val="0"/>
                <w:rtl/>
              </w:rPr>
              <w:t xml:space="preserve">مربوط به </w:t>
            </w:r>
            <w:r w:rsidRPr="00943C87">
              <w:rPr>
                <w:bCs/>
                <w:spacing w:val="0"/>
                <w:rtl/>
              </w:rPr>
              <w:t>انتخاب، تحص</w:t>
            </w:r>
            <w:r w:rsidRPr="00943C87">
              <w:rPr>
                <w:rFonts w:hint="cs"/>
                <w:bCs/>
                <w:spacing w:val="0"/>
                <w:rtl/>
              </w:rPr>
              <w:t>ی</w:t>
            </w:r>
            <w:r w:rsidRPr="00943C87">
              <w:rPr>
                <w:rFonts w:hint="eastAsia"/>
                <w:bCs/>
                <w:spacing w:val="0"/>
                <w:rtl/>
              </w:rPr>
              <w:t>ل</w:t>
            </w:r>
            <w:r w:rsidRPr="00943C87">
              <w:rPr>
                <w:bCs/>
                <w:spacing w:val="0"/>
                <w:rtl/>
              </w:rPr>
              <w:t xml:space="preserve"> و واگذار</w:t>
            </w:r>
            <w:r w:rsidRPr="00943C87">
              <w:rPr>
                <w:rFonts w:hint="cs"/>
                <w:bCs/>
                <w:spacing w:val="0"/>
                <w:rtl/>
              </w:rPr>
              <w:t>ی</w:t>
            </w:r>
            <w:r w:rsidRPr="00943C87">
              <w:rPr>
                <w:bCs/>
                <w:spacing w:val="0"/>
                <w:rtl/>
              </w:rPr>
              <w:t xml:space="preserve"> دارا</w:t>
            </w:r>
            <w:r w:rsidRPr="00943C87">
              <w:rPr>
                <w:rFonts w:hint="cs"/>
                <w:bCs/>
                <w:spacing w:val="0"/>
                <w:rtl/>
              </w:rPr>
              <w:t>یی</w:t>
            </w:r>
            <w:r w:rsidRPr="00943C87">
              <w:rPr>
                <w:rFonts w:hint="eastAsia"/>
                <w:bCs/>
                <w:spacing w:val="0"/>
                <w:rtl/>
              </w:rPr>
              <w:t>ها</w:t>
            </w:r>
            <w:r w:rsidRPr="00943C87">
              <w:rPr>
                <w:bCs/>
                <w:spacing w:val="0"/>
                <w:rtl/>
              </w:rPr>
              <w:t xml:space="preserve"> د</w:t>
            </w:r>
            <w:r w:rsidRPr="00943C87">
              <w:rPr>
                <w:rFonts w:hint="eastAsia"/>
                <w:bCs/>
                <w:spacing w:val="0"/>
                <w:rtl/>
              </w:rPr>
              <w:t>ر</w:t>
            </w:r>
            <w:r w:rsidRPr="00943C87">
              <w:rPr>
                <w:bCs/>
                <w:spacing w:val="0"/>
                <w:rtl/>
              </w:rPr>
              <w:t xml:space="preserve"> چارچوب</w:t>
            </w:r>
            <w:r w:rsidRPr="00943C87">
              <w:rPr>
                <w:rFonts w:hint="cs"/>
                <w:bCs/>
                <w:spacing w:val="0"/>
                <w:rtl/>
              </w:rPr>
              <w:t xml:space="preserve"> </w:t>
            </w:r>
            <w:r w:rsidRPr="00943C87">
              <w:rPr>
                <w:bCs/>
                <w:spacing w:val="0"/>
                <w:rtl/>
              </w:rPr>
              <w:t>رهنمودها</w:t>
            </w:r>
            <w:r w:rsidRPr="00943C87">
              <w:rPr>
                <w:rFonts w:hint="cs"/>
                <w:bCs/>
                <w:spacing w:val="0"/>
                <w:rtl/>
              </w:rPr>
              <w:t>ی</w:t>
            </w:r>
            <w:r w:rsidRPr="00943C87">
              <w:rPr>
                <w:bCs/>
                <w:spacing w:val="0"/>
                <w:rtl/>
              </w:rPr>
              <w:t xml:space="preserve"> پرتفو</w:t>
            </w:r>
            <w:r w:rsidRPr="00943C87">
              <w:rPr>
                <w:rFonts w:hint="cs"/>
                <w:bCs/>
                <w:spacing w:val="0"/>
                <w:rtl/>
              </w:rPr>
              <w:t>ی</w:t>
            </w:r>
            <w:r w:rsidRPr="00943C87">
              <w:rPr>
                <w:bCs/>
                <w:spacing w:val="0"/>
                <w:rtl/>
              </w:rPr>
              <w:t xml:space="preserve"> و مد</w:t>
            </w:r>
            <w:r w:rsidRPr="00943C87">
              <w:rPr>
                <w:rFonts w:hint="cs"/>
                <w:bCs/>
                <w:spacing w:val="0"/>
                <w:rtl/>
              </w:rPr>
              <w:t>ی</w:t>
            </w:r>
            <w:r w:rsidRPr="00943C87">
              <w:rPr>
                <w:rFonts w:hint="eastAsia"/>
                <w:bCs/>
                <w:spacing w:val="0"/>
                <w:rtl/>
              </w:rPr>
              <w:t>ر</w:t>
            </w:r>
            <w:r w:rsidRPr="00943C87">
              <w:rPr>
                <w:rFonts w:hint="cs"/>
                <w:bCs/>
                <w:spacing w:val="0"/>
                <w:rtl/>
              </w:rPr>
              <w:t>ی</w:t>
            </w:r>
            <w:r w:rsidRPr="00943C87">
              <w:rPr>
                <w:rFonts w:hint="eastAsia"/>
                <w:bCs/>
                <w:spacing w:val="0"/>
                <w:rtl/>
              </w:rPr>
              <w:t>ت</w:t>
            </w:r>
            <w:r w:rsidRPr="00943C87">
              <w:rPr>
                <w:bCs/>
                <w:spacing w:val="0"/>
                <w:rtl/>
              </w:rPr>
              <w:t xml:space="preserve"> </w:t>
            </w:r>
            <w:r w:rsidRPr="00943C87">
              <w:rPr>
                <w:rFonts w:hint="cs"/>
                <w:bCs/>
                <w:spacing w:val="0"/>
                <w:rtl/>
              </w:rPr>
              <w:t>نكول</w:t>
            </w:r>
            <w:r w:rsidRPr="00943C87">
              <w:rPr>
                <w:bCs/>
                <w:spacing w:val="0"/>
                <w:rtl/>
              </w:rPr>
              <w:t xml:space="preserve"> دارا</w:t>
            </w:r>
            <w:r w:rsidRPr="00943C87">
              <w:rPr>
                <w:rFonts w:hint="cs"/>
                <w:bCs/>
                <w:spacing w:val="0"/>
                <w:rtl/>
              </w:rPr>
              <w:t>یی</w:t>
            </w:r>
            <w:r w:rsidRPr="00943C87">
              <w:rPr>
                <w:rFonts w:hint="eastAsia"/>
                <w:bCs/>
                <w:spacing w:val="0"/>
                <w:rtl/>
              </w:rPr>
              <w:t>ها</w:t>
            </w:r>
            <w:r w:rsidRPr="00943C87">
              <w:rPr>
                <w:rFonts w:hint="cs"/>
                <w:bCs/>
                <w:spacing w:val="0"/>
                <w:rtl/>
              </w:rPr>
              <w:t>ی</w:t>
            </w:r>
            <w:r w:rsidRPr="00943C87">
              <w:rPr>
                <w:bCs/>
                <w:spacing w:val="0"/>
                <w:rtl/>
              </w:rPr>
              <w:t xml:space="preserve"> پرتفو</w:t>
            </w:r>
            <w:r w:rsidRPr="00943C87">
              <w:rPr>
                <w:rFonts w:hint="cs"/>
                <w:bCs/>
                <w:spacing w:val="0"/>
                <w:rtl/>
              </w:rPr>
              <w:t>ی</w:t>
            </w:r>
            <w:r w:rsidRPr="00943C87">
              <w:rPr>
                <w:bCs/>
                <w:spacing w:val="0"/>
                <w:rtl/>
              </w:rPr>
              <w:t xml:space="preserve"> م</w:t>
            </w:r>
            <w:r w:rsidRPr="00943C87">
              <w:rPr>
                <w:rFonts w:hint="cs"/>
                <w:bCs/>
                <w:spacing w:val="0"/>
                <w:rtl/>
              </w:rPr>
              <w:t>ی‌</w:t>
            </w:r>
            <w:r w:rsidRPr="00943C87">
              <w:rPr>
                <w:rFonts w:hint="eastAsia"/>
                <w:bCs/>
                <w:spacing w:val="0"/>
                <w:rtl/>
              </w:rPr>
              <w:t>باشد</w:t>
            </w:r>
            <w:r w:rsidRPr="00943C87">
              <w:rPr>
                <w:bCs/>
                <w:spacing w:val="0"/>
                <w:rtl/>
              </w:rPr>
              <w:t>.</w:t>
            </w:r>
          </w:p>
          <w:p w:rsidR="00E847C5" w:rsidRPr="00943C87" w:rsidRDefault="00E847C5" w:rsidP="003112B3">
            <w:pPr>
              <w:pStyle w:val="af2"/>
              <w:ind w:left="0" w:firstLine="0"/>
              <w:rPr>
                <w:spacing w:val="0"/>
              </w:rPr>
            </w:pPr>
            <w:r w:rsidRPr="00943C87">
              <w:rPr>
                <w:rFonts w:hint="cs"/>
                <w:bCs/>
                <w:spacing w:val="0"/>
                <w:rtl/>
              </w:rPr>
              <w:t>تمام</w:t>
            </w:r>
            <w:r w:rsidRPr="00943C87">
              <w:rPr>
                <w:bCs/>
                <w:spacing w:val="0"/>
                <w:rtl/>
              </w:rPr>
              <w:t xml:space="preserve"> ا</w:t>
            </w:r>
            <w:r w:rsidRPr="00943C87">
              <w:rPr>
                <w:rFonts w:hint="cs"/>
                <w:bCs/>
                <w:spacing w:val="0"/>
                <w:rtl/>
              </w:rPr>
              <w:t>ی</w:t>
            </w:r>
            <w:r w:rsidRPr="00943C87">
              <w:rPr>
                <w:rFonts w:hint="eastAsia"/>
                <w:bCs/>
                <w:spacing w:val="0"/>
                <w:rtl/>
              </w:rPr>
              <w:t>ن</w:t>
            </w:r>
            <w:r w:rsidRPr="00943C87">
              <w:rPr>
                <w:bCs/>
                <w:spacing w:val="0"/>
                <w:rtl/>
              </w:rPr>
              <w:t xml:space="preserve"> فعال</w:t>
            </w:r>
            <w:r w:rsidRPr="00943C87">
              <w:rPr>
                <w:rFonts w:hint="cs"/>
                <w:bCs/>
                <w:spacing w:val="0"/>
                <w:rtl/>
              </w:rPr>
              <w:t>ی</w:t>
            </w:r>
            <w:r w:rsidRPr="00943C87">
              <w:rPr>
                <w:rFonts w:hint="eastAsia"/>
                <w:bCs/>
                <w:spacing w:val="0"/>
                <w:rtl/>
              </w:rPr>
              <w:t>تها</w:t>
            </w:r>
            <w:r w:rsidRPr="00943C87">
              <w:rPr>
                <w:bCs/>
                <w:spacing w:val="0"/>
                <w:rtl/>
              </w:rPr>
              <w:t xml:space="preserve"> تا زمان</w:t>
            </w:r>
            <w:r w:rsidRPr="00943C87">
              <w:rPr>
                <w:rFonts w:hint="cs"/>
                <w:bCs/>
                <w:spacing w:val="0"/>
                <w:rtl/>
              </w:rPr>
              <w:t>ی</w:t>
            </w:r>
            <w:r w:rsidRPr="00943C87">
              <w:rPr>
                <w:bCs/>
                <w:spacing w:val="0"/>
                <w:rtl/>
              </w:rPr>
              <w:t xml:space="preserve"> که </w:t>
            </w:r>
            <w:r w:rsidRPr="00943C87">
              <w:rPr>
                <w:rFonts w:hint="cs"/>
                <w:bCs/>
                <w:spacing w:val="0"/>
                <w:rtl/>
              </w:rPr>
              <w:t>نكول،</w:t>
            </w:r>
            <w:r w:rsidRPr="00943C87">
              <w:rPr>
                <w:bCs/>
                <w:spacing w:val="0"/>
                <w:rtl/>
              </w:rPr>
              <w:t xml:space="preserve"> به نسبت </w:t>
            </w:r>
            <w:r w:rsidRPr="00943C87">
              <w:rPr>
                <w:rFonts w:hint="cs"/>
                <w:bCs/>
                <w:spacing w:val="0"/>
                <w:rtl/>
              </w:rPr>
              <w:t>مشخصي</w:t>
            </w:r>
            <w:r w:rsidRPr="00943C87">
              <w:rPr>
                <w:bCs/>
                <w:spacing w:val="0"/>
                <w:rtl/>
              </w:rPr>
              <w:t xml:space="preserve"> از ارزش پرتفو</w:t>
            </w:r>
            <w:r w:rsidRPr="00943C87">
              <w:rPr>
                <w:rFonts w:hint="cs"/>
                <w:bCs/>
                <w:spacing w:val="0"/>
                <w:rtl/>
              </w:rPr>
              <w:t>ی</w:t>
            </w:r>
            <w:r w:rsidRPr="00943C87">
              <w:rPr>
                <w:bCs/>
                <w:spacing w:val="0"/>
                <w:rtl/>
              </w:rPr>
              <w:t xml:space="preserve"> برسد</w:t>
            </w:r>
            <w:r w:rsidR="00DF3DD8" w:rsidRPr="00943C87">
              <w:rPr>
                <w:rFonts w:hint="cs"/>
                <w:bCs/>
                <w:spacing w:val="0"/>
                <w:rtl/>
              </w:rPr>
              <w:t xml:space="preserve"> </w:t>
            </w:r>
            <w:r w:rsidRPr="00943C87">
              <w:rPr>
                <w:bCs/>
                <w:spacing w:val="0"/>
                <w:rtl/>
              </w:rPr>
              <w:t>(</w:t>
            </w:r>
            <w:r w:rsidRPr="00943C87">
              <w:rPr>
                <w:rFonts w:hint="cs"/>
                <w:bCs/>
                <w:spacing w:val="0"/>
                <w:rtl/>
              </w:rPr>
              <w:t>ی</w:t>
            </w:r>
            <w:r w:rsidRPr="00943C87">
              <w:rPr>
                <w:rFonts w:hint="eastAsia"/>
                <w:bCs/>
                <w:spacing w:val="0"/>
                <w:rtl/>
              </w:rPr>
              <w:t>عن</w:t>
            </w:r>
            <w:r w:rsidRPr="00943C87">
              <w:rPr>
                <w:rFonts w:hint="cs"/>
                <w:bCs/>
                <w:spacing w:val="0"/>
                <w:rtl/>
              </w:rPr>
              <w:t>ی</w:t>
            </w:r>
            <w:r w:rsidRPr="00943C87">
              <w:rPr>
                <w:bCs/>
                <w:spacing w:val="0"/>
                <w:rtl/>
              </w:rPr>
              <w:t xml:space="preserve"> زمان</w:t>
            </w:r>
            <w:r w:rsidRPr="00943C87">
              <w:rPr>
                <w:rFonts w:hint="cs"/>
                <w:bCs/>
                <w:spacing w:val="0"/>
                <w:rtl/>
              </w:rPr>
              <w:t>ی</w:t>
            </w:r>
            <w:r w:rsidRPr="00943C87">
              <w:rPr>
                <w:bCs/>
                <w:spacing w:val="0"/>
                <w:rtl/>
              </w:rPr>
              <w:t xml:space="preserve"> که ارزش پرتفو</w:t>
            </w:r>
            <w:r w:rsidRPr="00943C87">
              <w:rPr>
                <w:rFonts w:hint="cs"/>
                <w:bCs/>
                <w:spacing w:val="0"/>
                <w:rtl/>
              </w:rPr>
              <w:t>ی</w:t>
            </w:r>
            <w:r w:rsidRPr="00943C87">
              <w:rPr>
                <w:bCs/>
                <w:spacing w:val="0"/>
                <w:rtl/>
              </w:rPr>
              <w:t xml:space="preserve"> به گونه‌ا</w:t>
            </w:r>
            <w:r w:rsidRPr="00943C87">
              <w:rPr>
                <w:rFonts w:hint="cs"/>
                <w:bCs/>
                <w:spacing w:val="0"/>
                <w:rtl/>
              </w:rPr>
              <w:t>ی</w:t>
            </w:r>
            <w:r w:rsidRPr="00943C87">
              <w:rPr>
                <w:bCs/>
                <w:spacing w:val="0"/>
                <w:rtl/>
              </w:rPr>
              <w:t xml:space="preserve"> </w:t>
            </w:r>
            <w:r w:rsidRPr="00943C87">
              <w:rPr>
                <w:rFonts w:hint="cs"/>
                <w:bCs/>
                <w:spacing w:val="0"/>
                <w:rtl/>
              </w:rPr>
              <w:t>شود</w:t>
            </w:r>
            <w:r w:rsidRPr="00943C87">
              <w:rPr>
                <w:bCs/>
                <w:spacing w:val="0"/>
                <w:rtl/>
              </w:rPr>
              <w:t xml:space="preserve"> که بخش ح</w:t>
            </w:r>
            <w:r w:rsidRPr="00943C87">
              <w:rPr>
                <w:rFonts w:hint="eastAsia"/>
                <w:bCs/>
                <w:spacing w:val="0"/>
                <w:rtl/>
              </w:rPr>
              <w:t>قوق</w:t>
            </w:r>
            <w:r w:rsidRPr="00943C87">
              <w:rPr>
                <w:bCs/>
                <w:spacing w:val="0"/>
                <w:rtl/>
              </w:rPr>
              <w:t xml:space="preserve"> مالکانه سرما</w:t>
            </w:r>
            <w:r w:rsidRPr="00943C87">
              <w:rPr>
                <w:rFonts w:hint="cs"/>
                <w:bCs/>
                <w:spacing w:val="0"/>
                <w:rtl/>
              </w:rPr>
              <w:t>ی</w:t>
            </w:r>
            <w:r w:rsidRPr="00943C87">
              <w:rPr>
                <w:rFonts w:hint="eastAsia"/>
                <w:bCs/>
                <w:spacing w:val="0"/>
                <w:rtl/>
              </w:rPr>
              <w:t>ه‌پذ</w:t>
            </w:r>
            <w:r w:rsidRPr="00943C87">
              <w:rPr>
                <w:rFonts w:hint="cs"/>
                <w:bCs/>
                <w:spacing w:val="0"/>
                <w:rtl/>
              </w:rPr>
              <w:t>ی</w:t>
            </w:r>
            <w:r w:rsidRPr="00943C87">
              <w:rPr>
                <w:rFonts w:hint="eastAsia"/>
                <w:bCs/>
                <w:spacing w:val="0"/>
                <w:rtl/>
              </w:rPr>
              <w:t>ر</w:t>
            </w:r>
            <w:r w:rsidRPr="00943C87">
              <w:rPr>
                <w:bCs/>
                <w:spacing w:val="0"/>
                <w:rtl/>
              </w:rPr>
              <w:t xml:space="preserve"> </w:t>
            </w:r>
            <w:r w:rsidRPr="00943C87">
              <w:rPr>
                <w:rFonts w:hint="cs"/>
                <w:bCs/>
                <w:spacing w:val="0"/>
                <w:rtl/>
              </w:rPr>
              <w:t>به اتمام برسد</w:t>
            </w:r>
            <w:r w:rsidRPr="00943C87">
              <w:rPr>
                <w:bCs/>
                <w:spacing w:val="0"/>
                <w:rtl/>
              </w:rPr>
              <w:t>)</w:t>
            </w:r>
            <w:r w:rsidRPr="00943C87">
              <w:rPr>
                <w:rFonts w:hint="cs"/>
                <w:bCs/>
                <w:spacing w:val="0"/>
                <w:rtl/>
              </w:rPr>
              <w:t>، توسط مدير دارايي</w:t>
            </w:r>
            <w:r w:rsidR="00DF3DD8" w:rsidRPr="00943C87">
              <w:rPr>
                <w:rFonts w:hint="cs"/>
                <w:bCs/>
                <w:spacing w:val="0"/>
                <w:rtl/>
              </w:rPr>
              <w:t>،</w:t>
            </w:r>
            <w:r w:rsidRPr="00943C87">
              <w:rPr>
                <w:rFonts w:hint="cs"/>
                <w:bCs/>
                <w:spacing w:val="0"/>
                <w:rtl/>
              </w:rPr>
              <w:t xml:space="preserve"> مديريت مي‌شود</w:t>
            </w:r>
            <w:r w:rsidRPr="00943C87">
              <w:rPr>
                <w:bCs/>
                <w:spacing w:val="0"/>
                <w:rtl/>
              </w:rPr>
              <w:t xml:space="preserve">. پس از آن، </w:t>
            </w:r>
            <w:r w:rsidRPr="00943C87">
              <w:rPr>
                <w:rFonts w:hint="cs"/>
                <w:bCs/>
                <w:spacing w:val="0"/>
                <w:rtl/>
              </w:rPr>
              <w:t>شخص ثالث اميني</w:t>
            </w:r>
            <w:r w:rsidRPr="00943C87">
              <w:rPr>
                <w:bCs/>
                <w:spacing w:val="0"/>
                <w:rtl/>
              </w:rPr>
              <w:t xml:space="preserve"> دارا</w:t>
            </w:r>
            <w:r w:rsidRPr="00943C87">
              <w:rPr>
                <w:rFonts w:hint="cs"/>
                <w:bCs/>
                <w:spacing w:val="0"/>
                <w:rtl/>
              </w:rPr>
              <w:t>یی</w:t>
            </w:r>
            <w:r w:rsidRPr="00943C87">
              <w:rPr>
                <w:rFonts w:hint="eastAsia"/>
                <w:bCs/>
                <w:spacing w:val="0"/>
                <w:rtl/>
              </w:rPr>
              <w:t>ها</w:t>
            </w:r>
            <w:r w:rsidRPr="00943C87">
              <w:rPr>
                <w:bCs/>
                <w:spacing w:val="0"/>
                <w:rtl/>
              </w:rPr>
              <w:t xml:space="preserve"> را </w:t>
            </w:r>
            <w:r w:rsidRPr="00943C87">
              <w:rPr>
                <w:rFonts w:hint="cs"/>
                <w:bCs/>
                <w:spacing w:val="0"/>
                <w:rtl/>
              </w:rPr>
              <w:t>طبق</w:t>
            </w:r>
            <w:r w:rsidRPr="00943C87">
              <w:rPr>
                <w:bCs/>
                <w:spacing w:val="0"/>
                <w:rtl/>
              </w:rPr>
              <w:t xml:space="preserve"> دستورالعملها</w:t>
            </w:r>
            <w:r w:rsidRPr="00943C87">
              <w:rPr>
                <w:rFonts w:hint="cs"/>
                <w:bCs/>
                <w:spacing w:val="0"/>
                <w:rtl/>
              </w:rPr>
              <w:t>ی</w:t>
            </w:r>
            <w:r w:rsidRPr="00943C87">
              <w:rPr>
                <w:bCs/>
                <w:spacing w:val="0"/>
                <w:rtl/>
              </w:rPr>
              <w:t xml:space="preserve"> سرما</w:t>
            </w:r>
            <w:r w:rsidRPr="00943C87">
              <w:rPr>
                <w:rFonts w:hint="cs"/>
                <w:bCs/>
                <w:spacing w:val="0"/>
                <w:rtl/>
              </w:rPr>
              <w:t>ی</w:t>
            </w:r>
            <w:r w:rsidRPr="00943C87">
              <w:rPr>
                <w:rFonts w:hint="eastAsia"/>
                <w:bCs/>
                <w:spacing w:val="0"/>
                <w:rtl/>
              </w:rPr>
              <w:t>ه‌گذار</w:t>
            </w:r>
            <w:r w:rsidRPr="00943C87">
              <w:rPr>
                <w:bCs/>
                <w:spacing w:val="0"/>
                <w:rtl/>
              </w:rPr>
              <w:t xml:space="preserve"> در </w:t>
            </w:r>
            <w:r w:rsidRPr="00943C87">
              <w:rPr>
                <w:rFonts w:hint="cs"/>
                <w:bCs/>
                <w:spacing w:val="0"/>
                <w:rtl/>
              </w:rPr>
              <w:t>ابزار</w:t>
            </w:r>
            <w:r w:rsidRPr="00943C87">
              <w:rPr>
                <w:bCs/>
                <w:spacing w:val="0"/>
                <w:rtl/>
              </w:rPr>
              <w:t xml:space="preserve"> بده</w:t>
            </w:r>
            <w:r w:rsidRPr="00943C87">
              <w:rPr>
                <w:rFonts w:hint="cs"/>
                <w:bCs/>
                <w:spacing w:val="0"/>
                <w:rtl/>
              </w:rPr>
              <w:t>ی،</w:t>
            </w:r>
            <w:r w:rsidRPr="00943C87">
              <w:rPr>
                <w:bCs/>
                <w:spacing w:val="0"/>
                <w:rtl/>
              </w:rPr>
              <w:t xml:space="preserve"> مد</w:t>
            </w:r>
            <w:r w:rsidRPr="00943C87">
              <w:rPr>
                <w:rFonts w:hint="cs"/>
                <w:bCs/>
                <w:spacing w:val="0"/>
                <w:rtl/>
              </w:rPr>
              <w:t>ی</w:t>
            </w:r>
            <w:r w:rsidRPr="00943C87">
              <w:rPr>
                <w:rFonts w:hint="eastAsia"/>
                <w:bCs/>
                <w:spacing w:val="0"/>
                <w:rtl/>
              </w:rPr>
              <w:t>ر</w:t>
            </w:r>
            <w:r w:rsidRPr="00943C87">
              <w:rPr>
                <w:rFonts w:hint="cs"/>
                <w:bCs/>
                <w:spacing w:val="0"/>
                <w:rtl/>
              </w:rPr>
              <w:t>ی</w:t>
            </w:r>
            <w:r w:rsidRPr="00943C87">
              <w:rPr>
                <w:rFonts w:hint="eastAsia"/>
                <w:bCs/>
                <w:spacing w:val="0"/>
                <w:rtl/>
              </w:rPr>
              <w:t>ت</w:t>
            </w:r>
            <w:r w:rsidRPr="00943C87">
              <w:rPr>
                <w:bCs/>
                <w:spacing w:val="0"/>
                <w:rtl/>
              </w:rPr>
              <w:t xml:space="preserve"> م</w:t>
            </w:r>
            <w:r w:rsidRPr="00943C87">
              <w:rPr>
                <w:rFonts w:hint="cs"/>
                <w:bCs/>
                <w:spacing w:val="0"/>
                <w:rtl/>
              </w:rPr>
              <w:t>ی‌</w:t>
            </w:r>
            <w:r w:rsidRPr="00943C87">
              <w:rPr>
                <w:rFonts w:hint="eastAsia"/>
                <w:bCs/>
                <w:spacing w:val="0"/>
                <w:rtl/>
              </w:rPr>
              <w:t>کند</w:t>
            </w:r>
            <w:r w:rsidRPr="00943C87">
              <w:rPr>
                <w:bCs/>
                <w:spacing w:val="0"/>
                <w:rtl/>
              </w:rPr>
              <w:t>. مد</w:t>
            </w:r>
            <w:r w:rsidRPr="00943C87">
              <w:rPr>
                <w:rFonts w:hint="cs"/>
                <w:bCs/>
                <w:spacing w:val="0"/>
                <w:rtl/>
              </w:rPr>
              <w:t>ی</w:t>
            </w:r>
            <w:r w:rsidRPr="00943C87">
              <w:rPr>
                <w:rFonts w:hint="eastAsia"/>
                <w:bCs/>
                <w:spacing w:val="0"/>
                <w:rtl/>
              </w:rPr>
              <w:t>ر</w:t>
            </w:r>
            <w:r w:rsidRPr="00943C87">
              <w:rPr>
                <w:rFonts w:hint="cs"/>
                <w:bCs/>
                <w:spacing w:val="0"/>
                <w:rtl/>
              </w:rPr>
              <w:t>ی</w:t>
            </w:r>
            <w:r w:rsidRPr="00943C87">
              <w:rPr>
                <w:rFonts w:hint="eastAsia"/>
                <w:bCs/>
                <w:spacing w:val="0"/>
                <w:rtl/>
              </w:rPr>
              <w:t>ت</w:t>
            </w:r>
            <w:r w:rsidRPr="00943C87">
              <w:rPr>
                <w:bCs/>
                <w:spacing w:val="0"/>
                <w:rtl/>
              </w:rPr>
              <w:t xml:space="preserve"> پرتفو</w:t>
            </w:r>
            <w:r w:rsidRPr="00943C87">
              <w:rPr>
                <w:rFonts w:hint="cs"/>
                <w:bCs/>
                <w:spacing w:val="0"/>
                <w:rtl/>
              </w:rPr>
              <w:t>ی</w:t>
            </w:r>
            <w:r w:rsidRPr="00943C87">
              <w:rPr>
                <w:bCs/>
                <w:spacing w:val="0"/>
                <w:rtl/>
              </w:rPr>
              <w:t xml:space="preserve"> دارا</w:t>
            </w:r>
            <w:r w:rsidRPr="00943C87">
              <w:rPr>
                <w:rFonts w:hint="cs"/>
                <w:bCs/>
                <w:spacing w:val="0"/>
                <w:rtl/>
              </w:rPr>
              <w:t>یی</w:t>
            </w:r>
            <w:r w:rsidRPr="00943C87">
              <w:rPr>
                <w:rFonts w:hint="eastAsia"/>
                <w:bCs/>
                <w:spacing w:val="0"/>
                <w:rtl/>
              </w:rPr>
              <w:t>ها</w:t>
            </w:r>
            <w:r w:rsidRPr="00943C87">
              <w:rPr>
                <w:rFonts w:hint="cs"/>
                <w:bCs/>
                <w:spacing w:val="0"/>
                <w:rtl/>
              </w:rPr>
              <w:t>ی</w:t>
            </w:r>
            <w:r w:rsidRPr="00943C87">
              <w:rPr>
                <w:bCs/>
                <w:spacing w:val="0"/>
                <w:rtl/>
              </w:rPr>
              <w:t xml:space="preserve"> سرمایه‌پذیر</w:t>
            </w:r>
            <w:r w:rsidRPr="00943C87">
              <w:rPr>
                <w:rFonts w:hint="eastAsia"/>
                <w:bCs/>
                <w:spacing w:val="0"/>
                <w:rtl/>
              </w:rPr>
              <w:t>،</w:t>
            </w:r>
            <w:r w:rsidRPr="00943C87">
              <w:rPr>
                <w:bCs/>
                <w:spacing w:val="0"/>
                <w:rtl/>
              </w:rPr>
              <w:t xml:space="preserve"> فعال</w:t>
            </w:r>
            <w:r w:rsidRPr="00943C87">
              <w:rPr>
                <w:rFonts w:hint="cs"/>
                <w:bCs/>
                <w:spacing w:val="0"/>
                <w:rtl/>
              </w:rPr>
              <w:t>ی</w:t>
            </w:r>
            <w:r w:rsidRPr="00943C87">
              <w:rPr>
                <w:rFonts w:hint="eastAsia"/>
                <w:bCs/>
                <w:spacing w:val="0"/>
                <w:rtl/>
              </w:rPr>
              <w:t>ت</w:t>
            </w:r>
            <w:r w:rsidRPr="00943C87">
              <w:rPr>
                <w:bCs/>
                <w:spacing w:val="0"/>
                <w:rtl/>
              </w:rPr>
              <w:t xml:space="preserve"> </w:t>
            </w:r>
            <w:r w:rsidRPr="00943C87">
              <w:rPr>
                <w:rFonts w:hint="cs"/>
                <w:bCs/>
                <w:spacing w:val="0"/>
                <w:rtl/>
              </w:rPr>
              <w:t>مربوط</w:t>
            </w:r>
            <w:r w:rsidRPr="00943C87">
              <w:rPr>
                <w:bCs/>
                <w:spacing w:val="0"/>
                <w:rtl/>
              </w:rPr>
              <w:t xml:space="preserve"> سرما</w:t>
            </w:r>
            <w:r w:rsidRPr="00943C87">
              <w:rPr>
                <w:rFonts w:hint="cs"/>
                <w:bCs/>
                <w:spacing w:val="0"/>
                <w:rtl/>
              </w:rPr>
              <w:t>ی</w:t>
            </w:r>
            <w:r w:rsidRPr="00943C87">
              <w:rPr>
                <w:rFonts w:hint="eastAsia"/>
                <w:bCs/>
                <w:spacing w:val="0"/>
                <w:rtl/>
              </w:rPr>
              <w:t>ه‌پذ</w:t>
            </w:r>
            <w:r w:rsidRPr="00943C87">
              <w:rPr>
                <w:rFonts w:hint="cs"/>
                <w:bCs/>
                <w:spacing w:val="0"/>
                <w:rtl/>
              </w:rPr>
              <w:t>ی</w:t>
            </w:r>
            <w:r w:rsidRPr="00943C87">
              <w:rPr>
                <w:rFonts w:hint="eastAsia"/>
                <w:bCs/>
                <w:spacing w:val="0"/>
                <w:rtl/>
              </w:rPr>
              <w:t>ر</w:t>
            </w:r>
            <w:r w:rsidRPr="00943C87">
              <w:rPr>
                <w:bCs/>
                <w:spacing w:val="0"/>
                <w:rtl/>
              </w:rPr>
              <w:t xml:space="preserve"> </w:t>
            </w:r>
            <w:r w:rsidRPr="00943C87">
              <w:rPr>
                <w:rFonts w:hint="cs"/>
                <w:bCs/>
                <w:spacing w:val="0"/>
                <w:rtl/>
              </w:rPr>
              <w:t>محسوب مي‌شود</w:t>
            </w:r>
            <w:r w:rsidRPr="00943C87">
              <w:rPr>
                <w:bCs/>
                <w:spacing w:val="0"/>
                <w:rtl/>
              </w:rPr>
              <w:t>. تا زمان</w:t>
            </w:r>
            <w:r w:rsidRPr="00943C87">
              <w:rPr>
                <w:rFonts w:hint="cs"/>
                <w:bCs/>
                <w:spacing w:val="0"/>
                <w:rtl/>
              </w:rPr>
              <w:t>ی</w:t>
            </w:r>
            <w:r w:rsidRPr="00943C87">
              <w:rPr>
                <w:bCs/>
                <w:spacing w:val="0"/>
                <w:rtl/>
              </w:rPr>
              <w:t xml:space="preserve"> که دارا</w:t>
            </w:r>
            <w:r w:rsidRPr="00943C87">
              <w:rPr>
                <w:rFonts w:hint="cs"/>
                <w:bCs/>
                <w:spacing w:val="0"/>
                <w:rtl/>
              </w:rPr>
              <w:t>یی</w:t>
            </w:r>
            <w:r w:rsidRPr="00943C87">
              <w:rPr>
                <w:rFonts w:hint="eastAsia"/>
                <w:bCs/>
                <w:spacing w:val="0"/>
                <w:rtl/>
              </w:rPr>
              <w:t>ها</w:t>
            </w:r>
            <w:r w:rsidRPr="00943C87">
              <w:rPr>
                <w:rFonts w:hint="cs"/>
                <w:bCs/>
                <w:spacing w:val="0"/>
                <w:rtl/>
              </w:rPr>
              <w:t>ی</w:t>
            </w:r>
            <w:r w:rsidRPr="00943C87">
              <w:rPr>
                <w:bCs/>
                <w:spacing w:val="0"/>
                <w:rtl/>
              </w:rPr>
              <w:t xml:space="preserve"> </w:t>
            </w:r>
            <w:r w:rsidRPr="00943C87">
              <w:rPr>
                <w:rFonts w:hint="cs"/>
                <w:bCs/>
                <w:spacing w:val="0"/>
                <w:rtl/>
              </w:rPr>
              <w:t>نكول‌شده</w:t>
            </w:r>
            <w:r w:rsidRPr="00943C87">
              <w:rPr>
                <w:bCs/>
                <w:spacing w:val="0"/>
                <w:rtl/>
              </w:rPr>
              <w:t xml:space="preserve"> به نسبت مشخص</w:t>
            </w:r>
            <w:r w:rsidRPr="00943C87">
              <w:rPr>
                <w:rFonts w:hint="cs"/>
                <w:bCs/>
                <w:spacing w:val="0"/>
                <w:rtl/>
              </w:rPr>
              <w:t>ی</w:t>
            </w:r>
            <w:r w:rsidRPr="00943C87">
              <w:rPr>
                <w:bCs/>
                <w:spacing w:val="0"/>
                <w:rtl/>
              </w:rPr>
              <w:t xml:space="preserve"> از ارزش پرتفو</w:t>
            </w:r>
            <w:r w:rsidRPr="00943C87">
              <w:rPr>
                <w:rFonts w:hint="cs"/>
                <w:bCs/>
                <w:spacing w:val="0"/>
                <w:rtl/>
              </w:rPr>
              <w:t>ی</w:t>
            </w:r>
            <w:r w:rsidRPr="00943C87">
              <w:rPr>
                <w:bCs/>
                <w:spacing w:val="0"/>
                <w:rtl/>
              </w:rPr>
              <w:t xml:space="preserve"> </w:t>
            </w:r>
            <w:r w:rsidRPr="00943C87">
              <w:rPr>
                <w:rFonts w:hint="cs"/>
                <w:bCs/>
                <w:spacing w:val="0"/>
                <w:rtl/>
              </w:rPr>
              <w:t>نرسیده باشد</w:t>
            </w:r>
            <w:r w:rsidRPr="00943C87">
              <w:rPr>
                <w:bCs/>
                <w:spacing w:val="0"/>
                <w:rtl/>
              </w:rPr>
              <w:t>، مد</w:t>
            </w:r>
            <w:r w:rsidRPr="00943C87">
              <w:rPr>
                <w:rFonts w:hint="cs"/>
                <w:bCs/>
                <w:spacing w:val="0"/>
                <w:rtl/>
              </w:rPr>
              <w:t>ی</w:t>
            </w:r>
            <w:r w:rsidRPr="00943C87">
              <w:rPr>
                <w:rFonts w:hint="eastAsia"/>
                <w:bCs/>
                <w:spacing w:val="0"/>
                <w:rtl/>
              </w:rPr>
              <w:t>ر</w:t>
            </w:r>
            <w:r w:rsidRPr="00943C87">
              <w:rPr>
                <w:bCs/>
                <w:spacing w:val="0"/>
                <w:rtl/>
              </w:rPr>
              <w:t xml:space="preserve"> دارا</w:t>
            </w:r>
            <w:r w:rsidRPr="00943C87">
              <w:rPr>
                <w:rFonts w:hint="cs"/>
                <w:bCs/>
                <w:spacing w:val="0"/>
                <w:rtl/>
              </w:rPr>
              <w:t>یی</w:t>
            </w:r>
            <w:r w:rsidRPr="00943C87">
              <w:rPr>
                <w:bCs/>
                <w:spacing w:val="0"/>
                <w:rtl/>
              </w:rPr>
              <w:t xml:space="preserve"> توانا</w:t>
            </w:r>
            <w:r w:rsidRPr="00943C87">
              <w:rPr>
                <w:rFonts w:hint="cs"/>
                <w:bCs/>
                <w:spacing w:val="0"/>
                <w:rtl/>
              </w:rPr>
              <w:t>یی</w:t>
            </w:r>
            <w:r w:rsidRPr="00943C87">
              <w:rPr>
                <w:bCs/>
                <w:spacing w:val="0"/>
                <w:rtl/>
              </w:rPr>
              <w:t xml:space="preserve"> هدا</w:t>
            </w:r>
            <w:r w:rsidRPr="00943C87">
              <w:rPr>
                <w:rFonts w:hint="cs"/>
                <w:bCs/>
                <w:spacing w:val="0"/>
                <w:rtl/>
              </w:rPr>
              <w:t>ی</w:t>
            </w:r>
            <w:r w:rsidRPr="00943C87">
              <w:rPr>
                <w:rFonts w:hint="eastAsia"/>
                <w:bCs/>
                <w:spacing w:val="0"/>
                <w:rtl/>
              </w:rPr>
              <w:t>ت</w:t>
            </w:r>
            <w:r w:rsidRPr="00943C87">
              <w:rPr>
                <w:bCs/>
                <w:spacing w:val="0"/>
                <w:rtl/>
              </w:rPr>
              <w:t xml:space="preserve"> فعال</w:t>
            </w:r>
            <w:r w:rsidRPr="00943C87">
              <w:rPr>
                <w:rFonts w:hint="cs"/>
                <w:bCs/>
                <w:spacing w:val="0"/>
                <w:rtl/>
              </w:rPr>
              <w:t>ی</w:t>
            </w:r>
            <w:r w:rsidRPr="00943C87">
              <w:rPr>
                <w:rFonts w:hint="eastAsia"/>
                <w:bCs/>
                <w:spacing w:val="0"/>
                <w:rtl/>
              </w:rPr>
              <w:t>تها</w:t>
            </w:r>
            <w:r w:rsidRPr="00943C87">
              <w:rPr>
                <w:rFonts w:hint="cs"/>
                <w:bCs/>
                <w:spacing w:val="0"/>
                <w:rtl/>
              </w:rPr>
              <w:t>ی</w:t>
            </w:r>
            <w:r w:rsidRPr="00943C87">
              <w:rPr>
                <w:bCs/>
                <w:spacing w:val="0"/>
                <w:rtl/>
              </w:rPr>
              <w:t xml:space="preserve"> </w:t>
            </w:r>
            <w:r w:rsidRPr="00943C87">
              <w:rPr>
                <w:rFonts w:hint="cs"/>
                <w:bCs/>
                <w:spacing w:val="0"/>
                <w:rtl/>
              </w:rPr>
              <w:t xml:space="preserve">مربوط </w:t>
            </w:r>
            <w:r w:rsidRPr="00943C87">
              <w:rPr>
                <w:bCs/>
                <w:spacing w:val="0"/>
                <w:rtl/>
              </w:rPr>
              <w:t>را دارد و زمان</w:t>
            </w:r>
            <w:r w:rsidRPr="00943C87">
              <w:rPr>
                <w:rFonts w:hint="cs"/>
                <w:bCs/>
                <w:spacing w:val="0"/>
                <w:rtl/>
              </w:rPr>
              <w:t>ی</w:t>
            </w:r>
            <w:r w:rsidRPr="00943C87">
              <w:rPr>
                <w:bCs/>
                <w:spacing w:val="0"/>
                <w:rtl/>
              </w:rPr>
              <w:t xml:space="preserve"> که ارزش دارا</w:t>
            </w:r>
            <w:r w:rsidRPr="00943C87">
              <w:rPr>
                <w:rFonts w:hint="cs"/>
                <w:bCs/>
                <w:spacing w:val="0"/>
                <w:rtl/>
              </w:rPr>
              <w:t>یی</w:t>
            </w:r>
            <w:r w:rsidRPr="00943C87">
              <w:rPr>
                <w:rFonts w:hint="eastAsia"/>
                <w:bCs/>
                <w:spacing w:val="0"/>
                <w:rtl/>
              </w:rPr>
              <w:t>ها</w:t>
            </w:r>
            <w:r w:rsidRPr="00943C87">
              <w:rPr>
                <w:rFonts w:hint="cs"/>
                <w:bCs/>
                <w:spacing w:val="0"/>
                <w:rtl/>
              </w:rPr>
              <w:t>ی</w:t>
            </w:r>
            <w:r w:rsidRPr="00943C87">
              <w:rPr>
                <w:bCs/>
                <w:spacing w:val="0"/>
                <w:rtl/>
              </w:rPr>
              <w:t xml:space="preserve"> </w:t>
            </w:r>
            <w:r w:rsidRPr="00943C87">
              <w:rPr>
                <w:rFonts w:hint="cs"/>
                <w:bCs/>
                <w:spacing w:val="0"/>
                <w:rtl/>
              </w:rPr>
              <w:t xml:space="preserve">نكول‌شده </w:t>
            </w:r>
            <w:r w:rsidRPr="00943C87">
              <w:rPr>
                <w:bCs/>
                <w:spacing w:val="0"/>
                <w:rtl/>
              </w:rPr>
              <w:t xml:space="preserve">از نسبت </w:t>
            </w:r>
            <w:r w:rsidRPr="00943C87">
              <w:rPr>
                <w:rFonts w:hint="cs"/>
                <w:bCs/>
                <w:spacing w:val="0"/>
                <w:rtl/>
              </w:rPr>
              <w:t>تعيين‌</w:t>
            </w:r>
            <w:r w:rsidRPr="00943C87">
              <w:rPr>
                <w:bCs/>
                <w:spacing w:val="0"/>
                <w:rtl/>
              </w:rPr>
              <w:t>شده ب</w:t>
            </w:r>
            <w:r w:rsidRPr="00943C87">
              <w:rPr>
                <w:rFonts w:hint="cs"/>
                <w:bCs/>
                <w:spacing w:val="0"/>
                <w:rtl/>
              </w:rPr>
              <w:t>ی</w:t>
            </w:r>
            <w:r w:rsidRPr="00943C87">
              <w:rPr>
                <w:rFonts w:hint="eastAsia"/>
                <w:bCs/>
                <w:spacing w:val="0"/>
                <w:rtl/>
              </w:rPr>
              <w:t>شتر</w:t>
            </w:r>
            <w:r w:rsidRPr="00943C87">
              <w:rPr>
                <w:bCs/>
                <w:spacing w:val="0"/>
                <w:rtl/>
              </w:rPr>
              <w:t xml:space="preserve"> شود، سرما</w:t>
            </w:r>
            <w:r w:rsidRPr="00943C87">
              <w:rPr>
                <w:rFonts w:hint="cs"/>
                <w:bCs/>
                <w:spacing w:val="0"/>
                <w:rtl/>
              </w:rPr>
              <w:t>ی</w:t>
            </w:r>
            <w:r w:rsidRPr="00943C87">
              <w:rPr>
                <w:rFonts w:hint="eastAsia"/>
                <w:bCs/>
                <w:spacing w:val="0"/>
                <w:rtl/>
              </w:rPr>
              <w:t>ه‌گذار</w:t>
            </w:r>
            <w:r w:rsidRPr="00943C87">
              <w:rPr>
                <w:bCs/>
                <w:spacing w:val="0"/>
                <w:rtl/>
              </w:rPr>
              <w:t xml:space="preserve"> در </w:t>
            </w:r>
            <w:r w:rsidRPr="00943C87">
              <w:rPr>
                <w:rFonts w:hint="cs"/>
                <w:bCs/>
                <w:spacing w:val="0"/>
                <w:rtl/>
              </w:rPr>
              <w:t>ابزار</w:t>
            </w:r>
            <w:r w:rsidRPr="00943C87">
              <w:rPr>
                <w:bCs/>
                <w:spacing w:val="0"/>
                <w:rtl/>
              </w:rPr>
              <w:t xml:space="preserve"> بده</w:t>
            </w:r>
            <w:r w:rsidRPr="00943C87">
              <w:rPr>
                <w:rFonts w:hint="cs"/>
                <w:bCs/>
                <w:spacing w:val="0"/>
                <w:rtl/>
              </w:rPr>
              <w:t>ی</w:t>
            </w:r>
            <w:r w:rsidRPr="00943C87">
              <w:rPr>
                <w:bCs/>
                <w:spacing w:val="0"/>
                <w:rtl/>
              </w:rPr>
              <w:t xml:space="preserve"> توانا</w:t>
            </w:r>
            <w:r w:rsidRPr="00943C87">
              <w:rPr>
                <w:rFonts w:hint="cs"/>
                <w:bCs/>
                <w:spacing w:val="0"/>
                <w:rtl/>
              </w:rPr>
              <w:t>یی</w:t>
            </w:r>
            <w:r w:rsidRPr="00943C87">
              <w:rPr>
                <w:bCs/>
                <w:spacing w:val="0"/>
                <w:rtl/>
              </w:rPr>
              <w:t xml:space="preserve"> هدا</w:t>
            </w:r>
            <w:r w:rsidRPr="00943C87">
              <w:rPr>
                <w:rFonts w:hint="cs"/>
                <w:bCs/>
                <w:spacing w:val="0"/>
                <w:rtl/>
              </w:rPr>
              <w:t>ی</w:t>
            </w:r>
            <w:r w:rsidRPr="00943C87">
              <w:rPr>
                <w:rFonts w:hint="eastAsia"/>
                <w:bCs/>
                <w:spacing w:val="0"/>
                <w:rtl/>
              </w:rPr>
              <w:t>ت</w:t>
            </w:r>
            <w:r w:rsidRPr="00943C87">
              <w:rPr>
                <w:bCs/>
                <w:spacing w:val="0"/>
                <w:rtl/>
              </w:rPr>
              <w:t xml:space="preserve"> فعال</w:t>
            </w:r>
            <w:r w:rsidRPr="00943C87">
              <w:rPr>
                <w:rFonts w:hint="cs"/>
                <w:bCs/>
                <w:spacing w:val="0"/>
                <w:rtl/>
              </w:rPr>
              <w:t>ی</w:t>
            </w:r>
            <w:r w:rsidRPr="00943C87">
              <w:rPr>
                <w:rFonts w:hint="eastAsia"/>
                <w:bCs/>
                <w:spacing w:val="0"/>
                <w:rtl/>
              </w:rPr>
              <w:t>تها</w:t>
            </w:r>
            <w:r w:rsidRPr="00943C87">
              <w:rPr>
                <w:rFonts w:hint="cs"/>
                <w:bCs/>
                <w:spacing w:val="0"/>
                <w:rtl/>
              </w:rPr>
              <w:t>ی</w:t>
            </w:r>
            <w:r w:rsidRPr="00943C87">
              <w:rPr>
                <w:bCs/>
                <w:spacing w:val="0"/>
                <w:rtl/>
              </w:rPr>
              <w:t xml:space="preserve"> </w:t>
            </w:r>
            <w:r w:rsidRPr="00943C87">
              <w:rPr>
                <w:rFonts w:hint="cs"/>
                <w:bCs/>
                <w:spacing w:val="0"/>
                <w:rtl/>
              </w:rPr>
              <w:t>مربوط</w:t>
            </w:r>
            <w:r w:rsidRPr="00943C87">
              <w:rPr>
                <w:bCs/>
                <w:spacing w:val="0"/>
                <w:rtl/>
              </w:rPr>
              <w:t xml:space="preserve"> را </w:t>
            </w:r>
            <w:r w:rsidRPr="00943C87">
              <w:rPr>
                <w:rFonts w:hint="cs"/>
                <w:bCs/>
                <w:spacing w:val="0"/>
                <w:rtl/>
              </w:rPr>
              <w:t>خواهد داشت</w:t>
            </w:r>
            <w:r w:rsidRPr="00943C87">
              <w:rPr>
                <w:bCs/>
                <w:spacing w:val="0"/>
                <w:rtl/>
              </w:rPr>
              <w:t>. مد</w:t>
            </w:r>
            <w:r w:rsidRPr="00943C87">
              <w:rPr>
                <w:rFonts w:hint="cs"/>
                <w:bCs/>
                <w:spacing w:val="0"/>
                <w:rtl/>
              </w:rPr>
              <w:t>ی</w:t>
            </w:r>
            <w:r w:rsidRPr="00943C87">
              <w:rPr>
                <w:rFonts w:hint="eastAsia"/>
                <w:bCs/>
                <w:spacing w:val="0"/>
                <w:rtl/>
              </w:rPr>
              <w:t>ر</w:t>
            </w:r>
            <w:r w:rsidRPr="00943C87">
              <w:rPr>
                <w:bCs/>
                <w:spacing w:val="0"/>
                <w:rtl/>
              </w:rPr>
              <w:t xml:space="preserve"> دارا</w:t>
            </w:r>
            <w:r w:rsidRPr="00943C87">
              <w:rPr>
                <w:rFonts w:hint="cs"/>
                <w:bCs/>
                <w:spacing w:val="0"/>
                <w:rtl/>
              </w:rPr>
              <w:t>یی</w:t>
            </w:r>
            <w:r w:rsidRPr="00943C87">
              <w:rPr>
                <w:bCs/>
                <w:spacing w:val="0"/>
                <w:rtl/>
              </w:rPr>
              <w:t xml:space="preserve"> و سرما</w:t>
            </w:r>
            <w:r w:rsidRPr="00943C87">
              <w:rPr>
                <w:rFonts w:hint="cs"/>
                <w:bCs/>
                <w:spacing w:val="0"/>
                <w:rtl/>
              </w:rPr>
              <w:t>ی</w:t>
            </w:r>
            <w:r w:rsidRPr="00943C87">
              <w:rPr>
                <w:rFonts w:hint="eastAsia"/>
                <w:bCs/>
                <w:spacing w:val="0"/>
                <w:rtl/>
              </w:rPr>
              <w:t>ه‌گذار</w:t>
            </w:r>
            <w:r w:rsidRPr="00943C87">
              <w:rPr>
                <w:bCs/>
                <w:spacing w:val="0"/>
                <w:rtl/>
              </w:rPr>
              <w:t xml:space="preserve"> در بده</w:t>
            </w:r>
            <w:r w:rsidRPr="00943C87">
              <w:rPr>
                <w:rFonts w:hint="cs"/>
                <w:bCs/>
                <w:spacing w:val="0"/>
                <w:rtl/>
              </w:rPr>
              <w:t>ی،</w:t>
            </w:r>
            <w:r w:rsidRPr="00943C87">
              <w:rPr>
                <w:bCs/>
                <w:spacing w:val="0"/>
                <w:rtl/>
              </w:rPr>
              <w:t xml:space="preserve"> هر </w:t>
            </w:r>
            <w:r w:rsidRPr="00943C87">
              <w:rPr>
                <w:rFonts w:hint="cs"/>
                <w:bCs/>
                <w:spacing w:val="0"/>
                <w:rtl/>
              </w:rPr>
              <w:t>يك بايد تعیین کن</w:t>
            </w:r>
            <w:r w:rsidRPr="00943C87">
              <w:rPr>
                <w:rFonts w:hint="eastAsia"/>
                <w:bCs/>
                <w:spacing w:val="0"/>
                <w:rtl/>
              </w:rPr>
              <w:t>ند</w:t>
            </w:r>
            <w:r w:rsidRPr="00943C87">
              <w:rPr>
                <w:bCs/>
                <w:spacing w:val="0"/>
                <w:rtl/>
              </w:rPr>
              <w:t xml:space="preserve"> که آ</w:t>
            </w:r>
            <w:r w:rsidRPr="00943C87">
              <w:rPr>
                <w:rFonts w:hint="cs"/>
                <w:bCs/>
                <w:spacing w:val="0"/>
                <w:rtl/>
              </w:rPr>
              <w:t>ی</w:t>
            </w:r>
            <w:r w:rsidRPr="00943C87">
              <w:rPr>
                <w:rFonts w:hint="eastAsia"/>
                <w:bCs/>
                <w:spacing w:val="0"/>
                <w:rtl/>
              </w:rPr>
              <w:t>ا</w:t>
            </w:r>
            <w:r w:rsidRPr="00943C87">
              <w:rPr>
                <w:bCs/>
                <w:spacing w:val="0"/>
                <w:rtl/>
              </w:rPr>
              <w:t xml:space="preserve"> </w:t>
            </w:r>
            <w:r w:rsidR="00DF3DD8" w:rsidRPr="00943C87">
              <w:rPr>
                <w:rFonts w:hint="cs"/>
                <w:bCs/>
                <w:spacing w:val="0"/>
                <w:rtl/>
              </w:rPr>
              <w:t>می‌توانند</w:t>
            </w:r>
            <w:r w:rsidRPr="00943C87">
              <w:rPr>
                <w:bCs/>
                <w:spacing w:val="0"/>
                <w:rtl/>
              </w:rPr>
              <w:t xml:space="preserve"> فعال</w:t>
            </w:r>
            <w:r w:rsidRPr="00943C87">
              <w:rPr>
                <w:rFonts w:hint="cs"/>
                <w:bCs/>
                <w:spacing w:val="0"/>
                <w:rtl/>
              </w:rPr>
              <w:t>ی</w:t>
            </w:r>
            <w:r w:rsidRPr="00943C87">
              <w:rPr>
                <w:rFonts w:hint="eastAsia"/>
                <w:bCs/>
                <w:spacing w:val="0"/>
                <w:rtl/>
              </w:rPr>
              <w:t>تها</w:t>
            </w:r>
            <w:r w:rsidRPr="00943C87">
              <w:rPr>
                <w:rFonts w:hint="cs"/>
                <w:bCs/>
                <w:spacing w:val="0"/>
                <w:rtl/>
              </w:rPr>
              <w:t xml:space="preserve">ی </w:t>
            </w:r>
            <w:r w:rsidR="00DF3DD8" w:rsidRPr="00943C87">
              <w:rPr>
                <w:rFonts w:hint="cs"/>
                <w:bCs/>
                <w:spacing w:val="0"/>
                <w:rtl/>
              </w:rPr>
              <w:t xml:space="preserve">دارای </w:t>
            </w:r>
            <w:r w:rsidRPr="00943C87">
              <w:rPr>
                <w:bCs/>
                <w:spacing w:val="0"/>
                <w:rtl/>
              </w:rPr>
              <w:t>ب</w:t>
            </w:r>
            <w:r w:rsidRPr="00943C87">
              <w:rPr>
                <w:rFonts w:hint="cs"/>
                <w:bCs/>
                <w:spacing w:val="0"/>
                <w:rtl/>
              </w:rPr>
              <w:t>ی</w:t>
            </w:r>
            <w:r w:rsidRPr="00943C87">
              <w:rPr>
                <w:rFonts w:hint="eastAsia"/>
                <w:bCs/>
                <w:spacing w:val="0"/>
                <w:rtl/>
              </w:rPr>
              <w:t>شتر</w:t>
            </w:r>
            <w:r w:rsidRPr="00943C87">
              <w:rPr>
                <w:rFonts w:hint="cs"/>
                <w:bCs/>
                <w:spacing w:val="0"/>
                <w:rtl/>
              </w:rPr>
              <w:t>ی</w:t>
            </w:r>
            <w:r w:rsidRPr="00943C87">
              <w:rPr>
                <w:rFonts w:hint="eastAsia"/>
                <w:bCs/>
                <w:spacing w:val="0"/>
                <w:rtl/>
              </w:rPr>
              <w:t>ن</w:t>
            </w:r>
            <w:r w:rsidRPr="00943C87">
              <w:rPr>
                <w:bCs/>
                <w:spacing w:val="0"/>
                <w:rtl/>
              </w:rPr>
              <w:t xml:space="preserve"> </w:t>
            </w:r>
            <w:r w:rsidR="003112B3" w:rsidRPr="00943C87">
              <w:rPr>
                <w:rFonts w:hint="cs"/>
                <w:bCs/>
                <w:spacing w:val="0"/>
                <w:rtl/>
              </w:rPr>
              <w:t>اثر</w:t>
            </w:r>
            <w:r w:rsidRPr="00943C87">
              <w:rPr>
                <w:bCs/>
                <w:spacing w:val="0"/>
                <w:rtl/>
              </w:rPr>
              <w:t xml:space="preserve"> بر بازده</w:t>
            </w:r>
            <w:r w:rsidRPr="00943C87">
              <w:rPr>
                <w:rFonts w:hint="cs"/>
                <w:bCs/>
                <w:spacing w:val="0"/>
                <w:rtl/>
              </w:rPr>
              <w:t xml:space="preserve"> </w:t>
            </w:r>
            <w:r w:rsidRPr="00943C87">
              <w:rPr>
                <w:bCs/>
                <w:spacing w:val="0"/>
                <w:rtl/>
              </w:rPr>
              <w:t>سرما</w:t>
            </w:r>
            <w:r w:rsidRPr="00943C87">
              <w:rPr>
                <w:rFonts w:hint="cs"/>
                <w:bCs/>
                <w:spacing w:val="0"/>
                <w:rtl/>
              </w:rPr>
              <w:t>ی</w:t>
            </w:r>
            <w:r w:rsidRPr="00943C87">
              <w:rPr>
                <w:rFonts w:hint="eastAsia"/>
                <w:bCs/>
                <w:spacing w:val="0"/>
                <w:rtl/>
              </w:rPr>
              <w:t>ه‌پذ</w:t>
            </w:r>
            <w:r w:rsidRPr="00943C87">
              <w:rPr>
                <w:rFonts w:hint="cs"/>
                <w:bCs/>
                <w:spacing w:val="0"/>
                <w:rtl/>
              </w:rPr>
              <w:t>ی</w:t>
            </w:r>
            <w:r w:rsidRPr="00943C87">
              <w:rPr>
                <w:rFonts w:hint="eastAsia"/>
                <w:bCs/>
                <w:spacing w:val="0"/>
                <w:rtl/>
              </w:rPr>
              <w:t>ر</w:t>
            </w:r>
            <w:r w:rsidR="00DF3DD8" w:rsidRPr="00943C87">
              <w:rPr>
                <w:rFonts w:hint="cs"/>
                <w:bCs/>
                <w:spacing w:val="0"/>
                <w:rtl/>
              </w:rPr>
              <w:t xml:space="preserve"> را </w:t>
            </w:r>
            <w:r w:rsidRPr="00943C87">
              <w:rPr>
                <w:rFonts w:hint="cs"/>
                <w:bCs/>
                <w:spacing w:val="0"/>
                <w:rtl/>
              </w:rPr>
              <w:t>هدايت كنند يا خير</w:t>
            </w:r>
            <w:r w:rsidR="00DA6422" w:rsidRPr="00943C87">
              <w:rPr>
                <w:rFonts w:hint="cs"/>
                <w:bCs/>
                <w:spacing w:val="0"/>
                <w:rtl/>
              </w:rPr>
              <w:t>. برای این منظور،</w:t>
            </w:r>
            <w:r w:rsidRPr="00943C87">
              <w:rPr>
                <w:bCs/>
                <w:spacing w:val="0"/>
                <w:rtl/>
              </w:rPr>
              <w:t xml:space="preserve"> هدف و </w:t>
            </w:r>
            <w:r w:rsidR="00DF3DD8" w:rsidRPr="00943C87">
              <w:rPr>
                <w:rFonts w:hint="cs"/>
                <w:b w:val="0"/>
                <w:bCs/>
                <w:spacing w:val="0"/>
                <w:rtl/>
              </w:rPr>
              <w:t>سازماندهی</w:t>
            </w:r>
            <w:r w:rsidR="00DF3DD8" w:rsidRPr="00943C87">
              <w:rPr>
                <w:rFonts w:hint="cs"/>
                <w:spacing w:val="0"/>
                <w:rtl/>
              </w:rPr>
              <w:t xml:space="preserve"> </w:t>
            </w:r>
            <w:r w:rsidRPr="00943C87">
              <w:rPr>
                <w:bCs/>
                <w:spacing w:val="0"/>
                <w:rtl/>
              </w:rPr>
              <w:t>سرما</w:t>
            </w:r>
            <w:r w:rsidRPr="00943C87">
              <w:rPr>
                <w:rFonts w:hint="cs"/>
                <w:bCs/>
                <w:spacing w:val="0"/>
                <w:rtl/>
              </w:rPr>
              <w:t>ی</w:t>
            </w:r>
            <w:r w:rsidRPr="00943C87">
              <w:rPr>
                <w:rFonts w:hint="eastAsia"/>
                <w:bCs/>
                <w:spacing w:val="0"/>
                <w:rtl/>
              </w:rPr>
              <w:t>ه‌پذ</w:t>
            </w:r>
            <w:r w:rsidRPr="00943C87">
              <w:rPr>
                <w:rFonts w:hint="cs"/>
                <w:bCs/>
                <w:spacing w:val="0"/>
                <w:rtl/>
              </w:rPr>
              <w:t>ی</w:t>
            </w:r>
            <w:r w:rsidRPr="00943C87">
              <w:rPr>
                <w:rFonts w:hint="eastAsia"/>
                <w:bCs/>
                <w:spacing w:val="0"/>
                <w:rtl/>
              </w:rPr>
              <w:t>ر</w:t>
            </w:r>
            <w:r w:rsidRPr="00943C87">
              <w:rPr>
                <w:bCs/>
                <w:spacing w:val="0"/>
                <w:rtl/>
              </w:rPr>
              <w:t xml:space="preserve"> و ن</w:t>
            </w:r>
            <w:r w:rsidRPr="00943C87">
              <w:rPr>
                <w:rFonts w:hint="cs"/>
                <w:bCs/>
                <w:spacing w:val="0"/>
                <w:rtl/>
              </w:rPr>
              <w:t>ی</w:t>
            </w:r>
            <w:r w:rsidRPr="00943C87">
              <w:rPr>
                <w:rFonts w:hint="eastAsia"/>
                <w:bCs/>
                <w:spacing w:val="0"/>
                <w:rtl/>
              </w:rPr>
              <w:t>ز</w:t>
            </w:r>
            <w:r w:rsidRPr="00943C87">
              <w:rPr>
                <w:bCs/>
                <w:spacing w:val="0"/>
                <w:rtl/>
              </w:rPr>
              <w:t xml:space="preserve"> </w:t>
            </w:r>
            <w:r w:rsidRPr="00943C87">
              <w:rPr>
                <w:rFonts w:hint="cs"/>
                <w:bCs/>
                <w:spacing w:val="0"/>
                <w:rtl/>
              </w:rPr>
              <w:t>آسیب‌پذیری</w:t>
            </w:r>
            <w:r w:rsidRPr="00943C87">
              <w:rPr>
                <w:bCs/>
                <w:spacing w:val="0"/>
                <w:rtl/>
              </w:rPr>
              <w:t xml:space="preserve"> هر </w:t>
            </w:r>
            <w:r w:rsidRPr="00943C87">
              <w:rPr>
                <w:rFonts w:hint="cs"/>
                <w:bCs/>
                <w:spacing w:val="0"/>
                <w:rtl/>
              </w:rPr>
              <w:t xml:space="preserve">يك از </w:t>
            </w:r>
            <w:r w:rsidR="00DF3DD8" w:rsidRPr="00943C87">
              <w:rPr>
                <w:rFonts w:hint="cs"/>
                <w:bCs/>
                <w:spacing w:val="0"/>
                <w:rtl/>
              </w:rPr>
              <w:t>اشخاص</w:t>
            </w:r>
            <w:r w:rsidRPr="00943C87">
              <w:rPr>
                <w:rFonts w:hint="cs"/>
                <w:bCs/>
                <w:spacing w:val="0"/>
                <w:rtl/>
              </w:rPr>
              <w:t xml:space="preserve"> از</w:t>
            </w:r>
            <w:r w:rsidRPr="00943C87">
              <w:rPr>
                <w:bCs/>
                <w:spacing w:val="0"/>
                <w:rtl/>
              </w:rPr>
              <w:t xml:space="preserve"> نوسان‌ بازده</w:t>
            </w:r>
            <w:r w:rsidRPr="00943C87">
              <w:rPr>
                <w:rFonts w:hint="cs"/>
                <w:bCs/>
                <w:spacing w:val="0"/>
                <w:rtl/>
              </w:rPr>
              <w:t xml:space="preserve"> </w:t>
            </w:r>
            <w:r w:rsidR="00DA6422" w:rsidRPr="00943C87">
              <w:rPr>
                <w:rFonts w:hint="cs"/>
                <w:bCs/>
                <w:spacing w:val="0"/>
                <w:rtl/>
              </w:rPr>
              <w:t>مورد توجه قرار می‌گیرد</w:t>
            </w:r>
            <w:r w:rsidRPr="00943C87">
              <w:rPr>
                <w:bCs/>
                <w:spacing w:val="0"/>
                <w:rtl/>
              </w:rPr>
              <w:t>.</w:t>
            </w:r>
          </w:p>
        </w:tc>
      </w:tr>
    </w:tbl>
    <w:p w:rsidR="00390870" w:rsidRPr="00943C87" w:rsidRDefault="00390870" w:rsidP="00DA6422">
      <w:pPr>
        <w:pStyle w:val="afb"/>
        <w:rPr>
          <w:rtl/>
        </w:rPr>
      </w:pPr>
      <w:r w:rsidRPr="00943C87">
        <w:rPr>
          <w:rFonts w:hint="cs"/>
          <w:rtl/>
        </w:rPr>
        <w:lastRenderedPageBreak/>
        <w:t>حق</w:t>
      </w:r>
      <w:r w:rsidR="00DA6422" w:rsidRPr="00943C87">
        <w:rPr>
          <w:rFonts w:hint="cs"/>
          <w:rtl/>
        </w:rPr>
        <w:t>ی</w:t>
      </w:r>
      <w:r w:rsidRPr="00943C87">
        <w:rPr>
          <w:rFonts w:hint="cs"/>
          <w:rtl/>
        </w:rPr>
        <w:t xml:space="preserve"> که موجب تسلط سرمایه‌گذار بر سرمایه‌پذیر می‌شود</w:t>
      </w:r>
    </w:p>
    <w:p w:rsidR="00390870" w:rsidRPr="00943C87" w:rsidRDefault="00390870" w:rsidP="00DA6422">
      <w:pPr>
        <w:pStyle w:val="af2"/>
        <w:rPr>
          <w:rtl/>
        </w:rPr>
      </w:pPr>
      <w:r w:rsidRPr="00943C87">
        <w:rPr>
          <w:rFonts w:hint="cs"/>
          <w:w w:val="95"/>
          <w:rtl/>
        </w:rPr>
        <w:t>ب14</w:t>
      </w:r>
      <w:r w:rsidRPr="00943C87">
        <w:rPr>
          <w:rFonts w:hint="cs"/>
          <w:rtl/>
        </w:rPr>
        <w:t>.</w:t>
      </w:r>
      <w:r w:rsidRPr="00943C87">
        <w:rPr>
          <w:rFonts w:hint="cs"/>
          <w:rtl/>
        </w:rPr>
        <w:tab/>
        <w:t xml:space="preserve">تسلط از حق نشأت مي‌گيرد. سرمایه‌گذار برای تسلط بر سرمایه‌پذیر باید دارای حق </w:t>
      </w:r>
      <w:r w:rsidR="00DA6422" w:rsidRPr="00943C87">
        <w:rPr>
          <w:rFonts w:hint="cs"/>
          <w:rtl/>
        </w:rPr>
        <w:t xml:space="preserve">بالفعلی </w:t>
      </w:r>
      <w:r w:rsidRPr="00943C87">
        <w:rPr>
          <w:rFonts w:hint="cs"/>
          <w:rtl/>
        </w:rPr>
        <w:t xml:space="preserve">باشد که به او توانایی فعلی </w:t>
      </w:r>
      <w:r w:rsidR="00DA6422" w:rsidRPr="00943C87">
        <w:rPr>
          <w:rFonts w:hint="cs"/>
          <w:rtl/>
        </w:rPr>
        <w:t xml:space="preserve">برای </w:t>
      </w:r>
      <w:r w:rsidRPr="00943C87">
        <w:rPr>
          <w:rFonts w:hint="cs"/>
          <w:rtl/>
        </w:rPr>
        <w:t>هدایت فعالیتهای مربوط را بدهد. حق</w:t>
      </w:r>
      <w:r w:rsidR="00DA6422" w:rsidRPr="00943C87">
        <w:rPr>
          <w:rFonts w:hint="cs"/>
          <w:rtl/>
        </w:rPr>
        <w:t>ی</w:t>
      </w:r>
      <w:r w:rsidRPr="00943C87">
        <w:rPr>
          <w:rFonts w:hint="cs"/>
          <w:rtl/>
        </w:rPr>
        <w:t xml:space="preserve"> که موجب تسلط سرمایه‌گذار می‌شود، ممکن است </w:t>
      </w:r>
      <w:r w:rsidR="00DA6422" w:rsidRPr="00943C87">
        <w:rPr>
          <w:rFonts w:hint="cs"/>
          <w:rtl/>
        </w:rPr>
        <w:t>در مورد</w:t>
      </w:r>
      <w:r w:rsidRPr="00943C87">
        <w:rPr>
          <w:rFonts w:hint="cs"/>
          <w:rtl/>
        </w:rPr>
        <w:t xml:space="preserve"> سرمایه‌پذیرهای مختلف، متفاوت باشد.</w:t>
      </w:r>
    </w:p>
    <w:p w:rsidR="00390870" w:rsidRPr="00943C87" w:rsidRDefault="00390870" w:rsidP="009F771D">
      <w:pPr>
        <w:pStyle w:val="af2"/>
        <w:rPr>
          <w:rtl/>
        </w:rPr>
      </w:pPr>
      <w:r w:rsidRPr="00943C87">
        <w:rPr>
          <w:rFonts w:hint="cs"/>
          <w:w w:val="95"/>
          <w:rtl/>
        </w:rPr>
        <w:t>ب15</w:t>
      </w:r>
      <w:r w:rsidRPr="00943C87">
        <w:rPr>
          <w:rFonts w:hint="cs"/>
          <w:rtl/>
        </w:rPr>
        <w:t>.</w:t>
      </w:r>
      <w:r w:rsidRPr="00943C87">
        <w:rPr>
          <w:rFonts w:hint="cs"/>
          <w:rtl/>
        </w:rPr>
        <w:tab/>
        <w:t>نمونه حقوقي که به تنهایی يا به صورت ترکیبی، می‌توانند موجب تسلط سرمایه‌گذار شوند، شامل موارد زیر است، اما محدود به این موارد نمی‌شود:</w:t>
      </w:r>
    </w:p>
    <w:p w:rsidR="00390870" w:rsidRPr="00943C87" w:rsidRDefault="00390870" w:rsidP="00DA6422">
      <w:pPr>
        <w:pStyle w:val="af4"/>
        <w:rPr>
          <w:rtl/>
        </w:rPr>
      </w:pPr>
      <w:r w:rsidRPr="00943C87">
        <w:rPr>
          <w:rFonts w:hint="cs"/>
          <w:rtl/>
        </w:rPr>
        <w:t>الف.</w:t>
      </w:r>
      <w:r w:rsidRPr="00943C87">
        <w:rPr>
          <w:rFonts w:hint="cs"/>
          <w:rtl/>
        </w:rPr>
        <w:tab/>
        <w:t>حق در قالب حق رأی (یا حق رأی بالقوه)</w:t>
      </w:r>
      <w:r w:rsidR="00DA6422" w:rsidRPr="00943C87">
        <w:rPr>
          <w:rFonts w:hint="cs"/>
          <w:rtl/>
        </w:rPr>
        <w:t xml:space="preserve"> در</w:t>
      </w:r>
      <w:r w:rsidRPr="00943C87">
        <w:rPr>
          <w:rFonts w:hint="cs"/>
          <w:rtl/>
        </w:rPr>
        <w:t xml:space="preserve"> سرمایه‌پذیر (به بندهای ب34 تا ب50 مراجعه شود)؛</w:t>
      </w:r>
    </w:p>
    <w:p w:rsidR="00390870" w:rsidRPr="00943C87" w:rsidRDefault="00390870" w:rsidP="00DA6422">
      <w:pPr>
        <w:pStyle w:val="af4"/>
        <w:rPr>
          <w:rtl/>
        </w:rPr>
      </w:pPr>
      <w:r w:rsidRPr="00943C87">
        <w:rPr>
          <w:rFonts w:hint="cs"/>
          <w:rtl/>
        </w:rPr>
        <w:t>ب.</w:t>
      </w:r>
      <w:r w:rsidRPr="00943C87">
        <w:rPr>
          <w:rFonts w:hint="cs"/>
          <w:rtl/>
        </w:rPr>
        <w:tab/>
        <w:t>حق انتصاب، جابه‌جايي یا بركناري مديران اصلی سرمایه‌پذیر که توانایی هدایت فعالیتهای مربوط را دارند؛</w:t>
      </w:r>
    </w:p>
    <w:p w:rsidR="00390870" w:rsidRPr="00943C87" w:rsidRDefault="00390870" w:rsidP="00310C2C">
      <w:pPr>
        <w:pStyle w:val="af4"/>
        <w:rPr>
          <w:rtl/>
        </w:rPr>
      </w:pPr>
      <w:r w:rsidRPr="00943C87">
        <w:rPr>
          <w:rFonts w:hint="cs"/>
          <w:rtl/>
        </w:rPr>
        <w:t>پ.</w:t>
      </w:r>
      <w:r w:rsidRPr="00943C87">
        <w:rPr>
          <w:rFonts w:hint="cs"/>
          <w:rtl/>
        </w:rPr>
        <w:tab/>
        <w:t xml:space="preserve">حق </w:t>
      </w:r>
      <w:r w:rsidR="00310C2C" w:rsidRPr="00943C87">
        <w:rPr>
          <w:rFonts w:hint="cs"/>
          <w:rtl/>
        </w:rPr>
        <w:t>تعیین</w:t>
      </w:r>
      <w:r w:rsidRPr="00943C87">
        <w:rPr>
          <w:rFonts w:hint="cs"/>
          <w:rtl/>
        </w:rPr>
        <w:t xml:space="preserve"> یا بركناري واحد تجاری دیگري که فعالیتهای مربوط را هدایت می‌کند؛</w:t>
      </w:r>
    </w:p>
    <w:p w:rsidR="00390870" w:rsidRPr="00943C87" w:rsidRDefault="00DA6422" w:rsidP="00310C2C">
      <w:pPr>
        <w:pStyle w:val="af4"/>
        <w:rPr>
          <w:rtl/>
        </w:rPr>
      </w:pPr>
      <w:r w:rsidRPr="00943C87">
        <w:rPr>
          <w:rFonts w:hint="cs"/>
          <w:rtl/>
        </w:rPr>
        <w:t>ت</w:t>
      </w:r>
      <w:r w:rsidR="00390870" w:rsidRPr="00943C87">
        <w:rPr>
          <w:rFonts w:hint="cs"/>
          <w:rtl/>
        </w:rPr>
        <w:t>.</w:t>
      </w:r>
      <w:r w:rsidR="00390870" w:rsidRPr="00943C87">
        <w:rPr>
          <w:rFonts w:hint="cs"/>
          <w:rtl/>
        </w:rPr>
        <w:tab/>
        <w:t xml:space="preserve">حق هدایت سرمایه‌پذیر برای ورود به معاملات یا </w:t>
      </w:r>
      <w:r w:rsidR="008C7F72" w:rsidRPr="00943C87">
        <w:rPr>
          <w:rFonts w:hint="cs"/>
          <w:rtl/>
        </w:rPr>
        <w:t>حق وتوی</w:t>
      </w:r>
      <w:r w:rsidR="00390870" w:rsidRPr="00943C87">
        <w:rPr>
          <w:rFonts w:hint="cs"/>
          <w:rtl/>
        </w:rPr>
        <w:t xml:space="preserve"> </w:t>
      </w:r>
      <w:r w:rsidR="00310C2C" w:rsidRPr="00943C87">
        <w:rPr>
          <w:rFonts w:hint="cs"/>
          <w:rtl/>
        </w:rPr>
        <w:t>تغییر در معاملات،</w:t>
      </w:r>
      <w:r w:rsidR="00390870" w:rsidRPr="00943C87">
        <w:rPr>
          <w:rFonts w:hint="cs"/>
          <w:rtl/>
        </w:rPr>
        <w:t xml:space="preserve"> به نفع سرمایه‌گذار؛ و</w:t>
      </w:r>
    </w:p>
    <w:p w:rsidR="00390870" w:rsidRPr="00943C87" w:rsidRDefault="00390870" w:rsidP="00DA6422">
      <w:pPr>
        <w:pStyle w:val="af4"/>
        <w:rPr>
          <w:rtl/>
        </w:rPr>
      </w:pPr>
      <w:r w:rsidRPr="00943C87">
        <w:rPr>
          <w:rFonts w:hint="cs"/>
          <w:rtl/>
        </w:rPr>
        <w:t>ث.</w:t>
      </w:r>
      <w:r w:rsidRPr="00943C87">
        <w:rPr>
          <w:rFonts w:hint="cs"/>
          <w:rtl/>
        </w:rPr>
        <w:tab/>
        <w:t>سایر حقوق (مانند حق تصمیم‌گیری مندرج در قرارداد مدیریتی) که به دارنده</w:t>
      </w:r>
      <w:r w:rsidR="00227301" w:rsidRPr="00943C87">
        <w:rPr>
          <w:rFonts w:hint="cs"/>
          <w:rtl/>
        </w:rPr>
        <w:t xml:space="preserve"> آن</w:t>
      </w:r>
      <w:r w:rsidRPr="00943C87">
        <w:rPr>
          <w:rFonts w:hint="cs"/>
          <w:rtl/>
        </w:rPr>
        <w:t>، توانایی هدایت فعالیتهای مربوط را می‌دهد.</w:t>
      </w:r>
    </w:p>
    <w:p w:rsidR="00390870" w:rsidRPr="00943C87" w:rsidRDefault="00390870" w:rsidP="008C7F72">
      <w:pPr>
        <w:pStyle w:val="af2"/>
        <w:rPr>
          <w:rtl/>
        </w:rPr>
      </w:pPr>
      <w:r w:rsidRPr="00943C87">
        <w:rPr>
          <w:rFonts w:hint="cs"/>
          <w:w w:val="98"/>
          <w:rtl/>
        </w:rPr>
        <w:t>ب16</w:t>
      </w:r>
      <w:r w:rsidRPr="00943C87">
        <w:rPr>
          <w:rFonts w:hint="cs"/>
          <w:rtl/>
        </w:rPr>
        <w:t>.</w:t>
      </w:r>
      <w:r w:rsidRPr="00943C87">
        <w:rPr>
          <w:rFonts w:hint="cs"/>
          <w:rtl/>
        </w:rPr>
        <w:tab/>
        <w:t>معمولاً زمانی که دامنه فعالیتهای عملیاتی و تأمین مالی سرمایه‌پذیر</w:t>
      </w:r>
      <w:r w:rsidR="008C7F72" w:rsidRPr="00943C87">
        <w:rPr>
          <w:rFonts w:hint="cs"/>
          <w:rtl/>
        </w:rPr>
        <w:t>،</w:t>
      </w:r>
      <w:r w:rsidRPr="00943C87">
        <w:rPr>
          <w:rFonts w:hint="cs"/>
          <w:rtl/>
        </w:rPr>
        <w:t xml:space="preserve"> </w:t>
      </w:r>
      <w:r w:rsidR="008C7F72" w:rsidRPr="00943C87">
        <w:rPr>
          <w:rFonts w:hint="cs"/>
          <w:rtl/>
        </w:rPr>
        <w:t>تأثیر</w:t>
      </w:r>
      <w:r w:rsidRPr="00943C87">
        <w:rPr>
          <w:rFonts w:hint="cs"/>
          <w:rtl/>
        </w:rPr>
        <w:t xml:space="preserve"> قابل ملاحظه</w:t>
      </w:r>
      <w:r w:rsidRPr="00943C87">
        <w:rPr>
          <w:rFonts w:hint="eastAsia"/>
          <w:rtl/>
        </w:rPr>
        <w:t>‌</w:t>
      </w:r>
      <w:r w:rsidRPr="00943C87">
        <w:rPr>
          <w:rFonts w:hint="cs"/>
          <w:rtl/>
        </w:rPr>
        <w:t xml:space="preserve">ای </w:t>
      </w:r>
      <w:r w:rsidR="008C7F72" w:rsidRPr="00943C87">
        <w:rPr>
          <w:rFonts w:hint="cs"/>
          <w:rtl/>
        </w:rPr>
        <w:t xml:space="preserve">بر </w:t>
      </w:r>
      <w:r w:rsidRPr="00943C87">
        <w:rPr>
          <w:rFonts w:hint="cs"/>
          <w:rtl/>
        </w:rPr>
        <w:t xml:space="preserve">بازده سرمایه‌پذیر </w:t>
      </w:r>
      <w:r w:rsidR="008C7F72" w:rsidRPr="00943C87">
        <w:rPr>
          <w:rFonts w:hint="cs"/>
          <w:rtl/>
        </w:rPr>
        <w:t>داشته باشد</w:t>
      </w:r>
      <w:r w:rsidRPr="00943C87">
        <w:rPr>
          <w:rFonts w:hint="cs"/>
          <w:rtl/>
        </w:rPr>
        <w:t xml:space="preserve"> و زمانی که تصمیم‌گیریهای </w:t>
      </w:r>
      <w:r w:rsidR="008C7F72" w:rsidRPr="00943C87">
        <w:rPr>
          <w:rFonts w:hint="cs"/>
          <w:rtl/>
        </w:rPr>
        <w:t>ماهوی</w:t>
      </w:r>
      <w:r w:rsidRPr="00943C87">
        <w:rPr>
          <w:rFonts w:hint="cs"/>
          <w:rtl/>
        </w:rPr>
        <w:t xml:space="preserve"> در ارتباط با این فعالیتها بطور مستمر ضرورت مي‌يابد، حق رأی یا حقوق مشابه، به تنهایی یا در ترکیب با سایر توافقها، موجب تسلط سرمایه‌گذار می‌شود.</w:t>
      </w:r>
    </w:p>
    <w:p w:rsidR="00390870" w:rsidRPr="00943C87" w:rsidRDefault="00390870" w:rsidP="00227301">
      <w:pPr>
        <w:pStyle w:val="af2"/>
        <w:rPr>
          <w:rtl/>
        </w:rPr>
      </w:pPr>
      <w:r w:rsidRPr="00943C87">
        <w:rPr>
          <w:rFonts w:hint="cs"/>
          <w:w w:val="98"/>
          <w:rtl/>
        </w:rPr>
        <w:t>ب17</w:t>
      </w:r>
      <w:r w:rsidRPr="00943C87">
        <w:rPr>
          <w:rFonts w:hint="cs"/>
          <w:rtl/>
        </w:rPr>
        <w:t>.</w:t>
      </w:r>
      <w:r w:rsidRPr="00943C87">
        <w:rPr>
          <w:rFonts w:hint="cs"/>
          <w:rtl/>
        </w:rPr>
        <w:tab/>
        <w:t xml:space="preserve">زمانی که حق رأی تأثیر قابل ملاحظه‌ای بر بازده‌ سرمایه‌پذیر نداشته باشد، مانند زمانی که حق رأی صرفاً با وظایف اداري مرتبط است و توافقهاي قراردادی تعیین‌کننده نحوه هدایت فعالیتهای مربوط می‌باشد، سرمایه‌گذار بايد این توافقهاي قراردادی را ارزیابی کند تا مشخص شود که آیا از حق کافی برای تسلط بر سرمایه‌پذیر برخوردار است یا خیر. </w:t>
      </w:r>
      <w:r w:rsidR="008C7F72" w:rsidRPr="00943C87">
        <w:rPr>
          <w:rFonts w:hint="cs"/>
          <w:rtl/>
        </w:rPr>
        <w:t xml:space="preserve">سرمایه‌گذار </w:t>
      </w:r>
      <w:r w:rsidRPr="00943C87">
        <w:rPr>
          <w:rFonts w:hint="cs"/>
          <w:rtl/>
        </w:rPr>
        <w:t xml:space="preserve">برای تعیین اینکه از حق کافی برای تسلط بر سرمایه‌‌پذیر برخوردار است یا خیر، باید هدف و </w:t>
      </w:r>
      <w:r w:rsidR="008C7F72" w:rsidRPr="00943C87">
        <w:rPr>
          <w:rFonts w:hint="cs"/>
          <w:rtl/>
        </w:rPr>
        <w:t xml:space="preserve">سازماندهی </w:t>
      </w:r>
      <w:r w:rsidRPr="00943C87">
        <w:rPr>
          <w:rFonts w:hint="cs"/>
          <w:rtl/>
        </w:rPr>
        <w:t xml:space="preserve">سرمایه‌پذیر (به بندهاي </w:t>
      </w:r>
      <w:r w:rsidRPr="00943C87">
        <w:rPr>
          <w:rFonts w:hint="cs"/>
          <w:rtl/>
        </w:rPr>
        <w:lastRenderedPageBreak/>
        <w:t>ب5 تا ب8 مراجعه شود) و الزامات بندهای ب51 تا ب54 را همراه با بندهای ب18 تا ب20</w:t>
      </w:r>
      <w:r w:rsidR="008C7F72" w:rsidRPr="00943C87">
        <w:rPr>
          <w:rFonts w:hint="cs"/>
          <w:rtl/>
        </w:rPr>
        <w:t xml:space="preserve"> </w:t>
      </w:r>
      <w:r w:rsidRPr="00943C87">
        <w:rPr>
          <w:rFonts w:hint="cs"/>
          <w:rtl/>
        </w:rPr>
        <w:t>مورد توجه قرار دهد.</w:t>
      </w:r>
    </w:p>
    <w:p w:rsidR="00390870" w:rsidRPr="00943C87" w:rsidRDefault="00390870" w:rsidP="00310C2C">
      <w:pPr>
        <w:pStyle w:val="af2"/>
        <w:rPr>
          <w:rtl/>
        </w:rPr>
      </w:pPr>
      <w:r w:rsidRPr="00943C87">
        <w:rPr>
          <w:rFonts w:hint="cs"/>
          <w:w w:val="98"/>
          <w:rtl/>
        </w:rPr>
        <w:t>ب18</w:t>
      </w:r>
      <w:r w:rsidRPr="00943C87">
        <w:rPr>
          <w:rFonts w:hint="cs"/>
          <w:rtl/>
        </w:rPr>
        <w:t>.</w:t>
      </w:r>
      <w:r w:rsidRPr="00943C87">
        <w:rPr>
          <w:rFonts w:hint="cs"/>
          <w:rtl/>
        </w:rPr>
        <w:tab/>
        <w:t xml:space="preserve">در برخی شرایط، </w:t>
      </w:r>
      <w:r w:rsidR="008C7F72" w:rsidRPr="00943C87">
        <w:rPr>
          <w:rFonts w:hint="cs"/>
          <w:rtl/>
        </w:rPr>
        <w:t xml:space="preserve">ممكن است </w:t>
      </w:r>
      <w:r w:rsidRPr="00943C87">
        <w:rPr>
          <w:rFonts w:hint="cs"/>
          <w:rtl/>
        </w:rPr>
        <w:t>تعیین اینکه حق</w:t>
      </w:r>
      <w:r w:rsidR="008C7F72" w:rsidRPr="00943C87">
        <w:rPr>
          <w:rFonts w:hint="cs"/>
          <w:rtl/>
        </w:rPr>
        <w:t xml:space="preserve"> </w:t>
      </w:r>
      <w:r w:rsidRPr="00943C87">
        <w:rPr>
          <w:rFonts w:hint="cs"/>
          <w:rtl/>
        </w:rPr>
        <w:t>سرمایه‌گذار بر</w:t>
      </w:r>
      <w:r w:rsidR="008C7F72" w:rsidRPr="00943C87">
        <w:rPr>
          <w:rFonts w:hint="cs"/>
          <w:rtl/>
        </w:rPr>
        <w:t>ای تسلط بر سرمایه‌پذیر کافی است</w:t>
      </w:r>
      <w:r w:rsidRPr="00943C87">
        <w:rPr>
          <w:rFonts w:hint="cs"/>
          <w:rtl/>
        </w:rPr>
        <w:t xml:space="preserve">، دشوار باشد. در این موارد، سرمایه‌گذار باید برای ارزیابی تسلط، شواهدی را مورد ملاحظه قرار دهد که نشان </w:t>
      </w:r>
      <w:r w:rsidR="008C7F72" w:rsidRPr="00943C87">
        <w:rPr>
          <w:rFonts w:hint="cs"/>
          <w:rtl/>
        </w:rPr>
        <w:t>می‌</w:t>
      </w:r>
      <w:r w:rsidRPr="00943C87">
        <w:rPr>
          <w:rFonts w:hint="cs"/>
          <w:rtl/>
        </w:rPr>
        <w:t xml:space="preserve">دهد آیا توانایی عملی برای هدایت یک‌جانبه فعالیتهای مربوط را دارد یا خیر. هرگاه ملاحظات زیر همراه با حقوق و </w:t>
      </w:r>
      <w:r w:rsidR="00310C2C" w:rsidRPr="00943C87">
        <w:rPr>
          <w:rFonts w:hint="cs"/>
          <w:rtl/>
        </w:rPr>
        <w:t>نشانه‌های</w:t>
      </w:r>
      <w:r w:rsidRPr="00943C87">
        <w:rPr>
          <w:rFonts w:hint="cs"/>
          <w:rtl/>
        </w:rPr>
        <w:t xml:space="preserve"> مندرج در بندهای ب19 و ب20 مورد بررسی قرار گیرد، ممکن است شواهدی فراهم شود که نشان </w:t>
      </w:r>
      <w:r w:rsidR="008C7F72" w:rsidRPr="00943C87">
        <w:rPr>
          <w:rFonts w:hint="cs"/>
          <w:rtl/>
        </w:rPr>
        <w:t>می‌دهد حق</w:t>
      </w:r>
      <w:r w:rsidRPr="00943C87">
        <w:rPr>
          <w:rFonts w:hint="cs"/>
          <w:rtl/>
        </w:rPr>
        <w:t xml:space="preserve"> سرمایه‌گذار برای تسلط بر سرمایه‌پذیر کافی است، اما این ملاحظات، محدود به موارد زیر </w:t>
      </w:r>
      <w:r w:rsidR="00310C2C" w:rsidRPr="00943C87">
        <w:rPr>
          <w:rFonts w:hint="cs"/>
          <w:rtl/>
        </w:rPr>
        <w:t>نیست</w:t>
      </w:r>
      <w:r w:rsidRPr="00943C87">
        <w:rPr>
          <w:rFonts w:hint="cs"/>
          <w:rtl/>
        </w:rPr>
        <w:t>:</w:t>
      </w:r>
    </w:p>
    <w:p w:rsidR="00390870" w:rsidRPr="00943C87" w:rsidRDefault="00390870" w:rsidP="008C7F72">
      <w:pPr>
        <w:pStyle w:val="af4"/>
        <w:rPr>
          <w:rtl/>
        </w:rPr>
      </w:pPr>
      <w:r w:rsidRPr="00943C87">
        <w:rPr>
          <w:rFonts w:hint="cs"/>
          <w:rtl/>
        </w:rPr>
        <w:t>الف.</w:t>
      </w:r>
      <w:r w:rsidRPr="00943C87">
        <w:rPr>
          <w:rFonts w:hint="cs"/>
          <w:rtl/>
        </w:rPr>
        <w:tab/>
        <w:t>سرمایه‌گذار، بدون داشتن حق قراردادی، می‌تواند مديران اصلی سرمایه‌پذیر را که توانایی هدایت فعالیتهای مربوط را دارند، منصوب یا تأييد کند.</w:t>
      </w:r>
    </w:p>
    <w:p w:rsidR="00390870" w:rsidRPr="00943C87" w:rsidRDefault="00390870" w:rsidP="008C7F72">
      <w:pPr>
        <w:pStyle w:val="af4"/>
        <w:rPr>
          <w:rtl/>
        </w:rPr>
      </w:pPr>
      <w:r w:rsidRPr="00943C87">
        <w:rPr>
          <w:rFonts w:hint="cs"/>
          <w:rtl/>
        </w:rPr>
        <w:t>ب.</w:t>
      </w:r>
      <w:r w:rsidRPr="00943C87">
        <w:rPr>
          <w:rFonts w:hint="cs"/>
          <w:rtl/>
        </w:rPr>
        <w:tab/>
        <w:t xml:space="preserve">سرمایه‌گذار، بدون داشتن حق قراردادی، می‌تواند سرمایه‌پذیر را برای ورود به معاملات بااهمیت یا </w:t>
      </w:r>
      <w:r w:rsidR="008C7F72" w:rsidRPr="00943C87">
        <w:rPr>
          <w:rFonts w:hint="cs"/>
          <w:rtl/>
        </w:rPr>
        <w:t>وتوی</w:t>
      </w:r>
      <w:r w:rsidRPr="00943C87">
        <w:rPr>
          <w:rFonts w:hint="cs"/>
          <w:rtl/>
        </w:rPr>
        <w:t xml:space="preserve"> هرگونه تغییر در این معاملات، به نفع سرمایه‌گذار هدایت کند.</w:t>
      </w:r>
    </w:p>
    <w:p w:rsidR="00390870" w:rsidRPr="00943C87" w:rsidRDefault="00390870" w:rsidP="008C7F72">
      <w:pPr>
        <w:pStyle w:val="af4"/>
        <w:rPr>
          <w:rtl/>
        </w:rPr>
      </w:pPr>
      <w:r w:rsidRPr="00943C87">
        <w:rPr>
          <w:rFonts w:hint="cs"/>
          <w:rtl/>
        </w:rPr>
        <w:t>پ.</w:t>
      </w:r>
      <w:r w:rsidRPr="00943C87">
        <w:rPr>
          <w:rFonts w:hint="cs"/>
          <w:rtl/>
        </w:rPr>
        <w:tab/>
        <w:t xml:space="preserve">سرمایه‌گذار می‌تواند بر فرایند نامزدی جهت انتخاب اعضای ارکان </w:t>
      </w:r>
      <w:r w:rsidR="00B463A7" w:rsidRPr="00943C87">
        <w:rPr>
          <w:rFonts w:hint="cs"/>
          <w:rtl/>
        </w:rPr>
        <w:t>اداره‌کننده</w:t>
      </w:r>
      <w:r w:rsidRPr="00943C87">
        <w:rPr>
          <w:rFonts w:hint="cs"/>
          <w:rtl/>
        </w:rPr>
        <w:t xml:space="preserve"> یا به دست آوردن نمایندگی از سایر دارندگان حق رأی، </w:t>
      </w:r>
      <w:r w:rsidR="008C7F72" w:rsidRPr="00943C87">
        <w:rPr>
          <w:rFonts w:hint="cs"/>
          <w:rtl/>
        </w:rPr>
        <w:t>غلبه</w:t>
      </w:r>
      <w:r w:rsidRPr="00943C87">
        <w:rPr>
          <w:rFonts w:hint="cs"/>
          <w:rtl/>
        </w:rPr>
        <w:t xml:space="preserve"> داشته باشد.</w:t>
      </w:r>
    </w:p>
    <w:p w:rsidR="00390870" w:rsidRPr="00943C87" w:rsidRDefault="00390870" w:rsidP="008C7F72">
      <w:pPr>
        <w:pStyle w:val="af4"/>
        <w:rPr>
          <w:rtl/>
        </w:rPr>
      </w:pPr>
      <w:r w:rsidRPr="00943C87">
        <w:rPr>
          <w:rFonts w:hint="cs"/>
          <w:rtl/>
        </w:rPr>
        <w:t>ت.</w:t>
      </w:r>
      <w:r w:rsidRPr="00943C87">
        <w:rPr>
          <w:rFonts w:hint="cs"/>
          <w:rtl/>
        </w:rPr>
        <w:tab/>
        <w:t>مديران اصلی سرمایه‌پذیر، از اشخاص وابسته سرمایه‌گذار هستند (برای مثال، مدیرعامل سرمایه‌پذیر</w:t>
      </w:r>
      <w:r w:rsidR="008C7F72" w:rsidRPr="00943C87">
        <w:rPr>
          <w:rFonts w:hint="cs"/>
          <w:rtl/>
        </w:rPr>
        <w:t xml:space="preserve"> و رئیس هیئت‌مدیره</w:t>
      </w:r>
      <w:r w:rsidRPr="00943C87">
        <w:rPr>
          <w:rFonts w:hint="cs"/>
          <w:rtl/>
        </w:rPr>
        <w:t xml:space="preserve"> سرمایه‌گذار</w:t>
      </w:r>
      <w:r w:rsidR="008C7F72" w:rsidRPr="00943C87">
        <w:rPr>
          <w:rFonts w:hint="cs"/>
          <w:rtl/>
        </w:rPr>
        <w:t>، یک شخص باشد</w:t>
      </w:r>
      <w:r w:rsidRPr="00943C87">
        <w:rPr>
          <w:rFonts w:hint="cs"/>
          <w:rtl/>
        </w:rPr>
        <w:t>).</w:t>
      </w:r>
    </w:p>
    <w:p w:rsidR="00390870" w:rsidRPr="00943C87" w:rsidRDefault="00390870" w:rsidP="008C7F72">
      <w:pPr>
        <w:pStyle w:val="af4"/>
        <w:rPr>
          <w:rtl/>
        </w:rPr>
      </w:pPr>
      <w:r w:rsidRPr="00943C87">
        <w:rPr>
          <w:rFonts w:hint="cs"/>
          <w:rtl/>
        </w:rPr>
        <w:t>ث.</w:t>
      </w:r>
      <w:r w:rsidRPr="00943C87">
        <w:rPr>
          <w:rFonts w:hint="cs"/>
          <w:rtl/>
        </w:rPr>
        <w:tab/>
        <w:t xml:space="preserve">اکثریت اعضای ارکان </w:t>
      </w:r>
      <w:r w:rsidR="00B463A7" w:rsidRPr="00943C87">
        <w:rPr>
          <w:rFonts w:hint="cs"/>
          <w:rtl/>
        </w:rPr>
        <w:t>اداره‌کننده</w:t>
      </w:r>
      <w:r w:rsidRPr="00943C87">
        <w:rPr>
          <w:rFonts w:hint="cs"/>
          <w:rtl/>
        </w:rPr>
        <w:t xml:space="preserve"> سرمایه‌پذیر، از اشخاص وابسته سرمایه‌گذار </w:t>
      </w:r>
      <w:r w:rsidR="008C7F72" w:rsidRPr="00943C87">
        <w:rPr>
          <w:rFonts w:hint="cs"/>
          <w:rtl/>
        </w:rPr>
        <w:t>باشند</w:t>
      </w:r>
      <w:r w:rsidRPr="00943C87">
        <w:rPr>
          <w:rFonts w:hint="cs"/>
          <w:rtl/>
        </w:rPr>
        <w:t>.</w:t>
      </w:r>
    </w:p>
    <w:p w:rsidR="00390870" w:rsidRPr="00943C87" w:rsidRDefault="00390870" w:rsidP="00430BF0">
      <w:pPr>
        <w:pStyle w:val="af2"/>
        <w:rPr>
          <w:rtl/>
        </w:rPr>
      </w:pPr>
      <w:r w:rsidRPr="00943C87">
        <w:rPr>
          <w:rFonts w:hint="cs"/>
          <w:w w:val="98"/>
          <w:rtl/>
        </w:rPr>
        <w:t>ب19</w:t>
      </w:r>
      <w:r w:rsidRPr="00943C87">
        <w:rPr>
          <w:rFonts w:hint="cs"/>
          <w:rtl/>
        </w:rPr>
        <w:t>.</w:t>
      </w:r>
      <w:r w:rsidRPr="00943C87">
        <w:rPr>
          <w:rFonts w:hint="cs"/>
          <w:rtl/>
        </w:rPr>
        <w:tab/>
        <w:t xml:space="preserve">برخی مواقع، نشانه‌هایی از ارتباط خاص سرمایه‌گذار با سرمایه‌پذیر وجود دارد که حاکی از آن است که سرمایه‌گذار، حقی فراتر از حق منفعل در سرمایه‌پذیر دارد. وجود هر یک از نشانه‌ها یا ترکیب خاصی از نشانه‌ها، لزوماً به این معنا نیست که معیار تسلط، احراز شده است. با وجود این، داشتن حقی فراتر از حق منفعل در سرمایه‌پذیر، ممکن است </w:t>
      </w:r>
      <w:r w:rsidR="00430BF0" w:rsidRPr="00943C87">
        <w:rPr>
          <w:rFonts w:hint="cs"/>
          <w:rtl/>
        </w:rPr>
        <w:t>نشان‌دهنده</w:t>
      </w:r>
      <w:r w:rsidRPr="00943C87">
        <w:rPr>
          <w:rFonts w:hint="cs"/>
          <w:rtl/>
        </w:rPr>
        <w:t xml:space="preserve"> آن باشد که سرمایه‌گذار داراي حقوق مرتبط ديگري است كه برای تسلط کافی است یا </w:t>
      </w:r>
      <w:r w:rsidR="00430BF0" w:rsidRPr="00943C87">
        <w:rPr>
          <w:rFonts w:hint="cs"/>
          <w:rtl/>
        </w:rPr>
        <w:t xml:space="preserve">ممکن است </w:t>
      </w:r>
      <w:r w:rsidRPr="00943C87">
        <w:rPr>
          <w:rFonts w:hint="cs"/>
          <w:rtl/>
        </w:rPr>
        <w:t>شواهدي از وجود تسلط بر سرمایه‌پذیر فراهم كند. برای مثال، در موارد زیر شواهدی وجود دارد که نشان می‌دهد سرمایه‌گذار، از حقی فراتر از حق منفعل در سرمایه‌پذیر برخوردار است و در ترکیب با سایر حقوق، می‌تواند نشان</w:t>
      </w:r>
      <w:r w:rsidR="00430BF0" w:rsidRPr="00943C87">
        <w:rPr>
          <w:rFonts w:hint="cs"/>
          <w:rtl/>
        </w:rPr>
        <w:t>‌دهنده</w:t>
      </w:r>
      <w:r w:rsidRPr="00943C87">
        <w:rPr>
          <w:rFonts w:hint="cs"/>
          <w:rtl/>
        </w:rPr>
        <w:t xml:space="preserve"> تسلط باشد:</w:t>
      </w:r>
    </w:p>
    <w:p w:rsidR="00390870" w:rsidRPr="00943C87" w:rsidRDefault="00390870" w:rsidP="00430BF0">
      <w:pPr>
        <w:pStyle w:val="af4"/>
        <w:rPr>
          <w:rtl/>
        </w:rPr>
      </w:pPr>
      <w:r w:rsidRPr="00943C87">
        <w:rPr>
          <w:rFonts w:hint="cs"/>
          <w:rtl/>
        </w:rPr>
        <w:lastRenderedPageBreak/>
        <w:t>الف.</w:t>
      </w:r>
      <w:r w:rsidRPr="00943C87">
        <w:rPr>
          <w:rFonts w:hint="cs"/>
          <w:rtl/>
        </w:rPr>
        <w:tab/>
        <w:t xml:space="preserve">مديران اصلی سرمایه‌پذیر که توانایی هدایت فعالیتهای مربوط را دارند، جزء کارکنان فعلی یا </w:t>
      </w:r>
      <w:r w:rsidR="00430BF0" w:rsidRPr="00943C87">
        <w:rPr>
          <w:rFonts w:hint="cs"/>
          <w:rtl/>
        </w:rPr>
        <w:t>قبلی</w:t>
      </w:r>
      <w:r w:rsidRPr="00943C87">
        <w:rPr>
          <w:rFonts w:hint="cs"/>
          <w:rtl/>
        </w:rPr>
        <w:t xml:space="preserve"> سرمایه‌گذار می‌باشند.</w:t>
      </w:r>
    </w:p>
    <w:p w:rsidR="00390870" w:rsidRPr="00943C87" w:rsidRDefault="00390870" w:rsidP="00227301">
      <w:pPr>
        <w:pStyle w:val="af4"/>
        <w:rPr>
          <w:rtl/>
        </w:rPr>
      </w:pPr>
      <w:r w:rsidRPr="00943C87">
        <w:rPr>
          <w:rFonts w:hint="cs"/>
          <w:rtl/>
        </w:rPr>
        <w:t>ب.</w:t>
      </w:r>
      <w:r w:rsidRPr="00943C87">
        <w:rPr>
          <w:rFonts w:hint="cs"/>
          <w:rtl/>
        </w:rPr>
        <w:tab/>
        <w:t>عملیات سرمایه‌پذیر به سرمایه‌گذار وابسته است. مانند شرایط زیر:</w:t>
      </w:r>
    </w:p>
    <w:p w:rsidR="00390870" w:rsidRPr="00943C87" w:rsidRDefault="00390870" w:rsidP="006C672D">
      <w:pPr>
        <w:pStyle w:val="af5"/>
        <w:numPr>
          <w:ilvl w:val="0"/>
          <w:numId w:val="33"/>
        </w:numPr>
        <w:ind w:left="1700" w:hanging="562"/>
        <w:rPr>
          <w:spacing w:val="0"/>
          <w:rtl/>
        </w:rPr>
      </w:pPr>
      <w:r w:rsidRPr="00943C87">
        <w:rPr>
          <w:rFonts w:hint="cs"/>
          <w:spacing w:val="0"/>
          <w:rtl/>
        </w:rPr>
        <w:t>سرمایه‌پذیر برای تأمین مالی بخش قابل ملاحظه‌ای از عملیات خود، به سرمایه‌گذار وابسته است.</w:t>
      </w:r>
    </w:p>
    <w:p w:rsidR="00390870" w:rsidRPr="00943C87" w:rsidRDefault="00390870" w:rsidP="00430BF0">
      <w:pPr>
        <w:pStyle w:val="af5"/>
        <w:numPr>
          <w:ilvl w:val="0"/>
          <w:numId w:val="33"/>
        </w:numPr>
        <w:ind w:left="1700" w:hanging="562"/>
        <w:rPr>
          <w:spacing w:val="0"/>
          <w:rtl/>
        </w:rPr>
      </w:pPr>
      <w:r w:rsidRPr="00943C87">
        <w:rPr>
          <w:rFonts w:hint="cs"/>
          <w:spacing w:val="0"/>
          <w:rtl/>
        </w:rPr>
        <w:t>سرمایه‌گذار بخش قابل ملاحظه‌ای از تعهدات سرمایه‌پذیر را تضمین می‌کند.</w:t>
      </w:r>
    </w:p>
    <w:p w:rsidR="00390870" w:rsidRPr="00943C87" w:rsidRDefault="00390870" w:rsidP="00227301">
      <w:pPr>
        <w:pStyle w:val="af5"/>
        <w:numPr>
          <w:ilvl w:val="0"/>
          <w:numId w:val="33"/>
        </w:numPr>
        <w:ind w:left="1700" w:hanging="562"/>
        <w:rPr>
          <w:spacing w:val="0"/>
          <w:rtl/>
        </w:rPr>
      </w:pPr>
      <w:r w:rsidRPr="00943C87">
        <w:rPr>
          <w:rFonts w:hint="cs"/>
          <w:spacing w:val="0"/>
          <w:rtl/>
        </w:rPr>
        <w:t xml:space="preserve">سرمایه‌پذیر برای تأمین خدمات، فناوری، مواد </w:t>
      </w:r>
      <w:r w:rsidR="00227301" w:rsidRPr="00943C87">
        <w:rPr>
          <w:rFonts w:hint="cs"/>
          <w:spacing w:val="0"/>
          <w:rtl/>
        </w:rPr>
        <w:t xml:space="preserve">اولیه </w:t>
      </w:r>
      <w:r w:rsidRPr="00943C87">
        <w:rPr>
          <w:rFonts w:hint="cs"/>
          <w:spacing w:val="0"/>
          <w:rtl/>
        </w:rPr>
        <w:t>یا ملزومات ضروری، به سرمایه‌گذار وابسته است.</w:t>
      </w:r>
    </w:p>
    <w:p w:rsidR="00390870" w:rsidRPr="00943C87" w:rsidRDefault="00390870" w:rsidP="00430BF0">
      <w:pPr>
        <w:pStyle w:val="af5"/>
        <w:numPr>
          <w:ilvl w:val="0"/>
          <w:numId w:val="33"/>
        </w:numPr>
        <w:ind w:left="1700" w:hanging="562"/>
        <w:rPr>
          <w:spacing w:val="0"/>
          <w:rtl/>
        </w:rPr>
      </w:pPr>
      <w:r w:rsidRPr="00943C87">
        <w:rPr>
          <w:rFonts w:hint="cs"/>
          <w:spacing w:val="0"/>
          <w:rtl/>
        </w:rPr>
        <w:t>سرمایه‌گذار داراییهایی مانند مجوزها یا علائم تجاری که برای عملیات سرمایه‌پذیر ضروری است</w:t>
      </w:r>
      <w:r w:rsidR="00430BF0" w:rsidRPr="00943C87">
        <w:rPr>
          <w:rFonts w:hint="cs"/>
          <w:spacing w:val="0"/>
          <w:rtl/>
        </w:rPr>
        <w:t xml:space="preserve"> را</w:t>
      </w:r>
      <w:r w:rsidRPr="00943C87">
        <w:rPr>
          <w:rFonts w:hint="cs"/>
          <w:spacing w:val="0"/>
          <w:rtl/>
        </w:rPr>
        <w:t xml:space="preserve"> تحت کنترل دارد.</w:t>
      </w:r>
    </w:p>
    <w:p w:rsidR="00390870" w:rsidRPr="00943C87" w:rsidRDefault="00390870" w:rsidP="00430BF0">
      <w:pPr>
        <w:pStyle w:val="af5"/>
        <w:numPr>
          <w:ilvl w:val="0"/>
          <w:numId w:val="33"/>
        </w:numPr>
        <w:ind w:left="1700" w:hanging="562"/>
        <w:rPr>
          <w:spacing w:val="0"/>
        </w:rPr>
      </w:pPr>
      <w:r w:rsidRPr="00943C87">
        <w:rPr>
          <w:rFonts w:hint="cs"/>
          <w:spacing w:val="0"/>
          <w:rtl/>
        </w:rPr>
        <w:t>سرمایه‌پذیر برای تأمین مديران اصلی به سرمایه‌گذار وابسته است؛ مانند زمانی که کارکنان سرمایه‌گذار از دانش تخصصی در عملیات سرمایه‌پذیر برخوردار هستند.</w:t>
      </w:r>
    </w:p>
    <w:p w:rsidR="00390870" w:rsidRPr="00943C87" w:rsidRDefault="00390870" w:rsidP="00430BF0">
      <w:pPr>
        <w:pStyle w:val="af4"/>
        <w:rPr>
          <w:rtl/>
        </w:rPr>
      </w:pPr>
      <w:r w:rsidRPr="00943C87">
        <w:rPr>
          <w:rFonts w:hint="cs"/>
          <w:rtl/>
        </w:rPr>
        <w:t>پ.</w:t>
      </w:r>
      <w:r w:rsidRPr="00943C87">
        <w:rPr>
          <w:rFonts w:hint="cs"/>
          <w:rtl/>
        </w:rPr>
        <w:tab/>
        <w:t>بخش قابل ملاحظه‌ای از فعالیتهای سرمایه‌پذیر، با مشارکت سرمایه‌گذار یا از طرف سرمایه‌گذار انجام می‌شود.</w:t>
      </w:r>
    </w:p>
    <w:p w:rsidR="00390870" w:rsidRPr="00943C87" w:rsidRDefault="00390870" w:rsidP="00430BF0">
      <w:pPr>
        <w:pStyle w:val="af4"/>
        <w:rPr>
          <w:rtl/>
        </w:rPr>
      </w:pPr>
      <w:r w:rsidRPr="00943C87">
        <w:rPr>
          <w:rFonts w:hint="cs"/>
          <w:rtl/>
        </w:rPr>
        <w:t>ت.</w:t>
      </w:r>
      <w:r w:rsidRPr="00943C87">
        <w:rPr>
          <w:rFonts w:hint="cs"/>
          <w:rtl/>
        </w:rPr>
        <w:tab/>
      </w:r>
      <w:r w:rsidRPr="00943C87">
        <w:rPr>
          <w:rFonts w:hint="cs"/>
          <w:spacing w:val="0"/>
          <w:rtl/>
        </w:rPr>
        <w:t xml:space="preserve">آسیب‌پذیری سرمایه‌گذار از بازده ناشی از ارتباط با سرمایه‌پذیر یا برخورداری از حق نسبت به آن بازده‌، </w:t>
      </w:r>
      <w:r w:rsidR="00430BF0" w:rsidRPr="00943C87">
        <w:rPr>
          <w:rFonts w:hint="cs"/>
          <w:spacing w:val="0"/>
          <w:rtl/>
        </w:rPr>
        <w:t xml:space="preserve">به مراتب </w:t>
      </w:r>
      <w:r w:rsidRPr="00943C87">
        <w:rPr>
          <w:rFonts w:hint="cs"/>
          <w:spacing w:val="0"/>
          <w:rtl/>
        </w:rPr>
        <w:t xml:space="preserve">بیشتر از حق رأی یا سایر حقوق مشابه سرمایه‌گذار است. برای مثال، تحت شرایطی ممکن است سرمایه‌گذار حق دریافت بیش از نیمی از بازده‌ سرمایه‌پذیر را داشته باشد یا در معرض این بازده </w:t>
      </w:r>
      <w:r w:rsidR="00430BF0" w:rsidRPr="00943C87">
        <w:rPr>
          <w:rFonts w:hint="cs"/>
          <w:spacing w:val="0"/>
          <w:rtl/>
        </w:rPr>
        <w:t>قرار گیرد</w:t>
      </w:r>
      <w:r w:rsidRPr="00943C87">
        <w:rPr>
          <w:rFonts w:hint="cs"/>
          <w:spacing w:val="0"/>
          <w:rtl/>
        </w:rPr>
        <w:t>، اما حق رأی او در سرمایه‌پذیر</w:t>
      </w:r>
      <w:r w:rsidR="00430BF0" w:rsidRPr="00943C87">
        <w:rPr>
          <w:rFonts w:hint="cs"/>
          <w:spacing w:val="0"/>
          <w:rtl/>
        </w:rPr>
        <w:t>،</w:t>
      </w:r>
      <w:r w:rsidRPr="00943C87">
        <w:rPr>
          <w:rFonts w:hint="cs"/>
          <w:spacing w:val="0"/>
          <w:rtl/>
        </w:rPr>
        <w:t xml:space="preserve"> کمتر از نصف باشد.</w:t>
      </w:r>
    </w:p>
    <w:p w:rsidR="00390870" w:rsidRPr="00943C87" w:rsidRDefault="00390870" w:rsidP="00430BF0">
      <w:pPr>
        <w:pStyle w:val="af2"/>
        <w:rPr>
          <w:rtl/>
        </w:rPr>
      </w:pPr>
      <w:r w:rsidRPr="00943C87">
        <w:rPr>
          <w:rFonts w:hint="cs"/>
          <w:w w:val="98"/>
          <w:rtl/>
        </w:rPr>
        <w:t>ب20</w:t>
      </w:r>
      <w:r w:rsidRPr="00943C87">
        <w:rPr>
          <w:rFonts w:hint="cs"/>
          <w:rtl/>
        </w:rPr>
        <w:t>.</w:t>
      </w:r>
      <w:r w:rsidRPr="00943C87">
        <w:rPr>
          <w:rFonts w:hint="cs"/>
          <w:rtl/>
        </w:rPr>
        <w:tab/>
        <w:t xml:space="preserve">هرچه سرمایه‌گذار بیشتر در معرض نوسان بازده ناشی از ارتباط با سرمایه‌پذیر قرار گیرد یا </w:t>
      </w:r>
      <w:r w:rsidR="00430BF0" w:rsidRPr="00943C87">
        <w:rPr>
          <w:rFonts w:hint="cs"/>
          <w:rtl/>
        </w:rPr>
        <w:t xml:space="preserve">از حق بیشتری </w:t>
      </w:r>
      <w:r w:rsidRPr="00943C87">
        <w:rPr>
          <w:rFonts w:hint="cs"/>
          <w:rtl/>
        </w:rPr>
        <w:t xml:space="preserve">نسبت به آن بازده برخوردار باشد، برای به دست آوردن حق کافی به منظور داشتن تسلط، از انگیزه بیشتری برخوردار خواهد بود. بنابراین، آسیب‌پذیری زیاد از نوسان‌ </w:t>
      </w:r>
      <w:r w:rsidR="00D91C63" w:rsidRPr="00943C87">
        <w:rPr>
          <w:rFonts w:hint="cs"/>
          <w:rtl/>
        </w:rPr>
        <w:t>بازده</w:t>
      </w:r>
      <w:r w:rsidRPr="00943C87">
        <w:rPr>
          <w:rFonts w:hint="cs"/>
          <w:rtl/>
        </w:rPr>
        <w:t xml:space="preserve"> می‌تواند نشانه‌ای از تسلط سرمایه‌گذار باشد. با وجود این، میزان آسیب‌پذیری سرمایه‌گذار از نوسان بازده، به خودی خود، نشانه تسلط سرمایه‌گذار بر سرمایه‌پذیر نيست.</w:t>
      </w:r>
    </w:p>
    <w:p w:rsidR="00390870" w:rsidRPr="00943C87" w:rsidRDefault="00390870" w:rsidP="00D91C63">
      <w:pPr>
        <w:pStyle w:val="af2"/>
        <w:rPr>
          <w:rtl/>
        </w:rPr>
      </w:pPr>
      <w:r w:rsidRPr="00943C87">
        <w:rPr>
          <w:rFonts w:hint="cs"/>
          <w:w w:val="98"/>
          <w:rtl/>
        </w:rPr>
        <w:lastRenderedPageBreak/>
        <w:t>ب21</w:t>
      </w:r>
      <w:r w:rsidRPr="00943C87">
        <w:rPr>
          <w:rFonts w:hint="cs"/>
          <w:rtl/>
        </w:rPr>
        <w:t>.</w:t>
      </w:r>
      <w:r w:rsidRPr="00943C87">
        <w:rPr>
          <w:rFonts w:hint="cs"/>
          <w:rtl/>
        </w:rPr>
        <w:tab/>
        <w:t>هرگاه عوامل معین در بند ب18 و نشانه</w:t>
      </w:r>
      <w:r w:rsidRPr="00943C87">
        <w:rPr>
          <w:rFonts w:hint="eastAsia"/>
          <w:rtl/>
        </w:rPr>
        <w:t>‌</w:t>
      </w:r>
      <w:r w:rsidRPr="00943C87">
        <w:rPr>
          <w:rFonts w:hint="cs"/>
          <w:rtl/>
        </w:rPr>
        <w:t>های مندرج در بندهای ب19 و ب20، همراه با حقوق سرمایه‌گذار مورد بررسي قرار گیرد، وزن بیشتر باید به نشانه‌های تسلط</w:t>
      </w:r>
      <w:r w:rsidR="00D91C63" w:rsidRPr="00943C87">
        <w:rPr>
          <w:rFonts w:hint="cs"/>
          <w:rtl/>
        </w:rPr>
        <w:t>، مندرج</w:t>
      </w:r>
      <w:r w:rsidR="00430BF0" w:rsidRPr="00943C87">
        <w:rPr>
          <w:rFonts w:hint="cs"/>
          <w:rtl/>
        </w:rPr>
        <w:t xml:space="preserve"> در</w:t>
      </w:r>
      <w:r w:rsidRPr="00943C87">
        <w:rPr>
          <w:rFonts w:hint="cs"/>
          <w:rtl/>
        </w:rPr>
        <w:t xml:space="preserve"> بند ب18، اختصاص یابد.</w:t>
      </w:r>
    </w:p>
    <w:p w:rsidR="00390870" w:rsidRPr="00943C87" w:rsidRDefault="00390870" w:rsidP="000C51BC">
      <w:pPr>
        <w:pStyle w:val="afe"/>
        <w:rPr>
          <w:rtl/>
        </w:rPr>
      </w:pPr>
      <w:r w:rsidRPr="00943C87">
        <w:rPr>
          <w:rFonts w:hint="cs"/>
          <w:rtl/>
        </w:rPr>
        <w:t>حق ماهوی</w:t>
      </w:r>
    </w:p>
    <w:p w:rsidR="00390870" w:rsidRPr="00943C87" w:rsidRDefault="00390870" w:rsidP="006C672D">
      <w:pPr>
        <w:pStyle w:val="af2"/>
        <w:rPr>
          <w:rtl/>
        </w:rPr>
      </w:pPr>
      <w:r w:rsidRPr="00943C87">
        <w:rPr>
          <w:rFonts w:hint="cs"/>
          <w:w w:val="98"/>
          <w:rtl/>
        </w:rPr>
        <w:t>ب22</w:t>
      </w:r>
      <w:r w:rsidRPr="00943C87">
        <w:rPr>
          <w:rFonts w:hint="cs"/>
          <w:rtl/>
        </w:rPr>
        <w:t>.</w:t>
      </w:r>
      <w:r w:rsidRPr="00943C87">
        <w:rPr>
          <w:rFonts w:hint="cs"/>
          <w:rtl/>
        </w:rPr>
        <w:tab/>
        <w:t xml:space="preserve">سرمایه‌گذار، در ارزیابی اینکه تسلط دارد یا خیر، تنها حق ماهوی مرتبط با سرمایه‌پذیر (که در اختیار سرمایه‌گذار یا </w:t>
      </w:r>
      <w:r w:rsidR="006C672D" w:rsidRPr="00943C87">
        <w:rPr>
          <w:rFonts w:hint="cs"/>
          <w:rtl/>
        </w:rPr>
        <w:t>اشخاص دیگر</w:t>
      </w:r>
      <w:r w:rsidRPr="00943C87">
        <w:rPr>
          <w:rFonts w:hint="cs"/>
          <w:rtl/>
        </w:rPr>
        <w:t xml:space="preserve"> است) را در نظر می‌گیرد. براي آنكه حق، ماهوی باشد، دارنده آن بايد در عمل، توانایی اعمال آن حق را داشته باشد.</w:t>
      </w:r>
    </w:p>
    <w:p w:rsidR="00390870" w:rsidRPr="00943C87" w:rsidRDefault="00390870" w:rsidP="006C672D">
      <w:pPr>
        <w:pStyle w:val="af2"/>
        <w:rPr>
          <w:rtl/>
        </w:rPr>
      </w:pPr>
      <w:r w:rsidRPr="00943C87">
        <w:rPr>
          <w:rFonts w:hint="cs"/>
          <w:w w:val="98"/>
          <w:rtl/>
        </w:rPr>
        <w:t>ب23</w:t>
      </w:r>
      <w:r w:rsidRPr="00943C87">
        <w:rPr>
          <w:rFonts w:hint="cs"/>
          <w:rtl/>
        </w:rPr>
        <w:t>.</w:t>
      </w:r>
      <w:r w:rsidRPr="00943C87">
        <w:rPr>
          <w:rFonts w:hint="cs"/>
          <w:rtl/>
        </w:rPr>
        <w:tab/>
      </w:r>
      <w:r w:rsidRPr="00943C87">
        <w:rPr>
          <w:rFonts w:hint="cs"/>
          <w:spacing w:val="-6"/>
          <w:rtl/>
        </w:rPr>
        <w:t>تعیین ماهوی بودن حق، مستلزم قضاوتي است که تمام واقعیتها و شرایط را در نظر گرفته باشد. عوامل قابل بررسي برای تعیین ماهوی بودن حق، شامل موارد زیر است، اما محدود به این موارد نمي‌شود:</w:t>
      </w:r>
    </w:p>
    <w:p w:rsidR="00390870" w:rsidRPr="00943C87" w:rsidRDefault="00390870" w:rsidP="00AD1BB6">
      <w:pPr>
        <w:pStyle w:val="af4"/>
        <w:rPr>
          <w:rtl/>
        </w:rPr>
      </w:pPr>
      <w:r w:rsidRPr="00943C87">
        <w:rPr>
          <w:rFonts w:hint="cs"/>
          <w:rtl/>
        </w:rPr>
        <w:t>الف.</w:t>
      </w:r>
      <w:r w:rsidRPr="00943C87">
        <w:rPr>
          <w:rFonts w:hint="cs"/>
          <w:rtl/>
        </w:rPr>
        <w:tab/>
      </w:r>
      <w:r w:rsidR="00AD1BB6" w:rsidRPr="00943C87">
        <w:rPr>
          <w:rFonts w:hint="cs"/>
          <w:rtl/>
        </w:rPr>
        <w:t xml:space="preserve">آیا </w:t>
      </w:r>
      <w:r w:rsidRPr="00943C87">
        <w:rPr>
          <w:rFonts w:hint="cs"/>
          <w:rtl/>
        </w:rPr>
        <w:t>موانعی (اقتصادي يا غيراقتصادي) كه دارن</w:t>
      </w:r>
      <w:r w:rsidR="00AD1BB6" w:rsidRPr="00943C87">
        <w:rPr>
          <w:rFonts w:hint="cs"/>
          <w:rtl/>
        </w:rPr>
        <w:t>ده (یا دارندگان) را از اعمال حق</w:t>
      </w:r>
      <w:r w:rsidRPr="00943C87">
        <w:rPr>
          <w:rFonts w:hint="cs"/>
          <w:rtl/>
        </w:rPr>
        <w:t xml:space="preserve"> باز مي‌دارد</w:t>
      </w:r>
      <w:r w:rsidR="00AD1BB6" w:rsidRPr="00943C87">
        <w:rPr>
          <w:rFonts w:hint="cs"/>
          <w:rtl/>
        </w:rPr>
        <w:t>، وجود دارد یا خیر</w:t>
      </w:r>
      <w:r w:rsidRPr="00943C87">
        <w:rPr>
          <w:rFonts w:hint="cs"/>
          <w:rtl/>
        </w:rPr>
        <w:t>. نمونه‌هایی از چنين موانعي شامل موارد زير است، اما به اين موارد محدود نمي‌شود:</w:t>
      </w:r>
    </w:p>
    <w:p w:rsidR="00390870" w:rsidRPr="00943C87" w:rsidRDefault="00390870" w:rsidP="00AD1BB6">
      <w:pPr>
        <w:pStyle w:val="af5"/>
        <w:numPr>
          <w:ilvl w:val="0"/>
          <w:numId w:val="47"/>
        </w:numPr>
        <w:ind w:left="1700" w:hanging="562"/>
        <w:rPr>
          <w:spacing w:val="0"/>
          <w:rtl/>
        </w:rPr>
      </w:pPr>
      <w:r w:rsidRPr="00943C87">
        <w:rPr>
          <w:rFonts w:hint="cs"/>
          <w:spacing w:val="0"/>
          <w:rtl/>
        </w:rPr>
        <w:t>جریمه‌ها و مشوقهای مالی که دارنده را از اعمال حق خود منع (یا منصرف) می‌کند.</w:t>
      </w:r>
    </w:p>
    <w:p w:rsidR="00390870" w:rsidRPr="00943C87" w:rsidRDefault="00390870" w:rsidP="00AD1BB6">
      <w:pPr>
        <w:pStyle w:val="af5"/>
        <w:numPr>
          <w:ilvl w:val="0"/>
          <w:numId w:val="47"/>
        </w:numPr>
        <w:ind w:left="1700" w:hanging="562"/>
        <w:rPr>
          <w:spacing w:val="0"/>
          <w:rtl/>
        </w:rPr>
      </w:pPr>
      <w:r w:rsidRPr="00943C87">
        <w:rPr>
          <w:rFonts w:hint="cs"/>
          <w:spacing w:val="0"/>
          <w:rtl/>
        </w:rPr>
        <w:t>قیمت اعمال یا تبدیل که با ايجاد موانع مالی، دارنده را از اعمال حق خود منع (يا منصرف) مي‌كند.</w:t>
      </w:r>
    </w:p>
    <w:p w:rsidR="00390870" w:rsidRPr="00943C87" w:rsidRDefault="00AD1BB6" w:rsidP="00AD1BB6">
      <w:pPr>
        <w:pStyle w:val="af5"/>
        <w:numPr>
          <w:ilvl w:val="0"/>
          <w:numId w:val="47"/>
        </w:numPr>
        <w:ind w:left="1700" w:hanging="562"/>
        <w:rPr>
          <w:spacing w:val="0"/>
        </w:rPr>
      </w:pPr>
      <w:r w:rsidRPr="00943C87">
        <w:rPr>
          <w:rFonts w:hint="cs"/>
          <w:spacing w:val="0"/>
          <w:rtl/>
        </w:rPr>
        <w:t xml:space="preserve">شرایطی </w:t>
      </w:r>
      <w:r w:rsidR="00390870" w:rsidRPr="00943C87">
        <w:rPr>
          <w:rFonts w:hint="cs"/>
          <w:spacing w:val="0"/>
          <w:rtl/>
        </w:rPr>
        <w:t xml:space="preserve">که اعمال حق را </w:t>
      </w:r>
      <w:r w:rsidRPr="00943C87">
        <w:rPr>
          <w:rFonts w:hint="cs"/>
          <w:spacing w:val="0"/>
          <w:rtl/>
        </w:rPr>
        <w:t>غیرمحتمل</w:t>
      </w:r>
      <w:r w:rsidR="00390870" w:rsidRPr="00943C87">
        <w:rPr>
          <w:rFonts w:hint="cs"/>
          <w:spacing w:val="0"/>
          <w:rtl/>
        </w:rPr>
        <w:t xml:space="preserve"> می‌کند</w:t>
      </w:r>
      <w:r w:rsidRPr="00943C87">
        <w:rPr>
          <w:rFonts w:hint="cs"/>
          <w:spacing w:val="0"/>
          <w:rtl/>
        </w:rPr>
        <w:t>.</w:t>
      </w:r>
      <w:r w:rsidR="00390870" w:rsidRPr="00943C87">
        <w:rPr>
          <w:rFonts w:hint="cs"/>
          <w:spacing w:val="0"/>
          <w:rtl/>
        </w:rPr>
        <w:t xml:space="preserve"> برای مثال، شرایطی که محدودیت زمانی شدیدی برای اعمال حق</w:t>
      </w:r>
      <w:r w:rsidRPr="00943C87">
        <w:rPr>
          <w:rFonts w:hint="cs"/>
          <w:spacing w:val="0"/>
          <w:rtl/>
        </w:rPr>
        <w:t xml:space="preserve"> </w:t>
      </w:r>
      <w:r w:rsidR="00390870" w:rsidRPr="00943C87">
        <w:rPr>
          <w:rFonts w:hint="cs"/>
          <w:spacing w:val="0"/>
          <w:rtl/>
        </w:rPr>
        <w:t>ايجاد مي‌كند.</w:t>
      </w:r>
    </w:p>
    <w:p w:rsidR="00390870" w:rsidRPr="00943C87" w:rsidRDefault="00390870" w:rsidP="003F2B98">
      <w:pPr>
        <w:pStyle w:val="af5"/>
        <w:numPr>
          <w:ilvl w:val="0"/>
          <w:numId w:val="47"/>
        </w:numPr>
        <w:ind w:left="1700" w:hanging="562"/>
        <w:rPr>
          <w:spacing w:val="0"/>
          <w:rtl/>
        </w:rPr>
      </w:pPr>
      <w:r w:rsidRPr="00943C87">
        <w:rPr>
          <w:rFonts w:hint="cs"/>
          <w:spacing w:val="0"/>
          <w:rtl/>
        </w:rPr>
        <w:t xml:space="preserve">نبود ساز و کار صریح و معقول در اساسنامه سرمایه‌پذیر یا قوانین </w:t>
      </w:r>
      <w:r w:rsidR="00AD1BB6" w:rsidRPr="00943C87">
        <w:rPr>
          <w:rFonts w:hint="cs"/>
          <w:spacing w:val="0"/>
          <w:rtl/>
        </w:rPr>
        <w:t>یا</w:t>
      </w:r>
      <w:r w:rsidRPr="00943C87">
        <w:rPr>
          <w:rFonts w:hint="cs"/>
          <w:spacing w:val="0"/>
          <w:rtl/>
        </w:rPr>
        <w:t xml:space="preserve"> مقررات</w:t>
      </w:r>
      <w:r w:rsidR="003F2B98" w:rsidRPr="00943C87">
        <w:rPr>
          <w:rFonts w:hint="cs"/>
          <w:spacing w:val="0"/>
          <w:rtl/>
        </w:rPr>
        <w:t>ی</w:t>
      </w:r>
      <w:r w:rsidRPr="00943C87">
        <w:rPr>
          <w:rFonts w:hint="cs"/>
          <w:spacing w:val="0"/>
          <w:rtl/>
        </w:rPr>
        <w:t xml:space="preserve"> که به دارنده امكان دهد حق خود را اعمال کند.</w:t>
      </w:r>
    </w:p>
    <w:p w:rsidR="00390870" w:rsidRPr="00943C87" w:rsidRDefault="00390870" w:rsidP="00AD1BB6">
      <w:pPr>
        <w:pStyle w:val="af5"/>
        <w:numPr>
          <w:ilvl w:val="0"/>
          <w:numId w:val="47"/>
        </w:numPr>
        <w:ind w:left="1700" w:hanging="562"/>
        <w:rPr>
          <w:spacing w:val="0"/>
          <w:rtl/>
        </w:rPr>
      </w:pPr>
      <w:r w:rsidRPr="00943C87">
        <w:rPr>
          <w:rFonts w:hint="cs"/>
          <w:spacing w:val="0"/>
          <w:rtl/>
        </w:rPr>
        <w:t xml:space="preserve">ناتواني دارنده حق برای کسب اطلاعات ضروری به منظور اعمال حق خود. </w:t>
      </w:r>
    </w:p>
    <w:p w:rsidR="00390870" w:rsidRPr="00943C87" w:rsidRDefault="00390870" w:rsidP="00AD1BB6">
      <w:pPr>
        <w:pStyle w:val="af5"/>
        <w:numPr>
          <w:ilvl w:val="0"/>
          <w:numId w:val="47"/>
        </w:numPr>
        <w:ind w:left="1700" w:hanging="562"/>
        <w:rPr>
          <w:spacing w:val="0"/>
          <w:rtl/>
        </w:rPr>
      </w:pPr>
      <w:r w:rsidRPr="00943C87">
        <w:rPr>
          <w:rFonts w:hint="cs"/>
          <w:spacing w:val="0"/>
          <w:rtl/>
        </w:rPr>
        <w:t>موانع یا انگیزه‌های عملیاتی که دارنده را از اعمال حق خود منع (يا منصرف) مي‌‌كند (برای مثال، نبود مدیران دیگری که تمایل</w:t>
      </w:r>
      <w:r w:rsidR="00B11ABF" w:rsidRPr="00943C87">
        <w:rPr>
          <w:rFonts w:hint="cs"/>
          <w:spacing w:val="0"/>
          <w:rtl/>
        </w:rPr>
        <w:t xml:space="preserve"> </w:t>
      </w:r>
      <w:r w:rsidRPr="00943C87">
        <w:rPr>
          <w:rFonts w:hint="cs"/>
          <w:spacing w:val="0"/>
          <w:rtl/>
        </w:rPr>
        <w:t xml:space="preserve">یا توانمندی در ارائه خدمات تخصصی داشته باشند یا خدمات را ارائه کنند و سایر مسئولیتهای در اختيار مدیر فعلي را تقبل </w:t>
      </w:r>
      <w:r w:rsidR="00B11ABF" w:rsidRPr="00943C87">
        <w:rPr>
          <w:rFonts w:hint="cs"/>
          <w:spacing w:val="0"/>
          <w:rtl/>
        </w:rPr>
        <w:t>نمایند</w:t>
      </w:r>
      <w:r w:rsidRPr="00943C87">
        <w:rPr>
          <w:rFonts w:hint="cs"/>
          <w:spacing w:val="0"/>
          <w:rtl/>
        </w:rPr>
        <w:t>).</w:t>
      </w:r>
    </w:p>
    <w:p w:rsidR="00390870" w:rsidRPr="00943C87" w:rsidRDefault="00390870" w:rsidP="00AD1BB6">
      <w:pPr>
        <w:pStyle w:val="af5"/>
        <w:numPr>
          <w:ilvl w:val="0"/>
          <w:numId w:val="47"/>
        </w:numPr>
        <w:ind w:left="1700" w:hanging="562"/>
        <w:rPr>
          <w:spacing w:val="0"/>
        </w:rPr>
      </w:pPr>
      <w:r w:rsidRPr="00943C87">
        <w:rPr>
          <w:rFonts w:hint="cs"/>
          <w:spacing w:val="0"/>
          <w:rtl/>
        </w:rPr>
        <w:lastRenderedPageBreak/>
        <w:t>الزامات قانونی یا مقرراتی که مانع اعمال حق توسط دارنده آن می‌شود (برای مثال، زمانی که سرمایه‌گذار خارجی از اعمال حق خود منع شده باشد).</w:t>
      </w:r>
    </w:p>
    <w:p w:rsidR="00390870" w:rsidRPr="00943C87" w:rsidRDefault="00390870" w:rsidP="00767D73">
      <w:pPr>
        <w:pStyle w:val="af4"/>
        <w:rPr>
          <w:spacing w:val="0"/>
          <w:rtl/>
        </w:rPr>
      </w:pPr>
      <w:r w:rsidRPr="00943C87">
        <w:rPr>
          <w:rFonts w:hint="cs"/>
          <w:rtl/>
        </w:rPr>
        <w:t>ب.</w:t>
      </w:r>
      <w:r w:rsidRPr="00943C87">
        <w:rPr>
          <w:rFonts w:hint="cs"/>
          <w:rtl/>
        </w:rPr>
        <w:tab/>
      </w:r>
      <w:r w:rsidR="00D91C63" w:rsidRPr="00943C87">
        <w:rPr>
          <w:rFonts w:hint="cs"/>
          <w:spacing w:val="0"/>
          <w:rtl/>
        </w:rPr>
        <w:t>هنگامی</w:t>
      </w:r>
      <w:r w:rsidRPr="00943C87">
        <w:rPr>
          <w:rFonts w:hint="cs"/>
          <w:spacing w:val="0"/>
          <w:rtl/>
        </w:rPr>
        <w:t xml:space="preserve"> که اعمال حق، مستلزم موافقت بیش از یک </w:t>
      </w:r>
      <w:r w:rsidR="00AD1BB6" w:rsidRPr="00943C87">
        <w:rPr>
          <w:rFonts w:hint="cs"/>
          <w:spacing w:val="0"/>
          <w:rtl/>
        </w:rPr>
        <w:t>شخص،</w:t>
      </w:r>
      <w:r w:rsidRPr="00943C87">
        <w:rPr>
          <w:rFonts w:hint="cs"/>
          <w:spacing w:val="0"/>
          <w:rtl/>
        </w:rPr>
        <w:t xml:space="preserve"> یا </w:t>
      </w:r>
      <w:r w:rsidR="00D91C63" w:rsidRPr="00943C87">
        <w:rPr>
          <w:rFonts w:hint="cs"/>
          <w:spacing w:val="0"/>
          <w:rtl/>
        </w:rPr>
        <w:t>هنگامی</w:t>
      </w:r>
      <w:r w:rsidRPr="00943C87">
        <w:rPr>
          <w:rFonts w:hint="cs"/>
          <w:spacing w:val="0"/>
          <w:rtl/>
        </w:rPr>
        <w:t xml:space="preserve"> که حق در اختیار بیش از یک </w:t>
      </w:r>
      <w:r w:rsidR="00AD1BB6" w:rsidRPr="00943C87">
        <w:rPr>
          <w:rFonts w:hint="cs"/>
          <w:spacing w:val="0"/>
          <w:rtl/>
        </w:rPr>
        <w:t>شخص</w:t>
      </w:r>
      <w:r w:rsidRPr="00943C87">
        <w:rPr>
          <w:rFonts w:hint="cs"/>
          <w:spacing w:val="0"/>
          <w:rtl/>
        </w:rPr>
        <w:t xml:space="preserve"> باشد، آيا سازوکاري وجود دارد که برای </w:t>
      </w:r>
      <w:r w:rsidR="00D91C63" w:rsidRPr="00943C87">
        <w:rPr>
          <w:rFonts w:hint="cs"/>
          <w:spacing w:val="0"/>
          <w:rtl/>
        </w:rPr>
        <w:t xml:space="preserve">آن </w:t>
      </w:r>
      <w:r w:rsidR="00AD1BB6" w:rsidRPr="00943C87">
        <w:rPr>
          <w:rFonts w:hint="cs"/>
          <w:spacing w:val="0"/>
          <w:rtl/>
        </w:rPr>
        <w:t>اشخاص</w:t>
      </w:r>
      <w:r w:rsidRPr="00943C87">
        <w:rPr>
          <w:rFonts w:hint="cs"/>
          <w:spacing w:val="0"/>
          <w:rtl/>
        </w:rPr>
        <w:t>، در صورت تمايل آنها، توانایی عملی برای استفاد</w:t>
      </w:r>
      <w:r w:rsidR="00AD1BB6" w:rsidRPr="00943C87">
        <w:rPr>
          <w:rFonts w:hint="cs"/>
          <w:spacing w:val="0"/>
          <w:rtl/>
        </w:rPr>
        <w:t>ه</w:t>
      </w:r>
      <w:r w:rsidRPr="00943C87">
        <w:rPr>
          <w:rFonts w:hint="cs"/>
          <w:spacing w:val="0"/>
          <w:rtl/>
        </w:rPr>
        <w:t xml:space="preserve"> از حق</w:t>
      </w:r>
      <w:r w:rsidR="00AD1BB6" w:rsidRPr="00943C87">
        <w:rPr>
          <w:rFonts w:hint="cs"/>
          <w:spacing w:val="0"/>
          <w:rtl/>
        </w:rPr>
        <w:t xml:space="preserve"> آنها به </w:t>
      </w:r>
      <w:r w:rsidRPr="00943C87">
        <w:rPr>
          <w:rFonts w:hint="cs"/>
          <w:spacing w:val="0"/>
          <w:rtl/>
        </w:rPr>
        <w:t xml:space="preserve">صورت </w:t>
      </w:r>
      <w:r w:rsidR="00AD1BB6" w:rsidRPr="00943C87">
        <w:rPr>
          <w:rFonts w:hint="cs"/>
          <w:spacing w:val="0"/>
          <w:rtl/>
        </w:rPr>
        <w:t>جمعی</w:t>
      </w:r>
      <w:r w:rsidRPr="00943C87">
        <w:rPr>
          <w:rFonts w:hint="cs"/>
          <w:spacing w:val="0"/>
          <w:rtl/>
        </w:rPr>
        <w:t xml:space="preserve"> </w:t>
      </w:r>
      <w:r w:rsidR="00AD1BB6" w:rsidRPr="00943C87">
        <w:rPr>
          <w:rFonts w:hint="cs"/>
          <w:spacing w:val="0"/>
          <w:rtl/>
        </w:rPr>
        <w:t xml:space="preserve">را </w:t>
      </w:r>
      <w:r w:rsidRPr="00943C87">
        <w:rPr>
          <w:rFonts w:hint="cs"/>
          <w:spacing w:val="0"/>
          <w:rtl/>
        </w:rPr>
        <w:t xml:space="preserve">فراهم </w:t>
      </w:r>
      <w:r w:rsidR="00D042B0" w:rsidRPr="00943C87">
        <w:rPr>
          <w:rFonts w:hint="cs"/>
          <w:spacing w:val="0"/>
          <w:rtl/>
        </w:rPr>
        <w:t>آورد یا خیر. فقدان چنین سازو</w:t>
      </w:r>
      <w:r w:rsidRPr="00943C87">
        <w:rPr>
          <w:rFonts w:hint="cs"/>
          <w:spacing w:val="0"/>
          <w:rtl/>
        </w:rPr>
        <w:t xml:space="preserve">کاری دلالت بر این دارد که ممکن است حق، ماهوی نباشد. هر چه تعداد </w:t>
      </w:r>
      <w:r w:rsidR="00AD1BB6" w:rsidRPr="00943C87">
        <w:rPr>
          <w:rFonts w:hint="cs"/>
          <w:spacing w:val="0"/>
          <w:rtl/>
        </w:rPr>
        <w:t xml:space="preserve">اشخاصی </w:t>
      </w:r>
      <w:r w:rsidRPr="00943C87">
        <w:rPr>
          <w:rFonts w:hint="cs"/>
          <w:spacing w:val="0"/>
          <w:rtl/>
        </w:rPr>
        <w:t xml:space="preserve">كه بايد با اعمال حق موافقت كنند بيشتر باشد، احتمال ماهوی بودن اين حق كاهش مي‌يابد. با وجود این، یک هیئت مدیره‌ که اعضای آن مستقل از تصمیم‌گیرندگان هستند، می‌تواند به عنوان سازوکاری از طرف سرمایه‌گذاران متعدد برای اقدام </w:t>
      </w:r>
      <w:r w:rsidR="00D042B0" w:rsidRPr="00943C87">
        <w:rPr>
          <w:rFonts w:hint="cs"/>
          <w:spacing w:val="0"/>
          <w:rtl/>
        </w:rPr>
        <w:t>جمعی</w:t>
      </w:r>
      <w:r w:rsidRPr="00943C87">
        <w:rPr>
          <w:rFonts w:hint="cs"/>
          <w:spacing w:val="0"/>
          <w:rtl/>
        </w:rPr>
        <w:t xml:space="preserve"> در اعمال حق آنها باشد. بنابراین، </w:t>
      </w:r>
      <w:r w:rsidR="00D91C63" w:rsidRPr="00943C87">
        <w:rPr>
          <w:rFonts w:hint="cs"/>
          <w:spacing w:val="0"/>
          <w:rtl/>
        </w:rPr>
        <w:t xml:space="preserve">احتمال </w:t>
      </w:r>
      <w:r w:rsidR="00D042B0" w:rsidRPr="00943C87">
        <w:rPr>
          <w:rFonts w:hint="cs"/>
          <w:spacing w:val="0"/>
          <w:rtl/>
        </w:rPr>
        <w:t xml:space="preserve">ماهوی </w:t>
      </w:r>
      <w:r w:rsidR="00D91C63" w:rsidRPr="00943C87">
        <w:rPr>
          <w:rFonts w:hint="cs"/>
          <w:spacing w:val="0"/>
          <w:rtl/>
        </w:rPr>
        <w:t>بودن</w:t>
      </w:r>
      <w:r w:rsidRPr="00943C87">
        <w:rPr>
          <w:rFonts w:hint="cs"/>
          <w:spacing w:val="0"/>
          <w:rtl/>
        </w:rPr>
        <w:t xml:space="preserve"> حق برکناری قابل اعمال توسط هیئت مدیره مستقل در مقایسه با حق مشابهی که به صورت انفرادی توسط تعداد زیادی از سرمایه‌گذاران قابل اعمال </w:t>
      </w:r>
      <w:r w:rsidR="00D042B0" w:rsidRPr="00943C87">
        <w:rPr>
          <w:rFonts w:hint="cs"/>
          <w:spacing w:val="0"/>
          <w:rtl/>
        </w:rPr>
        <w:t xml:space="preserve">است، </w:t>
      </w:r>
      <w:r w:rsidR="00767D73" w:rsidRPr="00943C87">
        <w:rPr>
          <w:rFonts w:hint="cs"/>
          <w:spacing w:val="0"/>
          <w:rtl/>
        </w:rPr>
        <w:t>بیشتر</w:t>
      </w:r>
      <w:r w:rsidR="00D042B0" w:rsidRPr="00943C87">
        <w:rPr>
          <w:rFonts w:hint="cs"/>
          <w:spacing w:val="0"/>
          <w:rtl/>
        </w:rPr>
        <w:t xml:space="preserve"> </w:t>
      </w:r>
      <w:r w:rsidRPr="00943C87">
        <w:rPr>
          <w:rFonts w:hint="cs"/>
          <w:spacing w:val="0"/>
          <w:rtl/>
        </w:rPr>
        <w:t>است.</w:t>
      </w:r>
    </w:p>
    <w:p w:rsidR="00390870" w:rsidRPr="00943C87" w:rsidRDefault="00390870" w:rsidP="00D042B0">
      <w:pPr>
        <w:pStyle w:val="af4"/>
        <w:rPr>
          <w:rtl/>
        </w:rPr>
      </w:pPr>
      <w:r w:rsidRPr="00943C87">
        <w:rPr>
          <w:rFonts w:hint="cs"/>
          <w:rtl/>
        </w:rPr>
        <w:t>پ.</w:t>
      </w:r>
      <w:r w:rsidRPr="00943C87">
        <w:rPr>
          <w:rFonts w:hint="cs"/>
          <w:rtl/>
        </w:rPr>
        <w:tab/>
      </w:r>
      <w:r w:rsidR="00D042B0" w:rsidRPr="00943C87">
        <w:rPr>
          <w:rFonts w:hint="cs"/>
          <w:rtl/>
        </w:rPr>
        <w:t>آیا</w:t>
      </w:r>
      <w:r w:rsidRPr="00943C87">
        <w:rPr>
          <w:rFonts w:hint="cs"/>
          <w:rtl/>
        </w:rPr>
        <w:t xml:space="preserve"> </w:t>
      </w:r>
      <w:r w:rsidR="00D042B0" w:rsidRPr="00943C87">
        <w:rPr>
          <w:rFonts w:hint="cs"/>
          <w:rtl/>
        </w:rPr>
        <w:t xml:space="preserve">شخص </w:t>
      </w:r>
      <w:r w:rsidRPr="00943C87">
        <w:rPr>
          <w:rFonts w:hint="cs"/>
          <w:rtl/>
        </w:rPr>
        <w:t xml:space="preserve">یا </w:t>
      </w:r>
      <w:r w:rsidR="00D042B0" w:rsidRPr="00943C87">
        <w:rPr>
          <w:rFonts w:hint="cs"/>
          <w:rtl/>
        </w:rPr>
        <w:t xml:space="preserve">اشخاص </w:t>
      </w:r>
      <w:r w:rsidRPr="00943C87">
        <w:rPr>
          <w:rFonts w:hint="cs"/>
          <w:rtl/>
        </w:rPr>
        <w:t>دارنده حق، از اعمال آن حق منتفع می‌شوند یا خیر</w:t>
      </w:r>
      <w:r w:rsidR="00D042B0" w:rsidRPr="00943C87">
        <w:rPr>
          <w:rFonts w:hint="cs"/>
          <w:rtl/>
        </w:rPr>
        <w:t>.</w:t>
      </w:r>
      <w:r w:rsidRPr="00943C87">
        <w:rPr>
          <w:rFonts w:hint="cs"/>
          <w:rtl/>
        </w:rPr>
        <w:t xml:space="preserve"> برای مثال، دارنده حق رأی بالقوه در سرمایه‌پذیر (به بندهای ب47 تا ب50 مراجعه شود) باید قیمت اعمال یا تبدیل ابزار مالی را مورد توجه قرار دهد. زماني كه ا</w:t>
      </w:r>
      <w:r w:rsidR="00D042B0" w:rsidRPr="00943C87">
        <w:rPr>
          <w:rFonts w:hint="cs"/>
          <w:rtl/>
        </w:rPr>
        <w:t xml:space="preserve">بزار مالی دارای ارزش اعمال باشد </w:t>
      </w:r>
      <w:r w:rsidRPr="00943C87">
        <w:rPr>
          <w:rFonts w:hint="cs"/>
          <w:rtl/>
        </w:rPr>
        <w:t>یا سرمایه‌گذار به دلایل دیگر (برای مثال، تحقق هم‌افزایی بین سرمایه‌گذار و سرمایه‌پذیر) از اعمال یا تبدیل ابزار مالی منتفع شود، ا</w:t>
      </w:r>
      <w:r w:rsidR="00D042B0" w:rsidRPr="00943C87">
        <w:rPr>
          <w:rFonts w:hint="cs"/>
          <w:rtl/>
        </w:rPr>
        <w:t>حتمال اینکه شرايط حق رأی،</w:t>
      </w:r>
      <w:r w:rsidRPr="00943C87">
        <w:rPr>
          <w:rFonts w:hint="cs"/>
          <w:rtl/>
        </w:rPr>
        <w:t xml:space="preserve"> ماهوی باشد، بیشتر است.</w:t>
      </w:r>
    </w:p>
    <w:p w:rsidR="00390870" w:rsidRPr="00943C87" w:rsidRDefault="00390870" w:rsidP="00767D73">
      <w:pPr>
        <w:pStyle w:val="af2"/>
        <w:rPr>
          <w:spacing w:val="0"/>
          <w:rtl/>
        </w:rPr>
      </w:pPr>
      <w:r w:rsidRPr="00943C87">
        <w:rPr>
          <w:rFonts w:hint="cs"/>
          <w:spacing w:val="0"/>
          <w:w w:val="98"/>
          <w:rtl/>
        </w:rPr>
        <w:t>ب24.</w:t>
      </w:r>
      <w:r w:rsidRPr="00943C87">
        <w:rPr>
          <w:rFonts w:hint="cs"/>
          <w:spacing w:val="0"/>
          <w:rtl/>
        </w:rPr>
        <w:tab/>
      </w:r>
      <w:r w:rsidR="00372094" w:rsidRPr="00943C87">
        <w:rPr>
          <w:rFonts w:hint="cs"/>
          <w:rtl/>
        </w:rPr>
        <w:t xml:space="preserve">همچنین، برای اینکه حق، </w:t>
      </w:r>
      <w:r w:rsidRPr="00943C87">
        <w:rPr>
          <w:rFonts w:hint="cs"/>
          <w:rtl/>
        </w:rPr>
        <w:t>ماهوی باشد، باید هنگام تصمیم</w:t>
      </w:r>
      <w:r w:rsidRPr="00943C87">
        <w:rPr>
          <w:rFonts w:hint="eastAsia"/>
          <w:rtl/>
        </w:rPr>
        <w:t>‌گیری</w:t>
      </w:r>
      <w:r w:rsidRPr="00943C87">
        <w:rPr>
          <w:rFonts w:hint="cs"/>
          <w:rtl/>
        </w:rPr>
        <w:t xml:space="preserve"> درباره هدایت فعالیتهای مربوط، قابل اعمال باشد. بطور معمول، برای اینکه حق، ماهوی باشد، باید در زمان حاضر قابل اعمال باشد. با وجود این، </w:t>
      </w:r>
      <w:r w:rsidR="00372094" w:rsidRPr="00943C87">
        <w:rPr>
          <w:rFonts w:hint="cs"/>
          <w:rtl/>
        </w:rPr>
        <w:t xml:space="preserve">حتی اگر </w:t>
      </w:r>
      <w:r w:rsidRPr="00943C87">
        <w:rPr>
          <w:rFonts w:hint="cs"/>
          <w:rtl/>
        </w:rPr>
        <w:t xml:space="preserve">حق در زمان حاضر قابل اعمال </w:t>
      </w:r>
      <w:r w:rsidR="00372094" w:rsidRPr="00943C87">
        <w:rPr>
          <w:rFonts w:hint="cs"/>
          <w:rtl/>
        </w:rPr>
        <w:t>نباشد</w:t>
      </w:r>
      <w:r w:rsidRPr="00943C87">
        <w:rPr>
          <w:rFonts w:hint="cs"/>
          <w:rtl/>
        </w:rPr>
        <w:t xml:space="preserve">، </w:t>
      </w:r>
      <w:r w:rsidR="00372094" w:rsidRPr="00943C87">
        <w:rPr>
          <w:rFonts w:hint="cs"/>
          <w:rtl/>
        </w:rPr>
        <w:t xml:space="preserve">گاهی </w:t>
      </w:r>
      <w:r w:rsidRPr="00943C87">
        <w:rPr>
          <w:rFonts w:hint="cs"/>
          <w:rtl/>
        </w:rPr>
        <w:t>می‌توان آن را ماهوی تلقی کرد.</w:t>
      </w:r>
    </w:p>
    <w:tbl>
      <w:tblPr>
        <w:tblStyle w:val="TableGrid"/>
        <w:bidiVisual/>
        <w:tblW w:w="0" w:type="auto"/>
        <w:tblInd w:w="682" w:type="dxa"/>
        <w:tblLook w:val="04A0" w:firstRow="1" w:lastRow="0" w:firstColumn="1" w:lastColumn="0" w:noHBand="0" w:noVBand="1"/>
      </w:tblPr>
      <w:tblGrid>
        <w:gridCol w:w="8619"/>
      </w:tblGrid>
      <w:tr w:rsidR="00A611F6" w:rsidRPr="00943C87" w:rsidTr="008B0384">
        <w:trPr>
          <w:tblHeader/>
        </w:trPr>
        <w:tc>
          <w:tcPr>
            <w:tcW w:w="9630" w:type="dxa"/>
          </w:tcPr>
          <w:p w:rsidR="00A611F6" w:rsidRPr="00943C87" w:rsidRDefault="00A611F6" w:rsidP="008B0384">
            <w:pPr>
              <w:jc w:val="left"/>
              <w:rPr>
                <w:rFonts w:ascii="B Nazanin" w:hAnsi="B Nazanin" w:cs="B Nazanin"/>
                <w:b/>
                <w:bCs/>
                <w:sz w:val="24"/>
                <w:szCs w:val="24"/>
              </w:rPr>
            </w:pPr>
            <w:r w:rsidRPr="00943C87">
              <w:rPr>
                <w:rFonts w:ascii="B Nazanin" w:hAnsi="B Nazanin" w:cs="B Nazanin" w:hint="cs"/>
                <w:b/>
                <w:bCs/>
                <w:sz w:val="24"/>
                <w:szCs w:val="24"/>
                <w:rtl/>
              </w:rPr>
              <w:t>مثالهای کاربردی</w:t>
            </w:r>
          </w:p>
        </w:tc>
      </w:tr>
      <w:tr w:rsidR="00A611F6" w:rsidRPr="00943C87" w:rsidTr="008B0384">
        <w:tc>
          <w:tcPr>
            <w:tcW w:w="9630" w:type="dxa"/>
          </w:tcPr>
          <w:p w:rsidR="00A611F6" w:rsidRPr="00943C87" w:rsidRDefault="00A611F6" w:rsidP="00372094">
            <w:pPr>
              <w:pStyle w:val="af2"/>
              <w:spacing w:after="0"/>
              <w:rPr>
                <w:rFonts w:cs="B Homa"/>
                <w:sz w:val="22"/>
                <w:szCs w:val="22"/>
                <w:rtl/>
              </w:rPr>
            </w:pPr>
            <w:r w:rsidRPr="00943C87">
              <w:rPr>
                <w:rFonts w:cs="B Homa" w:hint="cs"/>
                <w:sz w:val="22"/>
                <w:szCs w:val="22"/>
                <w:rtl/>
              </w:rPr>
              <w:t>مثال 3</w:t>
            </w:r>
          </w:p>
          <w:p w:rsidR="00A611F6" w:rsidRPr="00943C87" w:rsidRDefault="00A611F6" w:rsidP="00767D73">
            <w:pPr>
              <w:pStyle w:val="af2"/>
              <w:spacing w:after="120"/>
              <w:ind w:left="0" w:firstLine="0"/>
              <w:rPr>
                <w:bCs/>
                <w:rtl/>
              </w:rPr>
            </w:pPr>
            <w:r w:rsidRPr="00943C87">
              <w:rPr>
                <w:rFonts w:hint="cs"/>
                <w:bCs/>
                <w:rtl/>
              </w:rPr>
              <w:t xml:space="preserve">سرمایه‌پذیر، تصمیمات مرتبط با هدایت فعالیتهای مربوط را در مجمع عمومی سالانه صاحبان سهام اتخاذ می‌کند. تاريخ برگزاري مجمع </w:t>
            </w:r>
            <w:r w:rsidR="00372094" w:rsidRPr="00943C87">
              <w:rPr>
                <w:rFonts w:hint="cs"/>
                <w:bCs/>
                <w:rtl/>
              </w:rPr>
              <w:t xml:space="preserve">عمومی </w:t>
            </w:r>
            <w:r w:rsidRPr="00943C87">
              <w:rPr>
                <w:rFonts w:hint="cs"/>
                <w:bCs/>
                <w:rtl/>
              </w:rPr>
              <w:t xml:space="preserve">عادي بعدی 8 ماه ديگر است. با وجود اين، سهامدارانی که به صورت انفرادی یا </w:t>
            </w:r>
            <w:r w:rsidR="00D042B0" w:rsidRPr="00943C87">
              <w:rPr>
                <w:rFonts w:hint="cs"/>
                <w:bCs/>
                <w:rtl/>
              </w:rPr>
              <w:t>جمعی</w:t>
            </w:r>
            <w:r w:rsidRPr="00943C87">
              <w:rPr>
                <w:rFonts w:hint="cs"/>
                <w:bCs/>
                <w:rtl/>
              </w:rPr>
              <w:t xml:space="preserve">، حداقل </w:t>
            </w:r>
            <w:r w:rsidR="00D042B0" w:rsidRPr="00943C87">
              <w:rPr>
                <w:rFonts w:hint="cs"/>
                <w:bCs/>
                <w:rtl/>
              </w:rPr>
              <w:t>20</w:t>
            </w:r>
            <w:r w:rsidRPr="00943C87">
              <w:rPr>
                <w:rFonts w:hint="cs"/>
                <w:bCs/>
                <w:rtl/>
              </w:rPr>
              <w:t xml:space="preserve"> درصد حق رأی را در اختیار داشته </w:t>
            </w:r>
            <w:r w:rsidRPr="00943C87">
              <w:rPr>
                <w:rFonts w:hint="cs"/>
                <w:bCs/>
                <w:rtl/>
              </w:rPr>
              <w:lastRenderedPageBreak/>
              <w:t>باشند، می‌توانند درخواست</w:t>
            </w:r>
            <w:r w:rsidR="00D042B0" w:rsidRPr="00943C87">
              <w:rPr>
                <w:rFonts w:hint="cs"/>
                <w:bCs/>
                <w:rtl/>
              </w:rPr>
              <w:t xml:space="preserve"> کنند</w:t>
            </w:r>
            <w:r w:rsidRPr="00943C87">
              <w:rPr>
                <w:rFonts w:hint="cs"/>
                <w:bCs/>
                <w:rtl/>
              </w:rPr>
              <w:t xml:space="preserve"> برای تغییر سیاستهای فعلی مرتبط با فعالیتهای مربوط</w:t>
            </w:r>
            <w:r w:rsidR="00767D73" w:rsidRPr="00943C87">
              <w:rPr>
                <w:rFonts w:hint="cs"/>
                <w:bCs/>
                <w:rtl/>
              </w:rPr>
              <w:t>، مجمع عمومی</w:t>
            </w:r>
            <w:r w:rsidRPr="00943C87">
              <w:rPr>
                <w:rFonts w:hint="cs"/>
                <w:bCs/>
                <w:rtl/>
              </w:rPr>
              <w:t xml:space="preserve"> </w:t>
            </w:r>
            <w:r w:rsidR="00D042B0" w:rsidRPr="00943C87">
              <w:rPr>
                <w:rFonts w:hint="cs"/>
                <w:bCs/>
                <w:rtl/>
              </w:rPr>
              <w:t>برگزار شود</w:t>
            </w:r>
            <w:r w:rsidR="00767D73" w:rsidRPr="00943C87">
              <w:rPr>
                <w:rFonts w:hint="cs"/>
                <w:bCs/>
                <w:rtl/>
              </w:rPr>
              <w:t>؛</w:t>
            </w:r>
            <w:r w:rsidRPr="00943C87">
              <w:rPr>
                <w:rFonts w:hint="cs"/>
                <w:bCs/>
                <w:rtl/>
              </w:rPr>
              <w:t xml:space="preserve"> اما به دلیل الزام به اطلاع‌رسانی به سهامداران</w:t>
            </w:r>
            <w:r w:rsidR="00D042B0" w:rsidRPr="00943C87">
              <w:rPr>
                <w:rFonts w:hint="cs"/>
                <w:bCs/>
                <w:rtl/>
              </w:rPr>
              <w:t xml:space="preserve"> دیگر</w:t>
            </w:r>
            <w:r w:rsidRPr="00943C87">
              <w:rPr>
                <w:rFonts w:hint="cs"/>
                <w:bCs/>
                <w:rtl/>
              </w:rPr>
              <w:t>، این مجمع حداقل تا 30 روز قابل برگزاری نیست. سیاستهای مرتبط با فعالیتهای مربوط، تنها در جلسات مجم</w:t>
            </w:r>
            <w:r w:rsidR="00D042B0" w:rsidRPr="00943C87">
              <w:rPr>
                <w:rFonts w:hint="cs"/>
                <w:bCs/>
                <w:rtl/>
              </w:rPr>
              <w:t>ع عمومی</w:t>
            </w:r>
            <w:r w:rsidRPr="00943C87">
              <w:rPr>
                <w:rFonts w:hint="cs"/>
                <w:bCs/>
                <w:rtl/>
              </w:rPr>
              <w:t xml:space="preserve"> قابل تغییر است. تصمیمات این مجمع شامل تصویب فروش بااهميت داراییها و همچنین انجام سرمایه‌گذاریهای بااهميت یا واگذاری آنها است.</w:t>
            </w:r>
          </w:p>
          <w:p w:rsidR="00A611F6" w:rsidRPr="00943C87" w:rsidRDefault="00A611F6" w:rsidP="00767D73">
            <w:pPr>
              <w:pStyle w:val="af2"/>
              <w:spacing w:after="120"/>
              <w:ind w:left="0" w:firstLine="0"/>
              <w:rPr>
                <w:rtl/>
              </w:rPr>
            </w:pPr>
            <w:r w:rsidRPr="00943C87">
              <w:rPr>
                <w:rFonts w:hint="cs"/>
                <w:bCs/>
                <w:rtl/>
              </w:rPr>
              <w:t>اطلاعات بالا، در مثالهای 3الف تا 3ت زیر استفاده</w:t>
            </w:r>
            <w:r w:rsidR="00D042B0" w:rsidRPr="00943C87">
              <w:rPr>
                <w:rFonts w:hint="cs"/>
                <w:bCs/>
                <w:rtl/>
              </w:rPr>
              <w:t xml:space="preserve"> </w:t>
            </w:r>
            <w:r w:rsidR="00767D73" w:rsidRPr="00943C87">
              <w:rPr>
                <w:rFonts w:hint="cs"/>
                <w:bCs/>
                <w:rtl/>
              </w:rPr>
              <w:t>می‌شود</w:t>
            </w:r>
            <w:r w:rsidR="00D042B0" w:rsidRPr="00943C87">
              <w:rPr>
                <w:rFonts w:hint="cs"/>
                <w:bCs/>
                <w:rtl/>
              </w:rPr>
              <w:t xml:space="preserve">. هر مثال، </w:t>
            </w:r>
            <w:r w:rsidRPr="00943C87">
              <w:rPr>
                <w:rFonts w:hint="cs"/>
                <w:bCs/>
                <w:rtl/>
              </w:rPr>
              <w:t>جداگانه بررسی می‌</w:t>
            </w:r>
            <w:r w:rsidR="00767D73" w:rsidRPr="00943C87">
              <w:rPr>
                <w:rFonts w:hint="cs"/>
                <w:bCs/>
                <w:rtl/>
              </w:rPr>
              <w:t>گرد</w:t>
            </w:r>
            <w:r w:rsidRPr="00943C87">
              <w:rPr>
                <w:rFonts w:hint="cs"/>
                <w:bCs/>
                <w:rtl/>
              </w:rPr>
              <w:t>د.</w:t>
            </w:r>
          </w:p>
          <w:p w:rsidR="00A611F6" w:rsidRPr="00943C87" w:rsidRDefault="00A611F6" w:rsidP="00D042B0">
            <w:pPr>
              <w:pStyle w:val="af2"/>
              <w:spacing w:after="120"/>
              <w:rPr>
                <w:rFonts w:cs="B Homa"/>
                <w:sz w:val="22"/>
                <w:szCs w:val="22"/>
                <w:rtl/>
              </w:rPr>
            </w:pPr>
            <w:r w:rsidRPr="00943C87">
              <w:rPr>
                <w:rFonts w:cs="B Homa" w:hint="cs"/>
                <w:sz w:val="22"/>
                <w:szCs w:val="22"/>
                <w:rtl/>
              </w:rPr>
              <w:t>مثال 3الف</w:t>
            </w:r>
          </w:p>
          <w:p w:rsidR="00A611F6" w:rsidRPr="00943C87" w:rsidRDefault="00A611F6" w:rsidP="00767D73">
            <w:pPr>
              <w:pStyle w:val="af2"/>
              <w:ind w:left="0" w:firstLine="0"/>
              <w:rPr>
                <w:bCs/>
                <w:spacing w:val="-6"/>
                <w:rtl/>
              </w:rPr>
            </w:pPr>
            <w:r w:rsidRPr="00943C87">
              <w:rPr>
                <w:rFonts w:hint="cs"/>
                <w:bCs/>
                <w:spacing w:val="-6"/>
                <w:rtl/>
              </w:rPr>
              <w:t xml:space="preserve">سرمایه‌گذار، اکثریت حق رأی </w:t>
            </w:r>
            <w:r w:rsidR="00767D73" w:rsidRPr="00943C87">
              <w:rPr>
                <w:rFonts w:hint="cs"/>
                <w:bCs/>
                <w:spacing w:val="-6"/>
                <w:rtl/>
              </w:rPr>
              <w:t xml:space="preserve">در </w:t>
            </w:r>
            <w:r w:rsidRPr="00943C87">
              <w:rPr>
                <w:rFonts w:hint="cs"/>
                <w:bCs/>
                <w:spacing w:val="-6"/>
                <w:rtl/>
              </w:rPr>
              <w:t>سرمایه‌پذیر را در اختیار دارد. در این حالت، حق رأی سرمایه‌گذار ماهوی محسوب می‌شود</w:t>
            </w:r>
            <w:r w:rsidR="00D042B0" w:rsidRPr="00943C87">
              <w:rPr>
                <w:rFonts w:hint="cs"/>
                <w:bCs/>
                <w:spacing w:val="-6"/>
                <w:rtl/>
              </w:rPr>
              <w:t>،</w:t>
            </w:r>
            <w:r w:rsidRPr="00943C87">
              <w:rPr>
                <w:rFonts w:hint="cs"/>
                <w:bCs/>
                <w:spacing w:val="-6"/>
                <w:rtl/>
              </w:rPr>
              <w:t xml:space="preserve"> زیرا سرمایه‌گذار در صورت لزوم، </w:t>
            </w:r>
            <w:r w:rsidR="00D042B0" w:rsidRPr="00943C87">
              <w:rPr>
                <w:rFonts w:hint="cs"/>
                <w:bCs/>
                <w:spacing w:val="-6"/>
                <w:rtl/>
              </w:rPr>
              <w:t>می‌تواند</w:t>
            </w:r>
            <w:r w:rsidRPr="00943C87">
              <w:rPr>
                <w:rFonts w:hint="cs"/>
                <w:bCs/>
                <w:spacing w:val="-6"/>
                <w:rtl/>
              </w:rPr>
              <w:t xml:space="preserve"> درباره هدایت فعالیتهای مربوط </w:t>
            </w:r>
            <w:r w:rsidR="00D042B0" w:rsidRPr="00943C87">
              <w:rPr>
                <w:rFonts w:hint="cs"/>
                <w:bCs/>
                <w:spacing w:val="-6"/>
                <w:rtl/>
              </w:rPr>
              <w:t>تصمیم‌گیری کن</w:t>
            </w:r>
            <w:r w:rsidRPr="00943C87">
              <w:rPr>
                <w:rFonts w:hint="cs"/>
                <w:bCs/>
                <w:spacing w:val="-6"/>
                <w:rtl/>
              </w:rPr>
              <w:t>د. این</w:t>
            </w:r>
            <w:r w:rsidR="00767D73" w:rsidRPr="00943C87">
              <w:rPr>
                <w:rFonts w:hint="cs"/>
                <w:bCs/>
                <w:spacing w:val="-6"/>
                <w:rtl/>
              </w:rPr>
              <w:t>که</w:t>
            </w:r>
            <w:r w:rsidRPr="00943C87">
              <w:rPr>
                <w:rFonts w:hint="cs"/>
                <w:bCs/>
                <w:spacing w:val="-6"/>
                <w:rtl/>
              </w:rPr>
              <w:t xml:space="preserve"> 30 روز طول می‌کشد تا سرمایه‌گذار بتواند حق رأی خود را اعمال کند، مانع توانایی فعلی سرمایه‌گذار برای هدایت فعالیتهای مربوط از زمان تحصيل سهام نمی‌شود.</w:t>
            </w:r>
          </w:p>
          <w:p w:rsidR="00A611F6" w:rsidRPr="00943C87" w:rsidRDefault="00A611F6" w:rsidP="00D042B0">
            <w:pPr>
              <w:pStyle w:val="af2"/>
              <w:spacing w:after="120"/>
              <w:rPr>
                <w:rFonts w:cs="B Homa"/>
                <w:sz w:val="22"/>
                <w:szCs w:val="22"/>
                <w:rtl/>
              </w:rPr>
            </w:pPr>
            <w:r w:rsidRPr="00943C87">
              <w:rPr>
                <w:rFonts w:cs="B Homa" w:hint="cs"/>
                <w:sz w:val="22"/>
                <w:szCs w:val="22"/>
                <w:rtl/>
              </w:rPr>
              <w:t>مثال 3ب</w:t>
            </w:r>
          </w:p>
          <w:p w:rsidR="00A611F6" w:rsidRPr="00943C87" w:rsidRDefault="00A611F6" w:rsidP="00102562">
            <w:pPr>
              <w:pStyle w:val="af2"/>
              <w:spacing w:after="120"/>
              <w:ind w:left="0" w:firstLine="0"/>
              <w:rPr>
                <w:rtl/>
              </w:rPr>
            </w:pPr>
            <w:r w:rsidRPr="00943C87">
              <w:rPr>
                <w:rFonts w:hint="cs"/>
                <w:bCs/>
                <w:rtl/>
              </w:rPr>
              <w:t xml:space="preserve">یک سرمایه‌گذار، </w:t>
            </w:r>
            <w:r w:rsidR="00D042B0" w:rsidRPr="00943C87">
              <w:rPr>
                <w:rFonts w:hint="cs"/>
                <w:bCs/>
                <w:rtl/>
              </w:rPr>
              <w:t xml:space="preserve">یک </w:t>
            </w:r>
            <w:r w:rsidRPr="00943C87">
              <w:rPr>
                <w:rFonts w:hint="cs"/>
                <w:bCs/>
                <w:rtl/>
              </w:rPr>
              <w:t xml:space="preserve">طرف پيمان آتي برای تحصیل اکثریت سهام سرمایه‌پذیر </w:t>
            </w:r>
            <w:r w:rsidR="00D042B0" w:rsidRPr="00943C87">
              <w:rPr>
                <w:rFonts w:hint="cs"/>
                <w:bCs/>
                <w:rtl/>
              </w:rPr>
              <w:t>است</w:t>
            </w:r>
            <w:r w:rsidRPr="00943C87">
              <w:rPr>
                <w:rFonts w:hint="cs"/>
                <w:bCs/>
                <w:rtl/>
              </w:rPr>
              <w:t xml:space="preserve">. تاریخ تسویه پيمان آتي 25 روز ديگر است. سهامداران </w:t>
            </w:r>
            <w:r w:rsidR="0044026C" w:rsidRPr="00943C87">
              <w:rPr>
                <w:rFonts w:hint="cs"/>
                <w:bCs/>
                <w:rtl/>
              </w:rPr>
              <w:t>بالفعل</w:t>
            </w:r>
            <w:r w:rsidRPr="00943C87">
              <w:rPr>
                <w:rFonts w:hint="cs"/>
                <w:bCs/>
                <w:rtl/>
              </w:rPr>
              <w:t xml:space="preserve"> قادر به تغییر سیاستهای </w:t>
            </w:r>
            <w:r w:rsidR="00102562">
              <w:rPr>
                <w:rFonts w:hint="cs"/>
                <w:bCs/>
                <w:rtl/>
              </w:rPr>
              <w:t>فعلی</w:t>
            </w:r>
            <w:bookmarkStart w:id="0" w:name="_GoBack"/>
            <w:bookmarkEnd w:id="0"/>
            <w:r w:rsidRPr="00943C87">
              <w:rPr>
                <w:rFonts w:hint="cs"/>
                <w:bCs/>
                <w:rtl/>
              </w:rPr>
              <w:t xml:space="preserve"> در ارتباط با فعالیتهای مربوط نیستند، زیرا مجمع عمومی را حداقل 30 روز</w:t>
            </w:r>
            <w:r w:rsidR="00AB2CB2" w:rsidRPr="00943C87">
              <w:rPr>
                <w:rFonts w:hint="cs"/>
                <w:bCs/>
                <w:rtl/>
              </w:rPr>
              <w:t xml:space="preserve"> </w:t>
            </w:r>
            <w:r w:rsidRPr="00943C87">
              <w:rPr>
                <w:rFonts w:hint="cs"/>
                <w:bCs/>
                <w:rtl/>
              </w:rPr>
              <w:t>بعد می‌توان برگزار کرد كه در آن زمان، پيمان آتي تسويه شده است. بنابراین، سرمایه‌گذار دارای حق</w:t>
            </w:r>
            <w:r w:rsidR="00AB2CB2" w:rsidRPr="00943C87">
              <w:rPr>
                <w:rFonts w:hint="cs"/>
                <w:bCs/>
                <w:rtl/>
              </w:rPr>
              <w:t>ی</w:t>
            </w:r>
            <w:r w:rsidRPr="00943C87">
              <w:rPr>
                <w:rFonts w:hint="cs"/>
                <w:bCs/>
                <w:rtl/>
              </w:rPr>
              <w:t xml:space="preserve"> است که در واقع، معادل حق سهامدار اکثریت در مثال 3الف است (یعنی سرمایه‌گذار دارنده پيمان آتي</w:t>
            </w:r>
            <w:r w:rsidR="00AB2CB2" w:rsidRPr="00943C87">
              <w:rPr>
                <w:rFonts w:hint="cs"/>
                <w:bCs/>
                <w:rtl/>
              </w:rPr>
              <w:t>،</w:t>
            </w:r>
            <w:r w:rsidRPr="00943C87">
              <w:rPr>
                <w:rFonts w:hint="cs"/>
                <w:bCs/>
                <w:rtl/>
              </w:rPr>
              <w:t xml:space="preserve"> در صورت لزوم می‌تواند درباره هدایت فعالیتهای مربوط تصمیم‌گیری کند). پيمان آتي سرمایه‌گذار، حق ماهوی است که حتی قبل از تسویه پيمان آتي، به سرمایه‌گذار توانایی فعلی</w:t>
            </w:r>
            <w:r w:rsidR="00AB2CB2" w:rsidRPr="00943C87">
              <w:rPr>
                <w:rFonts w:hint="cs"/>
                <w:bCs/>
                <w:rtl/>
              </w:rPr>
              <w:t xml:space="preserve"> برای</w:t>
            </w:r>
            <w:r w:rsidRPr="00943C87">
              <w:rPr>
                <w:rFonts w:hint="cs"/>
                <w:bCs/>
                <w:rtl/>
              </w:rPr>
              <w:t xml:space="preserve"> هدایت فعالیتهای مربوط را می‌دهد.</w:t>
            </w:r>
          </w:p>
          <w:p w:rsidR="0035671D" w:rsidRPr="00943C87" w:rsidRDefault="0035671D" w:rsidP="00AB2CB2">
            <w:pPr>
              <w:pStyle w:val="af2"/>
              <w:spacing w:after="120"/>
              <w:rPr>
                <w:rFonts w:cs="B Homa"/>
                <w:sz w:val="22"/>
                <w:szCs w:val="22"/>
                <w:rtl/>
              </w:rPr>
            </w:pPr>
            <w:r w:rsidRPr="00943C87">
              <w:rPr>
                <w:rFonts w:cs="B Homa" w:hint="cs"/>
                <w:sz w:val="22"/>
                <w:szCs w:val="22"/>
                <w:rtl/>
              </w:rPr>
              <w:t>مثال 3پ</w:t>
            </w:r>
          </w:p>
          <w:p w:rsidR="0035671D" w:rsidRPr="00943C87" w:rsidRDefault="0035671D" w:rsidP="00AB2CB2">
            <w:pPr>
              <w:pStyle w:val="af2"/>
              <w:ind w:left="0" w:firstLine="0"/>
              <w:rPr>
                <w:bCs/>
                <w:rtl/>
              </w:rPr>
            </w:pPr>
            <w:r w:rsidRPr="00943C87">
              <w:rPr>
                <w:rFonts w:hint="cs"/>
                <w:bCs/>
                <w:rtl/>
              </w:rPr>
              <w:t xml:space="preserve">یک سرمایه‌گذار، اختیار ماهوی براي خرید اكثريت سهام واحد سرمايه‌پذير دارد که پس از 25 روز قابل اعمال و </w:t>
            </w:r>
            <w:r w:rsidR="00AB2CB2" w:rsidRPr="00943C87">
              <w:rPr>
                <w:rFonts w:hint="cs"/>
                <w:bCs/>
                <w:rtl/>
              </w:rPr>
              <w:t xml:space="preserve">عمیقاً </w:t>
            </w:r>
            <w:r w:rsidRPr="00943C87">
              <w:rPr>
                <w:rFonts w:hint="cs"/>
                <w:bCs/>
                <w:rtl/>
              </w:rPr>
              <w:t xml:space="preserve">دارای ارزش اعمال </w:t>
            </w:r>
            <w:r w:rsidR="00AB2CB2" w:rsidRPr="00943C87">
              <w:rPr>
                <w:rFonts w:hint="cs"/>
                <w:bCs/>
                <w:rtl/>
              </w:rPr>
              <w:t>است</w:t>
            </w:r>
            <w:r w:rsidRPr="00943C87">
              <w:rPr>
                <w:rFonts w:hint="cs"/>
                <w:bCs/>
                <w:rtl/>
              </w:rPr>
              <w:t>. نتیجه‌گيري در این مثال، همانند مثال 3ب خواهد بود.</w:t>
            </w:r>
          </w:p>
          <w:p w:rsidR="0035671D" w:rsidRPr="00943C87" w:rsidRDefault="0035671D" w:rsidP="00AB2CB2">
            <w:pPr>
              <w:pStyle w:val="af2"/>
              <w:spacing w:after="120"/>
              <w:rPr>
                <w:rFonts w:cs="B Homa"/>
                <w:sz w:val="22"/>
                <w:szCs w:val="22"/>
                <w:rtl/>
              </w:rPr>
            </w:pPr>
            <w:r w:rsidRPr="00943C87">
              <w:rPr>
                <w:rFonts w:cs="B Homa" w:hint="cs"/>
                <w:sz w:val="22"/>
                <w:szCs w:val="22"/>
                <w:rtl/>
              </w:rPr>
              <w:lastRenderedPageBreak/>
              <w:t>مثال 3ت</w:t>
            </w:r>
          </w:p>
          <w:p w:rsidR="0035671D" w:rsidRPr="00943C87" w:rsidRDefault="0035671D" w:rsidP="0044026C">
            <w:pPr>
              <w:pStyle w:val="af2"/>
              <w:ind w:left="0" w:firstLine="0"/>
            </w:pPr>
            <w:r w:rsidRPr="00943C87">
              <w:rPr>
                <w:rFonts w:hint="cs"/>
                <w:bCs/>
                <w:rtl/>
              </w:rPr>
              <w:t xml:space="preserve">يك سرمایه‌گذار، </w:t>
            </w:r>
            <w:r w:rsidR="00AB2CB2" w:rsidRPr="00943C87">
              <w:rPr>
                <w:rFonts w:hint="cs"/>
                <w:bCs/>
                <w:rtl/>
              </w:rPr>
              <w:t xml:space="preserve">یک </w:t>
            </w:r>
            <w:r w:rsidRPr="00943C87">
              <w:rPr>
                <w:rFonts w:hint="cs"/>
                <w:bCs/>
                <w:rtl/>
              </w:rPr>
              <w:t>طرف پيمان آتي براي تحصيل اکثریت سهام سرمایه‌پذیر</w:t>
            </w:r>
            <w:r w:rsidR="00AB2CB2" w:rsidRPr="00943C87">
              <w:rPr>
                <w:rFonts w:hint="cs"/>
                <w:bCs/>
                <w:rtl/>
              </w:rPr>
              <w:t xml:space="preserve"> است</w:t>
            </w:r>
            <w:r w:rsidRPr="00943C87">
              <w:rPr>
                <w:rFonts w:hint="cs"/>
                <w:bCs/>
                <w:rtl/>
              </w:rPr>
              <w:t>، بدون</w:t>
            </w:r>
            <w:r w:rsidR="00AB2CB2" w:rsidRPr="00943C87">
              <w:rPr>
                <w:rFonts w:hint="cs"/>
                <w:bCs/>
                <w:rtl/>
              </w:rPr>
              <w:t xml:space="preserve"> اینکه</w:t>
            </w:r>
            <w:r w:rsidRPr="00943C87">
              <w:rPr>
                <w:rFonts w:hint="cs"/>
                <w:bCs/>
                <w:rtl/>
              </w:rPr>
              <w:t xml:space="preserve"> هرگونه حق دیگر</w:t>
            </w:r>
            <w:r w:rsidR="00AB2CB2" w:rsidRPr="00943C87">
              <w:rPr>
                <w:rFonts w:hint="cs"/>
                <w:bCs/>
                <w:rtl/>
              </w:rPr>
              <w:t>ی</w:t>
            </w:r>
            <w:r w:rsidRPr="00943C87">
              <w:rPr>
                <w:rFonts w:hint="cs"/>
                <w:bCs/>
                <w:rtl/>
              </w:rPr>
              <w:t xml:space="preserve"> نسبت به سرمایه‌پذیر</w:t>
            </w:r>
            <w:r w:rsidR="00AB2CB2" w:rsidRPr="00943C87">
              <w:rPr>
                <w:rFonts w:hint="cs"/>
                <w:bCs/>
                <w:rtl/>
              </w:rPr>
              <w:t xml:space="preserve"> داشته باشد</w:t>
            </w:r>
            <w:r w:rsidRPr="00943C87">
              <w:rPr>
                <w:rFonts w:hint="cs"/>
                <w:bCs/>
                <w:rtl/>
              </w:rPr>
              <w:t>. تاریخ تسویه پيمان آتي، شش ماه دیگر است. برخلاف مثال قبل، این سرمایه‌گذار توانایی فعلی</w:t>
            </w:r>
            <w:r w:rsidR="00AB2CB2" w:rsidRPr="00943C87">
              <w:rPr>
                <w:rFonts w:hint="cs"/>
                <w:bCs/>
                <w:rtl/>
              </w:rPr>
              <w:t xml:space="preserve"> برای</w:t>
            </w:r>
            <w:r w:rsidRPr="00943C87">
              <w:rPr>
                <w:rFonts w:hint="cs"/>
                <w:bCs/>
                <w:rtl/>
              </w:rPr>
              <w:t xml:space="preserve"> هدایت فعالیتهاي مربوط را ندارد. سهامداران </w:t>
            </w:r>
            <w:r w:rsidR="00767D73" w:rsidRPr="00943C87">
              <w:rPr>
                <w:rFonts w:hint="cs"/>
                <w:bCs/>
                <w:rtl/>
              </w:rPr>
              <w:t>بالفعل</w:t>
            </w:r>
            <w:r w:rsidR="00AB2CB2" w:rsidRPr="00943C87">
              <w:rPr>
                <w:rFonts w:hint="cs"/>
                <w:bCs/>
                <w:rtl/>
              </w:rPr>
              <w:t>،</w:t>
            </w:r>
            <w:r w:rsidRPr="00943C87">
              <w:rPr>
                <w:rFonts w:hint="cs"/>
                <w:bCs/>
                <w:rtl/>
              </w:rPr>
              <w:t xml:space="preserve"> </w:t>
            </w:r>
            <w:r w:rsidR="0044026C" w:rsidRPr="00943C87">
              <w:rPr>
                <w:rFonts w:hint="cs"/>
                <w:bCs/>
                <w:rtl/>
              </w:rPr>
              <w:t xml:space="preserve">از </w:t>
            </w:r>
            <w:r w:rsidRPr="00943C87">
              <w:rPr>
                <w:rFonts w:hint="cs"/>
                <w:bCs/>
                <w:rtl/>
              </w:rPr>
              <w:t xml:space="preserve">توانایی </w:t>
            </w:r>
            <w:r w:rsidR="00AB2CB2" w:rsidRPr="00943C87">
              <w:rPr>
                <w:rFonts w:hint="cs"/>
                <w:bCs/>
                <w:rtl/>
              </w:rPr>
              <w:t xml:space="preserve">فعلی برای </w:t>
            </w:r>
            <w:r w:rsidRPr="00943C87">
              <w:rPr>
                <w:rFonts w:hint="cs"/>
                <w:bCs/>
                <w:rtl/>
              </w:rPr>
              <w:t xml:space="preserve">هدایت فعالیتهای مربوط </w:t>
            </w:r>
            <w:r w:rsidR="0044026C" w:rsidRPr="00943C87">
              <w:rPr>
                <w:rFonts w:hint="cs"/>
                <w:bCs/>
                <w:rtl/>
              </w:rPr>
              <w:t>برخوردار هستند؛</w:t>
            </w:r>
            <w:r w:rsidRPr="00943C87">
              <w:rPr>
                <w:rFonts w:hint="cs"/>
                <w:bCs/>
                <w:rtl/>
              </w:rPr>
              <w:t xml:space="preserve"> زیرا آنها می‌توانند سیاستهای فعلي مرتبط با فعالیتهای مربوط را قبل از </w:t>
            </w:r>
            <w:r w:rsidR="00AB2CB2" w:rsidRPr="00943C87">
              <w:rPr>
                <w:rFonts w:hint="cs"/>
                <w:bCs/>
                <w:rtl/>
              </w:rPr>
              <w:t>تسویه پيمان آتي</w:t>
            </w:r>
            <w:r w:rsidRPr="00943C87">
              <w:rPr>
                <w:rFonts w:hint="cs"/>
                <w:bCs/>
                <w:rtl/>
              </w:rPr>
              <w:t>، تغییر دهند.</w:t>
            </w:r>
          </w:p>
        </w:tc>
      </w:tr>
    </w:tbl>
    <w:p w:rsidR="00390870" w:rsidRPr="00943C87" w:rsidRDefault="00390870" w:rsidP="0044026C">
      <w:pPr>
        <w:pStyle w:val="af2"/>
        <w:rPr>
          <w:rtl/>
        </w:rPr>
      </w:pPr>
      <w:r w:rsidRPr="00943C87">
        <w:rPr>
          <w:rFonts w:hint="cs"/>
          <w:w w:val="98"/>
          <w:rtl/>
        </w:rPr>
        <w:lastRenderedPageBreak/>
        <w:t>ب25</w:t>
      </w:r>
      <w:r w:rsidRPr="00943C87">
        <w:rPr>
          <w:rFonts w:hint="cs"/>
          <w:rtl/>
        </w:rPr>
        <w:t>.</w:t>
      </w:r>
      <w:r w:rsidRPr="00943C87">
        <w:rPr>
          <w:rFonts w:hint="cs"/>
          <w:rtl/>
        </w:rPr>
        <w:tab/>
        <w:t>حق</w:t>
      </w:r>
      <w:r w:rsidR="00AB2CB2" w:rsidRPr="00943C87">
        <w:rPr>
          <w:rFonts w:hint="cs"/>
          <w:rtl/>
        </w:rPr>
        <w:t xml:space="preserve"> </w:t>
      </w:r>
      <w:r w:rsidRPr="00943C87">
        <w:rPr>
          <w:rFonts w:hint="cs"/>
          <w:rtl/>
        </w:rPr>
        <w:t>ماهوی قابل</w:t>
      </w:r>
      <w:r w:rsidRPr="00943C87">
        <w:rPr>
          <w:rFonts w:cs="Times New Roman" w:hint="cs"/>
          <w:rtl/>
        </w:rPr>
        <w:t xml:space="preserve"> </w:t>
      </w:r>
      <w:r w:rsidRPr="00943C87">
        <w:rPr>
          <w:rFonts w:hint="cs"/>
          <w:rtl/>
        </w:rPr>
        <w:t xml:space="preserve">اعمال توسط </w:t>
      </w:r>
      <w:r w:rsidR="0044026C" w:rsidRPr="00943C87">
        <w:rPr>
          <w:rFonts w:hint="cs"/>
          <w:rtl/>
        </w:rPr>
        <w:t>دیگر</w:t>
      </w:r>
      <w:r w:rsidRPr="00943C87">
        <w:rPr>
          <w:rFonts w:hint="cs"/>
          <w:rtl/>
        </w:rPr>
        <w:t xml:space="preserve"> </w:t>
      </w:r>
      <w:r w:rsidR="00AB2CB2" w:rsidRPr="00943C87">
        <w:rPr>
          <w:rFonts w:hint="cs"/>
          <w:rtl/>
        </w:rPr>
        <w:t>اشخاص</w:t>
      </w:r>
      <w:r w:rsidRPr="00943C87">
        <w:rPr>
          <w:rFonts w:hint="cs"/>
          <w:rtl/>
        </w:rPr>
        <w:t xml:space="preserve">، ممکن است یک سرمایه‌گذار را از کنترل سرمایه‌پذیری که این حق به آن مربوط می‌شود، بازدارد. </w:t>
      </w:r>
      <w:r w:rsidR="00AB2CB2" w:rsidRPr="00943C87">
        <w:rPr>
          <w:rFonts w:hint="cs"/>
          <w:rtl/>
        </w:rPr>
        <w:t>چنین</w:t>
      </w:r>
      <w:r w:rsidRPr="00943C87">
        <w:rPr>
          <w:rFonts w:hint="cs"/>
          <w:rtl/>
        </w:rPr>
        <w:t xml:space="preserve"> حق ماهوی</w:t>
      </w:r>
      <w:r w:rsidR="00AB2CB2" w:rsidRPr="00943C87">
        <w:rPr>
          <w:rFonts w:hint="cs"/>
          <w:rtl/>
        </w:rPr>
        <w:t>،</w:t>
      </w:r>
      <w:r w:rsidRPr="00943C87">
        <w:rPr>
          <w:rFonts w:hint="cs"/>
          <w:rtl/>
        </w:rPr>
        <w:t xml:space="preserve"> مستلزم </w:t>
      </w:r>
      <w:r w:rsidR="0044026C" w:rsidRPr="00943C87">
        <w:rPr>
          <w:rFonts w:hint="cs"/>
          <w:rtl/>
        </w:rPr>
        <w:t xml:space="preserve">این نیست که </w:t>
      </w:r>
      <w:r w:rsidRPr="00943C87">
        <w:rPr>
          <w:rFonts w:hint="cs"/>
          <w:rtl/>
        </w:rPr>
        <w:t>دارندگان آن</w:t>
      </w:r>
      <w:r w:rsidR="0044026C" w:rsidRPr="00943C87">
        <w:rPr>
          <w:rFonts w:hint="cs"/>
          <w:rtl/>
        </w:rPr>
        <w:t>، توانایی تصميم‌گيري</w:t>
      </w:r>
      <w:r w:rsidRPr="00943C87">
        <w:rPr>
          <w:rFonts w:hint="cs"/>
          <w:rtl/>
        </w:rPr>
        <w:t xml:space="preserve"> </w:t>
      </w:r>
      <w:r w:rsidR="0044026C" w:rsidRPr="00943C87">
        <w:rPr>
          <w:rFonts w:hint="cs"/>
          <w:rtl/>
        </w:rPr>
        <w:t>داشته باشند</w:t>
      </w:r>
      <w:r w:rsidRPr="00943C87">
        <w:rPr>
          <w:rFonts w:hint="cs"/>
          <w:rtl/>
        </w:rPr>
        <w:t>. مادامی</w:t>
      </w:r>
      <w:r w:rsidRPr="00943C87">
        <w:rPr>
          <w:rFonts w:cs="Times New Roman" w:hint="cs"/>
          <w:rtl/>
        </w:rPr>
        <w:t xml:space="preserve"> </w:t>
      </w:r>
      <w:r w:rsidRPr="00943C87">
        <w:rPr>
          <w:rFonts w:hint="cs"/>
          <w:rtl/>
        </w:rPr>
        <w:t xml:space="preserve">که این حق صرفاً حمایتی نباشد (به بندهای ب26 تا ب28 مراجعه شود)، حق ماهوی در اختيار </w:t>
      </w:r>
      <w:r w:rsidR="0044026C" w:rsidRPr="00943C87">
        <w:rPr>
          <w:rFonts w:hint="cs"/>
          <w:rtl/>
        </w:rPr>
        <w:t>دیگر</w:t>
      </w:r>
      <w:r w:rsidRPr="00943C87">
        <w:rPr>
          <w:rFonts w:hint="cs"/>
          <w:rtl/>
        </w:rPr>
        <w:t xml:space="preserve"> </w:t>
      </w:r>
      <w:r w:rsidR="00AB2CB2" w:rsidRPr="00943C87">
        <w:rPr>
          <w:rFonts w:hint="cs"/>
          <w:rtl/>
        </w:rPr>
        <w:t xml:space="preserve">اشخاص </w:t>
      </w:r>
      <w:r w:rsidRPr="00943C87">
        <w:rPr>
          <w:rFonts w:hint="cs"/>
          <w:rtl/>
        </w:rPr>
        <w:t>ممکن</w:t>
      </w:r>
      <w:r w:rsidRPr="00943C87">
        <w:rPr>
          <w:rFonts w:cs="Times New Roman" w:hint="cs"/>
          <w:rtl/>
        </w:rPr>
        <w:t xml:space="preserve"> </w:t>
      </w:r>
      <w:r w:rsidRPr="00943C87">
        <w:rPr>
          <w:rFonts w:hint="cs"/>
          <w:rtl/>
        </w:rPr>
        <w:t>است مانع کنترل سرمایه‌پذیر توسط سرمایه‌گذار شود، حتی اگر این حق به دارندگان آن</w:t>
      </w:r>
      <w:r w:rsidR="0044026C" w:rsidRPr="00943C87">
        <w:rPr>
          <w:rFonts w:hint="cs"/>
          <w:rtl/>
        </w:rPr>
        <w:t>،</w:t>
      </w:r>
      <w:r w:rsidRPr="00943C87">
        <w:rPr>
          <w:rFonts w:hint="cs"/>
          <w:rtl/>
        </w:rPr>
        <w:t xml:space="preserve"> تنها توانایی فعلی</w:t>
      </w:r>
      <w:r w:rsidR="00AB2CB2" w:rsidRPr="00943C87">
        <w:rPr>
          <w:rFonts w:hint="cs"/>
          <w:rtl/>
        </w:rPr>
        <w:t xml:space="preserve"> برای</w:t>
      </w:r>
      <w:r w:rsidRPr="00943C87">
        <w:rPr>
          <w:rFonts w:hint="cs"/>
          <w:rtl/>
        </w:rPr>
        <w:t xml:space="preserve"> تصویب یا توقف تصمیمهای مرتبط با فعالیتهای مربوط را بدهد.</w:t>
      </w:r>
    </w:p>
    <w:p w:rsidR="00390870" w:rsidRPr="00943C87" w:rsidRDefault="00390870" w:rsidP="00BD294F">
      <w:pPr>
        <w:pStyle w:val="afe"/>
        <w:rPr>
          <w:rtl/>
        </w:rPr>
      </w:pPr>
      <w:r w:rsidRPr="00943C87">
        <w:rPr>
          <w:rFonts w:hint="cs"/>
          <w:rtl/>
        </w:rPr>
        <w:t>حق حمایتی</w:t>
      </w:r>
    </w:p>
    <w:p w:rsidR="00390870" w:rsidRPr="00943C87" w:rsidRDefault="00390870" w:rsidP="00BD294F">
      <w:pPr>
        <w:pStyle w:val="af2"/>
        <w:rPr>
          <w:rtl/>
        </w:rPr>
      </w:pPr>
      <w:r w:rsidRPr="00943C87">
        <w:rPr>
          <w:rFonts w:hint="cs"/>
          <w:w w:val="98"/>
          <w:rtl/>
        </w:rPr>
        <w:t>ب26</w:t>
      </w:r>
      <w:r w:rsidRPr="00943C87">
        <w:rPr>
          <w:rFonts w:hint="cs"/>
          <w:rtl/>
        </w:rPr>
        <w:t>.</w:t>
      </w:r>
      <w:r w:rsidRPr="00943C87">
        <w:rPr>
          <w:rFonts w:hint="cs"/>
          <w:rtl/>
        </w:rPr>
        <w:tab/>
        <w:t xml:space="preserve">در ارزیابی اینکه حق سرمایه‌گذار موجب تسلط </w:t>
      </w:r>
      <w:r w:rsidR="00BD294F" w:rsidRPr="00943C87">
        <w:rPr>
          <w:rFonts w:hint="cs"/>
          <w:rtl/>
        </w:rPr>
        <w:t>او</w:t>
      </w:r>
      <w:r w:rsidRPr="00943C87">
        <w:rPr>
          <w:rFonts w:hint="cs"/>
          <w:rtl/>
        </w:rPr>
        <w:t xml:space="preserve"> بر سرمایه‌پذیر می‌شود یا خیر، سرمایه‌گذار باید بررسي کند که آیا حق او و حق </w:t>
      </w:r>
      <w:r w:rsidR="00BD294F" w:rsidRPr="00943C87">
        <w:rPr>
          <w:rFonts w:hint="cs"/>
          <w:rtl/>
        </w:rPr>
        <w:t>دیگران</w:t>
      </w:r>
      <w:r w:rsidRPr="00943C87">
        <w:rPr>
          <w:rFonts w:hint="cs"/>
          <w:rtl/>
        </w:rPr>
        <w:t>، حق حمایتی است یا خیر. حق حمایتی به تغییرات اساسي در فعالیتهای سرمایه‌پذیر مربوط می‌شود یا در شرایط استثنایی اعمال می‌گردد. با وجود این، تمام حقوقی که در شرایط استثنایی اعمال می‌شوند یا مشروط به وقوع رویدادهای خاص</w:t>
      </w:r>
      <w:r w:rsidR="00BD294F" w:rsidRPr="00943C87">
        <w:rPr>
          <w:rFonts w:hint="cs"/>
          <w:rtl/>
        </w:rPr>
        <w:t>ی</w:t>
      </w:r>
      <w:r w:rsidRPr="00943C87">
        <w:rPr>
          <w:rFonts w:hint="cs"/>
          <w:rtl/>
        </w:rPr>
        <w:t xml:space="preserve"> هستند، لزوماً حق حمایتی محسوب نمی‌شوند (به بندهای ب13 و ب53 مراجعه شود).</w:t>
      </w:r>
    </w:p>
    <w:p w:rsidR="00390870" w:rsidRPr="00943C87" w:rsidRDefault="00390870" w:rsidP="00BD294F">
      <w:pPr>
        <w:pStyle w:val="af2"/>
        <w:rPr>
          <w:rtl/>
        </w:rPr>
      </w:pPr>
      <w:r w:rsidRPr="00943C87">
        <w:rPr>
          <w:rFonts w:hint="cs"/>
          <w:w w:val="98"/>
          <w:rtl/>
        </w:rPr>
        <w:t>ب27</w:t>
      </w:r>
      <w:r w:rsidRPr="00943C87">
        <w:rPr>
          <w:rFonts w:hint="cs"/>
          <w:rtl/>
        </w:rPr>
        <w:t>.</w:t>
      </w:r>
      <w:r w:rsidRPr="00943C87">
        <w:rPr>
          <w:rFonts w:hint="cs"/>
          <w:rtl/>
        </w:rPr>
        <w:tab/>
        <w:t xml:space="preserve">از آنجا که حق حمایتی برای حمایت از منافع دارندگان آن بدون ايجاد تسلط بر سرمایه‌پذیری که حق مزبور به او مربوط </w:t>
      </w:r>
      <w:r w:rsidR="00BD294F" w:rsidRPr="00943C87">
        <w:rPr>
          <w:rFonts w:hint="cs"/>
          <w:rtl/>
        </w:rPr>
        <w:t>است،</w:t>
      </w:r>
      <w:r w:rsidRPr="00943C87">
        <w:rPr>
          <w:rFonts w:hint="cs"/>
          <w:rtl/>
        </w:rPr>
        <w:t xml:space="preserve"> سازماندهی شده است، یک سرمایه‌گذار که </w:t>
      </w:r>
      <w:r w:rsidR="00BD294F" w:rsidRPr="00943C87">
        <w:rPr>
          <w:rFonts w:hint="cs"/>
          <w:rtl/>
        </w:rPr>
        <w:t>تنها</w:t>
      </w:r>
      <w:r w:rsidRPr="00943C87">
        <w:rPr>
          <w:rFonts w:hint="cs"/>
          <w:rtl/>
        </w:rPr>
        <w:t xml:space="preserve"> حق حمایتی را در اختیار دارد، نمی‌تواند بر سرمایه‌پذیر تسلط داشته باشد یا مانع تسلط </w:t>
      </w:r>
      <w:r w:rsidR="00BD294F" w:rsidRPr="00943C87">
        <w:rPr>
          <w:rFonts w:hint="cs"/>
          <w:rtl/>
        </w:rPr>
        <w:t xml:space="preserve">شخص </w:t>
      </w:r>
      <w:r w:rsidRPr="00943C87">
        <w:rPr>
          <w:rFonts w:hint="cs"/>
          <w:rtl/>
        </w:rPr>
        <w:t xml:space="preserve">ديگر بر سرمایه‌پذیر شود (به بند </w:t>
      </w:r>
      <w:r w:rsidR="00BD294F" w:rsidRPr="00943C87">
        <w:rPr>
          <w:rFonts w:hint="cs"/>
          <w:rtl/>
        </w:rPr>
        <w:t>16</w:t>
      </w:r>
      <w:r w:rsidRPr="00943C87">
        <w:rPr>
          <w:rFonts w:hint="cs"/>
          <w:rtl/>
        </w:rPr>
        <w:t xml:space="preserve"> مراجعه شود).</w:t>
      </w:r>
    </w:p>
    <w:p w:rsidR="00390870" w:rsidRPr="00943C87" w:rsidRDefault="00390870" w:rsidP="00BD294F">
      <w:pPr>
        <w:pStyle w:val="af2"/>
        <w:rPr>
          <w:rtl/>
        </w:rPr>
      </w:pPr>
      <w:r w:rsidRPr="00943C87">
        <w:rPr>
          <w:rFonts w:hint="cs"/>
          <w:w w:val="98"/>
          <w:rtl/>
        </w:rPr>
        <w:t>ب28</w:t>
      </w:r>
      <w:r w:rsidRPr="00943C87">
        <w:rPr>
          <w:rFonts w:hint="cs"/>
          <w:rtl/>
        </w:rPr>
        <w:t>.</w:t>
      </w:r>
      <w:r w:rsidRPr="00943C87">
        <w:rPr>
          <w:rFonts w:hint="cs"/>
          <w:rtl/>
        </w:rPr>
        <w:tab/>
        <w:t>مثالهایی از حق حمایتی شامل موارد زیر است، اما محدود به این موارد نمی‌شود:</w:t>
      </w:r>
    </w:p>
    <w:p w:rsidR="00390870" w:rsidRPr="00943C87" w:rsidRDefault="00390870" w:rsidP="0034785B">
      <w:pPr>
        <w:pStyle w:val="af4"/>
        <w:rPr>
          <w:rtl/>
        </w:rPr>
      </w:pPr>
      <w:r w:rsidRPr="00943C87">
        <w:rPr>
          <w:rFonts w:hint="cs"/>
          <w:rtl/>
        </w:rPr>
        <w:lastRenderedPageBreak/>
        <w:t>الف.</w:t>
      </w:r>
      <w:r w:rsidRPr="00943C87">
        <w:rPr>
          <w:rFonts w:hint="cs"/>
          <w:rtl/>
        </w:rPr>
        <w:tab/>
        <w:t>حق وام‌دهنده برای محدود</w:t>
      </w:r>
      <w:r w:rsidR="00BD294F" w:rsidRPr="00943C87">
        <w:rPr>
          <w:rFonts w:hint="cs"/>
          <w:rtl/>
        </w:rPr>
        <w:t xml:space="preserve"> </w:t>
      </w:r>
      <w:r w:rsidRPr="00943C87">
        <w:rPr>
          <w:rFonts w:hint="cs"/>
          <w:rtl/>
        </w:rPr>
        <w:t xml:space="preserve">کردن وام‌گیرنده از انجام اقداماتي که می‌تواند بطور قابل ملاحظه‌ای ریسک اعتباری وام‌گیرنده را به </w:t>
      </w:r>
      <w:r w:rsidR="0034785B" w:rsidRPr="00943C87">
        <w:rPr>
          <w:rFonts w:hint="cs"/>
          <w:rtl/>
        </w:rPr>
        <w:t>ضرر</w:t>
      </w:r>
      <w:r w:rsidRPr="00943C87">
        <w:rPr>
          <w:rFonts w:hint="cs"/>
          <w:rtl/>
        </w:rPr>
        <w:t xml:space="preserve"> وام‌دهنده تغییر دهد.</w:t>
      </w:r>
    </w:p>
    <w:p w:rsidR="00390870" w:rsidRPr="00943C87" w:rsidRDefault="00390870" w:rsidP="00BD294F">
      <w:pPr>
        <w:pStyle w:val="af4"/>
        <w:rPr>
          <w:rtl/>
        </w:rPr>
      </w:pPr>
      <w:r w:rsidRPr="00943C87">
        <w:rPr>
          <w:rFonts w:hint="cs"/>
          <w:rtl/>
        </w:rPr>
        <w:t>ب.</w:t>
      </w:r>
      <w:r w:rsidRPr="00943C87">
        <w:rPr>
          <w:rFonts w:hint="cs"/>
          <w:rtl/>
        </w:rPr>
        <w:tab/>
        <w:t xml:space="preserve">حق </w:t>
      </w:r>
      <w:r w:rsidR="0034785B" w:rsidRPr="00943C87">
        <w:rPr>
          <w:rFonts w:hint="cs"/>
          <w:rtl/>
        </w:rPr>
        <w:t xml:space="preserve">شخص </w:t>
      </w:r>
      <w:r w:rsidRPr="00943C87">
        <w:rPr>
          <w:rFonts w:hint="cs"/>
          <w:rtl/>
        </w:rPr>
        <w:t>دارنده منافع فاقد حق کنترل در سرمایه‌پذیر برای تصویب مخارج سرمایه‌ای بیشتر از مبالغ ضروری در روال عادی فعالیتهای تجاری یا تصویب انتشار ابزارهای مالکانه یا بدهی.</w:t>
      </w:r>
    </w:p>
    <w:p w:rsidR="00390870" w:rsidRPr="00943C87" w:rsidRDefault="00390870" w:rsidP="0044026C">
      <w:pPr>
        <w:pStyle w:val="af4"/>
        <w:rPr>
          <w:rtl/>
        </w:rPr>
      </w:pPr>
      <w:r w:rsidRPr="00943C87">
        <w:rPr>
          <w:rFonts w:hint="cs"/>
          <w:rtl/>
        </w:rPr>
        <w:t>پ.</w:t>
      </w:r>
      <w:r w:rsidRPr="00943C87">
        <w:rPr>
          <w:rFonts w:hint="cs"/>
          <w:rtl/>
        </w:rPr>
        <w:tab/>
        <w:t>حق وام‌دهنده برای توقیف داراییهای وام‌گیرنده، در صورتی که وام‌گیرنده در ایفای شرایط بازپرداخت وام قصور کند.</w:t>
      </w:r>
    </w:p>
    <w:p w:rsidR="00390870" w:rsidRPr="00943C87" w:rsidRDefault="00390870" w:rsidP="0034785B">
      <w:pPr>
        <w:pStyle w:val="afb"/>
        <w:rPr>
          <w:rtl/>
        </w:rPr>
      </w:pPr>
      <w:r w:rsidRPr="00943C87">
        <w:rPr>
          <w:rFonts w:hint="cs"/>
          <w:rtl/>
        </w:rPr>
        <w:t>فرانشيزها</w:t>
      </w:r>
    </w:p>
    <w:p w:rsidR="00390870" w:rsidRPr="00943C87" w:rsidRDefault="00390870" w:rsidP="001A4EF3">
      <w:pPr>
        <w:pStyle w:val="af2"/>
        <w:rPr>
          <w:rtl/>
        </w:rPr>
      </w:pPr>
      <w:r w:rsidRPr="00943C87">
        <w:rPr>
          <w:rFonts w:hint="cs"/>
          <w:w w:val="98"/>
          <w:rtl/>
        </w:rPr>
        <w:t>ب29</w:t>
      </w:r>
      <w:r w:rsidRPr="00943C87">
        <w:rPr>
          <w:rFonts w:hint="cs"/>
          <w:rtl/>
        </w:rPr>
        <w:t>.</w:t>
      </w:r>
      <w:r w:rsidRPr="00943C87">
        <w:rPr>
          <w:rFonts w:hint="cs"/>
          <w:rtl/>
        </w:rPr>
        <w:tab/>
        <w:t>موافقت‌نامه فرانشیزی که در آن سرمایه‌پذیر، امتیازگیرنده است، اغلب به امتیازدهنده حقی برای حمایت از نام تجاری</w:t>
      </w:r>
      <w:r w:rsidR="001A4EF3" w:rsidRPr="00943C87">
        <w:rPr>
          <w:rFonts w:hint="cs"/>
          <w:rtl/>
        </w:rPr>
        <w:t xml:space="preserve"> مربوط به </w:t>
      </w:r>
      <w:r w:rsidRPr="00943C87">
        <w:rPr>
          <w:rFonts w:hint="cs"/>
          <w:rtl/>
        </w:rPr>
        <w:t>فرانشیز</w:t>
      </w:r>
      <w:r w:rsidR="0034785B" w:rsidRPr="00943C87">
        <w:rPr>
          <w:rFonts w:hint="cs"/>
          <w:rtl/>
        </w:rPr>
        <w:t>،</w:t>
      </w:r>
      <w:r w:rsidRPr="00943C87">
        <w:rPr>
          <w:rFonts w:hint="cs"/>
          <w:rtl/>
        </w:rPr>
        <w:t xml:space="preserve"> اعطا می‌کند. معمولاً موافقت‌نامه‌های فرانشیز، برخی حقوق تصمیم‌گیری در ارتباط با عملیات امتیازگیرنده را به امتیازدهنده اعطا می‌کنند.</w:t>
      </w:r>
    </w:p>
    <w:p w:rsidR="00390870" w:rsidRPr="00943C87" w:rsidRDefault="00390870" w:rsidP="0034785B">
      <w:pPr>
        <w:pStyle w:val="af2"/>
        <w:rPr>
          <w:spacing w:val="0"/>
          <w:rtl/>
        </w:rPr>
      </w:pPr>
      <w:r w:rsidRPr="00943C87">
        <w:rPr>
          <w:rFonts w:hint="cs"/>
          <w:w w:val="98"/>
          <w:rtl/>
        </w:rPr>
        <w:t>ب30</w:t>
      </w:r>
      <w:r w:rsidRPr="00943C87">
        <w:rPr>
          <w:w w:val="98"/>
          <w:rtl/>
        </w:rPr>
        <w:t>.</w:t>
      </w:r>
      <w:r w:rsidRPr="00943C87">
        <w:rPr>
          <w:rFonts w:hint="cs"/>
          <w:rtl/>
        </w:rPr>
        <w:tab/>
      </w:r>
      <w:r w:rsidRPr="00943C87">
        <w:rPr>
          <w:rFonts w:hint="cs"/>
          <w:spacing w:val="0"/>
          <w:rtl/>
        </w:rPr>
        <w:t xml:space="preserve">بطور معمول، حق امتیازدهندگان، توانایی </w:t>
      </w:r>
      <w:r w:rsidR="0034785B" w:rsidRPr="00943C87">
        <w:rPr>
          <w:rFonts w:hint="cs"/>
          <w:spacing w:val="0"/>
          <w:rtl/>
        </w:rPr>
        <w:t>اشخاصی</w:t>
      </w:r>
      <w:r w:rsidRPr="00943C87">
        <w:rPr>
          <w:rFonts w:hint="cs"/>
          <w:spacing w:val="0"/>
          <w:rtl/>
        </w:rPr>
        <w:t xml:space="preserve"> غیر از امتیازدهنده را برای اتخاذ تصمیماتی که تأثیر قابل ملاحظه‌ای بر بازده امتیازگیرنده دارد، محدود نمی‌کند. حق امتیازدهنده در موافقت‌نامه فرانشیز، لزوماً به امتیازدهنده توانایی فعلی برای هدایت فعاليتهاي </w:t>
      </w:r>
      <w:r w:rsidR="0034785B" w:rsidRPr="00943C87">
        <w:rPr>
          <w:rFonts w:hint="cs"/>
          <w:spacing w:val="0"/>
          <w:rtl/>
        </w:rPr>
        <w:t xml:space="preserve">دارای </w:t>
      </w:r>
      <w:r w:rsidRPr="00943C87">
        <w:rPr>
          <w:rFonts w:hint="cs"/>
          <w:spacing w:val="0"/>
          <w:rtl/>
        </w:rPr>
        <w:t>تأثیر</w:t>
      </w:r>
      <w:r w:rsidR="0034785B" w:rsidRPr="00943C87">
        <w:rPr>
          <w:rFonts w:hint="cs"/>
          <w:spacing w:val="0"/>
          <w:rtl/>
        </w:rPr>
        <w:t xml:space="preserve"> </w:t>
      </w:r>
      <w:r w:rsidRPr="00943C87">
        <w:rPr>
          <w:rFonts w:hint="cs"/>
          <w:spacing w:val="0"/>
          <w:rtl/>
        </w:rPr>
        <w:t>قابل ملاحظه بر بازده امتیازگیرنده را نمی‌دهد.</w:t>
      </w:r>
    </w:p>
    <w:p w:rsidR="00390870" w:rsidRPr="00943C87" w:rsidRDefault="00390870" w:rsidP="0044026C">
      <w:pPr>
        <w:pStyle w:val="af2"/>
        <w:rPr>
          <w:rtl/>
        </w:rPr>
      </w:pPr>
      <w:r w:rsidRPr="00943C87">
        <w:rPr>
          <w:rFonts w:hint="cs"/>
          <w:w w:val="98"/>
          <w:rtl/>
        </w:rPr>
        <w:t>ب31</w:t>
      </w:r>
      <w:r w:rsidRPr="00943C87">
        <w:rPr>
          <w:w w:val="98"/>
          <w:rtl/>
        </w:rPr>
        <w:t>.</w:t>
      </w:r>
      <w:r w:rsidRPr="00943C87">
        <w:rPr>
          <w:rFonts w:hint="cs"/>
          <w:rtl/>
        </w:rPr>
        <w:tab/>
        <w:t xml:space="preserve">تمایز بین توانایی فعلي برای اتخاذ تصمیمات </w:t>
      </w:r>
      <w:r w:rsidR="00ED4120" w:rsidRPr="00943C87">
        <w:rPr>
          <w:rFonts w:hint="cs"/>
          <w:rtl/>
        </w:rPr>
        <w:t>دارای تأثیر قابل ملاحظه بر بازده امتیازگیرنده</w:t>
      </w:r>
      <w:r w:rsidR="00ED4120" w:rsidRPr="00943C87" w:rsidDel="00ED4120">
        <w:rPr>
          <w:rFonts w:hint="cs"/>
          <w:rtl/>
        </w:rPr>
        <w:t xml:space="preserve"> </w:t>
      </w:r>
      <w:r w:rsidRPr="00943C87">
        <w:rPr>
          <w:rFonts w:hint="cs"/>
          <w:rtl/>
        </w:rPr>
        <w:t>و توانایی اتخاذ تصمیماتی که از نام تجاری فرانشیز حمایت می‌کن</w:t>
      </w:r>
      <w:r w:rsidR="00ED4120" w:rsidRPr="00943C87">
        <w:rPr>
          <w:rFonts w:hint="cs"/>
          <w:rtl/>
        </w:rPr>
        <w:t>ن</w:t>
      </w:r>
      <w:r w:rsidRPr="00943C87">
        <w:rPr>
          <w:rFonts w:hint="cs"/>
          <w:rtl/>
        </w:rPr>
        <w:t xml:space="preserve">د، ضرورت دارد. اگر </w:t>
      </w:r>
      <w:r w:rsidR="00ED4120" w:rsidRPr="00943C87">
        <w:rPr>
          <w:rFonts w:hint="cs"/>
          <w:rtl/>
        </w:rPr>
        <w:t xml:space="preserve">اشخاص </w:t>
      </w:r>
      <w:r w:rsidR="0044026C" w:rsidRPr="00943C87">
        <w:rPr>
          <w:rFonts w:hint="cs"/>
          <w:rtl/>
        </w:rPr>
        <w:t xml:space="preserve">دیگر، </w:t>
      </w:r>
      <w:r w:rsidRPr="00943C87">
        <w:rPr>
          <w:rFonts w:hint="cs"/>
          <w:rtl/>
        </w:rPr>
        <w:t>دارای حق</w:t>
      </w:r>
      <w:r w:rsidR="00ED4120" w:rsidRPr="00943C87">
        <w:rPr>
          <w:rFonts w:hint="cs"/>
          <w:rtl/>
        </w:rPr>
        <w:t xml:space="preserve"> بال</w:t>
      </w:r>
      <w:r w:rsidRPr="00943C87">
        <w:rPr>
          <w:rFonts w:hint="cs"/>
          <w:rtl/>
        </w:rPr>
        <w:t xml:space="preserve">فعلی باشند که به آنها توانایی فعلي </w:t>
      </w:r>
      <w:r w:rsidR="00ED4120" w:rsidRPr="00943C87">
        <w:rPr>
          <w:rFonts w:hint="cs"/>
          <w:rtl/>
        </w:rPr>
        <w:t xml:space="preserve">برای </w:t>
      </w:r>
      <w:r w:rsidRPr="00943C87">
        <w:rPr>
          <w:rFonts w:hint="cs"/>
          <w:rtl/>
        </w:rPr>
        <w:t>هدایت فعالیتهای مربوط امتیازگیرنده را بدهد، امتیازدهنده تسلطی بر امتیازگیرنده ندارد.</w:t>
      </w:r>
    </w:p>
    <w:p w:rsidR="00390870" w:rsidRPr="00943C87" w:rsidRDefault="00390870" w:rsidP="009F771D">
      <w:pPr>
        <w:pStyle w:val="af2"/>
        <w:rPr>
          <w:rtl/>
        </w:rPr>
      </w:pPr>
      <w:r w:rsidRPr="00943C87">
        <w:rPr>
          <w:rFonts w:hint="eastAsia"/>
          <w:w w:val="98"/>
          <w:rtl/>
        </w:rPr>
        <w:t>ب</w:t>
      </w:r>
      <w:r w:rsidRPr="00943C87">
        <w:rPr>
          <w:w w:val="98"/>
          <w:rtl/>
        </w:rPr>
        <w:t>32.</w:t>
      </w:r>
      <w:r w:rsidRPr="00943C87">
        <w:rPr>
          <w:rFonts w:hint="cs"/>
          <w:rtl/>
        </w:rPr>
        <w:tab/>
        <w:t>با انعقاد موافقت‌نامه فرانشیز، امتیازگیرنده تصمیمی یک‌جانبه</w:t>
      </w:r>
      <w:r w:rsidRPr="00943C87">
        <w:rPr>
          <w:rFonts w:hint="eastAsia"/>
          <w:rtl/>
        </w:rPr>
        <w:t xml:space="preserve"> برای </w:t>
      </w:r>
      <w:r w:rsidRPr="00943C87">
        <w:rPr>
          <w:rFonts w:hint="cs"/>
          <w:rtl/>
        </w:rPr>
        <w:t>اداره فعالیتهای تجاری</w:t>
      </w:r>
      <w:r w:rsidRPr="00943C87">
        <w:rPr>
          <w:rFonts w:hint="eastAsia"/>
          <w:rtl/>
        </w:rPr>
        <w:t xml:space="preserve"> خود </w:t>
      </w:r>
      <w:r w:rsidRPr="00943C87">
        <w:rPr>
          <w:rFonts w:hint="cs"/>
          <w:rtl/>
        </w:rPr>
        <w:t>طبق</w:t>
      </w:r>
      <w:r w:rsidRPr="00943C87">
        <w:rPr>
          <w:rFonts w:hint="eastAsia"/>
          <w:rtl/>
        </w:rPr>
        <w:t xml:space="preserve"> </w:t>
      </w:r>
      <w:r w:rsidRPr="00943C87">
        <w:rPr>
          <w:rFonts w:hint="cs"/>
          <w:rtl/>
        </w:rPr>
        <w:t>ش</w:t>
      </w:r>
      <w:r w:rsidRPr="00943C87">
        <w:rPr>
          <w:rFonts w:hint="eastAsia"/>
          <w:rtl/>
        </w:rPr>
        <w:t xml:space="preserve">رایط </w:t>
      </w:r>
      <w:r w:rsidRPr="00943C87">
        <w:rPr>
          <w:rFonts w:hint="cs"/>
          <w:rtl/>
        </w:rPr>
        <w:t xml:space="preserve">موافقت‌نامه فرانشیز، </w:t>
      </w:r>
      <w:r w:rsidRPr="00943C87">
        <w:rPr>
          <w:rFonts w:hint="eastAsia"/>
          <w:rtl/>
        </w:rPr>
        <w:t xml:space="preserve">اما </w:t>
      </w:r>
      <w:r w:rsidRPr="00943C87">
        <w:rPr>
          <w:rFonts w:hint="cs"/>
          <w:rtl/>
        </w:rPr>
        <w:t>به حساب</w:t>
      </w:r>
      <w:r w:rsidRPr="00943C87">
        <w:rPr>
          <w:rFonts w:hint="eastAsia"/>
          <w:rtl/>
        </w:rPr>
        <w:t xml:space="preserve"> </w:t>
      </w:r>
      <w:r w:rsidRPr="00943C87">
        <w:rPr>
          <w:rFonts w:hint="cs"/>
          <w:rtl/>
        </w:rPr>
        <w:t>خود، اتخاذ کرده است.</w:t>
      </w:r>
    </w:p>
    <w:p w:rsidR="00390870" w:rsidRPr="00943C87" w:rsidRDefault="00390870" w:rsidP="007944A6">
      <w:pPr>
        <w:pStyle w:val="af2"/>
        <w:rPr>
          <w:rtl/>
        </w:rPr>
      </w:pPr>
      <w:r w:rsidRPr="00943C87">
        <w:rPr>
          <w:rFonts w:hint="eastAsia"/>
          <w:w w:val="98"/>
          <w:rtl/>
        </w:rPr>
        <w:t>ب</w:t>
      </w:r>
      <w:r w:rsidRPr="00943C87">
        <w:rPr>
          <w:w w:val="98"/>
          <w:rtl/>
        </w:rPr>
        <w:t>33</w:t>
      </w:r>
      <w:r w:rsidRPr="00943C87">
        <w:rPr>
          <w:rFonts w:hint="cs"/>
          <w:rtl/>
        </w:rPr>
        <w:t>.</w:t>
      </w:r>
      <w:r w:rsidRPr="00943C87">
        <w:rPr>
          <w:rFonts w:hint="cs"/>
          <w:rtl/>
        </w:rPr>
        <w:tab/>
        <w:t xml:space="preserve">کنترل بر تصمیمات بنیادی از قبيل شکل حقوقي امتیازگيرنده و ساختار تأمین مالی آن، مي‌تواند توسط </w:t>
      </w:r>
      <w:r w:rsidR="00EC3E4C" w:rsidRPr="00943C87">
        <w:rPr>
          <w:rFonts w:hint="cs"/>
          <w:rtl/>
        </w:rPr>
        <w:t xml:space="preserve">اشخاصی </w:t>
      </w:r>
      <w:r w:rsidRPr="00943C87">
        <w:rPr>
          <w:rFonts w:hint="cs"/>
          <w:rtl/>
        </w:rPr>
        <w:t xml:space="preserve">غیر از امتیازدهنده تعیین شود و ممکن است تأثیر قابل ملاحظه‌ای بر بازده امتیازگیرنده داشته باشد. هرچه سطح حمایت مالی تأمين‌شده توسط امتیازدهنده پایین‌تر باشد و </w:t>
      </w:r>
      <w:r w:rsidRPr="00943C87">
        <w:rPr>
          <w:rFonts w:hint="cs"/>
          <w:rtl/>
        </w:rPr>
        <w:lastRenderedPageBreak/>
        <w:t>امتیازدهنده کمتر در معرض نوسان بازده ناشی از ارتباط با امتیازگیرنده قرار گیرد، احتمال</w:t>
      </w:r>
      <w:r w:rsidRPr="00943C87">
        <w:rPr>
          <w:rFonts w:hint="eastAsia"/>
          <w:rtl/>
        </w:rPr>
        <w:t xml:space="preserve"> </w:t>
      </w:r>
      <w:r w:rsidRPr="00943C87">
        <w:rPr>
          <w:rFonts w:hint="cs"/>
          <w:rtl/>
        </w:rPr>
        <w:t>اينكه امتیازدهنده تنها دارای حق</w:t>
      </w:r>
      <w:r w:rsidR="00EC3E4C" w:rsidRPr="00943C87">
        <w:rPr>
          <w:rFonts w:hint="cs"/>
          <w:rtl/>
        </w:rPr>
        <w:t xml:space="preserve"> </w:t>
      </w:r>
      <w:r w:rsidRPr="00943C87">
        <w:rPr>
          <w:rFonts w:hint="cs"/>
          <w:rtl/>
        </w:rPr>
        <w:t>حمایتی باشد، بیشتر است.</w:t>
      </w:r>
    </w:p>
    <w:p w:rsidR="00390870" w:rsidRPr="00943C87" w:rsidRDefault="0035671D" w:rsidP="00BE643F">
      <w:pPr>
        <w:pStyle w:val="afb"/>
        <w:rPr>
          <w:rtl/>
        </w:rPr>
      </w:pPr>
      <w:r w:rsidRPr="00943C87">
        <w:rPr>
          <w:rFonts w:hint="eastAsia"/>
          <w:rtl/>
        </w:rPr>
        <w:t>حق</w:t>
      </w:r>
      <w:r w:rsidRPr="00943C87">
        <w:rPr>
          <w:rtl/>
        </w:rPr>
        <w:t xml:space="preserve"> </w:t>
      </w:r>
      <w:r w:rsidRPr="00943C87">
        <w:rPr>
          <w:rFonts w:hint="eastAsia"/>
          <w:rtl/>
        </w:rPr>
        <w:t>رأ</w:t>
      </w:r>
      <w:r w:rsidRPr="00943C87">
        <w:rPr>
          <w:rFonts w:hint="cs"/>
          <w:rtl/>
        </w:rPr>
        <w:t>ی‌</w:t>
      </w:r>
    </w:p>
    <w:p w:rsidR="00390870" w:rsidRPr="00943C87" w:rsidRDefault="00390870" w:rsidP="007944A6">
      <w:pPr>
        <w:pStyle w:val="af2"/>
        <w:rPr>
          <w:rtl/>
        </w:rPr>
      </w:pPr>
      <w:r w:rsidRPr="00943C87">
        <w:rPr>
          <w:rFonts w:hint="eastAsia"/>
          <w:w w:val="98"/>
          <w:rtl/>
        </w:rPr>
        <w:t>ب</w:t>
      </w:r>
      <w:r w:rsidRPr="00943C87">
        <w:rPr>
          <w:w w:val="98"/>
          <w:rtl/>
        </w:rPr>
        <w:t>34</w:t>
      </w:r>
      <w:r w:rsidRPr="00943C87">
        <w:rPr>
          <w:rFonts w:hint="cs"/>
          <w:rtl/>
        </w:rPr>
        <w:t>.</w:t>
      </w:r>
      <w:r w:rsidRPr="00943C87">
        <w:rPr>
          <w:rFonts w:hint="cs"/>
          <w:rtl/>
        </w:rPr>
        <w:tab/>
        <w:t>سرمایه‌گذار، اغلب از توانایی فعلی برای هدایت فعالیتهای مربوط از طریق حق رأی</w:t>
      </w:r>
      <w:r w:rsidRPr="00943C87">
        <w:rPr>
          <w:rFonts w:hint="eastAsia"/>
          <w:rtl/>
        </w:rPr>
        <w:t xml:space="preserve"> </w:t>
      </w:r>
      <w:r w:rsidRPr="00943C87">
        <w:rPr>
          <w:rFonts w:hint="cs"/>
          <w:rtl/>
        </w:rPr>
        <w:t xml:space="preserve">یا حقوق مشابه برخوردار است. اگر فعالیتهای مربوط سرمایه‌پذیر، </w:t>
      </w:r>
      <w:r w:rsidR="00EC3E4C" w:rsidRPr="00943C87">
        <w:rPr>
          <w:rFonts w:hint="cs"/>
          <w:rtl/>
        </w:rPr>
        <w:t>با داشتن</w:t>
      </w:r>
      <w:r w:rsidRPr="00943C87">
        <w:rPr>
          <w:rFonts w:hint="cs"/>
          <w:rtl/>
        </w:rPr>
        <w:t xml:space="preserve"> حق رأی هدایت شود، سرمایه‌گذار الزامات این بخش (بندهای </w:t>
      </w:r>
      <w:r w:rsidRPr="00943C87">
        <w:rPr>
          <w:rFonts w:hint="eastAsia"/>
          <w:rtl/>
        </w:rPr>
        <w:t>ب</w:t>
      </w:r>
      <w:r w:rsidRPr="00943C87">
        <w:rPr>
          <w:rtl/>
        </w:rPr>
        <w:t>35</w:t>
      </w:r>
      <w:r w:rsidRPr="00943C87">
        <w:rPr>
          <w:rFonts w:hint="cs"/>
          <w:rtl/>
        </w:rPr>
        <w:t xml:space="preserve"> تا </w:t>
      </w:r>
      <w:r w:rsidRPr="00943C87">
        <w:rPr>
          <w:rFonts w:hint="eastAsia"/>
          <w:rtl/>
        </w:rPr>
        <w:t>ب</w:t>
      </w:r>
      <w:r w:rsidRPr="00943C87">
        <w:rPr>
          <w:rtl/>
        </w:rPr>
        <w:t>50</w:t>
      </w:r>
      <w:r w:rsidRPr="00943C87">
        <w:rPr>
          <w:rFonts w:hint="cs"/>
          <w:rtl/>
        </w:rPr>
        <w:t>) را مورد توجه قرار می‌دهد.</w:t>
      </w:r>
    </w:p>
    <w:p w:rsidR="00390870" w:rsidRPr="00943C87" w:rsidRDefault="00390870" w:rsidP="00BE643F">
      <w:pPr>
        <w:pStyle w:val="afe"/>
        <w:rPr>
          <w:rtl/>
        </w:rPr>
      </w:pPr>
      <w:r w:rsidRPr="00943C87">
        <w:rPr>
          <w:rFonts w:hint="cs"/>
          <w:rtl/>
        </w:rPr>
        <w:t xml:space="preserve">تسلط </w:t>
      </w:r>
      <w:r w:rsidR="00EC3E4C" w:rsidRPr="00943C87">
        <w:rPr>
          <w:rFonts w:hint="cs"/>
          <w:rtl/>
        </w:rPr>
        <w:t xml:space="preserve">با داشتن </w:t>
      </w:r>
      <w:r w:rsidRPr="00943C87">
        <w:rPr>
          <w:rFonts w:hint="cs"/>
          <w:rtl/>
        </w:rPr>
        <w:t>اكثريت حق رأی‌</w:t>
      </w:r>
    </w:p>
    <w:p w:rsidR="00390870" w:rsidRPr="00943C87" w:rsidRDefault="00390870" w:rsidP="009F771D">
      <w:pPr>
        <w:pStyle w:val="af2"/>
        <w:rPr>
          <w:rtl/>
        </w:rPr>
      </w:pPr>
      <w:r w:rsidRPr="00943C87">
        <w:rPr>
          <w:rFonts w:hint="eastAsia"/>
          <w:w w:val="98"/>
          <w:rtl/>
        </w:rPr>
        <w:t>ب</w:t>
      </w:r>
      <w:r w:rsidRPr="00943C87">
        <w:rPr>
          <w:w w:val="98"/>
          <w:rtl/>
        </w:rPr>
        <w:t>35</w:t>
      </w:r>
      <w:r w:rsidRPr="00943C87">
        <w:rPr>
          <w:rFonts w:hint="cs"/>
          <w:rtl/>
        </w:rPr>
        <w:t>.</w:t>
      </w:r>
      <w:r w:rsidRPr="00943C87">
        <w:rPr>
          <w:rFonts w:hint="cs"/>
          <w:rtl/>
        </w:rPr>
        <w:tab/>
        <w:t>اگر سرمایه‌گذار بیش از نصف حق رأی</w:t>
      </w:r>
      <w:r w:rsidR="00EE64E3" w:rsidRPr="00943C87">
        <w:rPr>
          <w:rFonts w:hint="cs"/>
          <w:rtl/>
        </w:rPr>
        <w:t xml:space="preserve"> در</w:t>
      </w:r>
      <w:r w:rsidRPr="00943C87">
        <w:rPr>
          <w:rFonts w:hint="cs"/>
          <w:rtl/>
        </w:rPr>
        <w:t xml:space="preserve"> سرمایه‌پذیر را در اختیار داشته باشد، در شرایط زیر دارای تسلط است، مگر آنكه مشمول بند </w:t>
      </w:r>
      <w:r w:rsidRPr="00943C87">
        <w:rPr>
          <w:rFonts w:hint="eastAsia"/>
          <w:rtl/>
        </w:rPr>
        <w:t>ب</w:t>
      </w:r>
      <w:r w:rsidRPr="00943C87">
        <w:rPr>
          <w:rtl/>
        </w:rPr>
        <w:t>36</w:t>
      </w:r>
      <w:r w:rsidRPr="00943C87">
        <w:rPr>
          <w:rFonts w:hint="cs"/>
          <w:rtl/>
        </w:rPr>
        <w:t xml:space="preserve"> یا بند </w:t>
      </w:r>
      <w:r w:rsidRPr="00943C87">
        <w:rPr>
          <w:rFonts w:hint="eastAsia"/>
          <w:rtl/>
        </w:rPr>
        <w:t>ب</w:t>
      </w:r>
      <w:r w:rsidRPr="00943C87">
        <w:rPr>
          <w:rtl/>
        </w:rPr>
        <w:t>37</w:t>
      </w:r>
      <w:r w:rsidRPr="00943C87">
        <w:rPr>
          <w:rFonts w:hint="cs"/>
          <w:rtl/>
        </w:rPr>
        <w:t xml:space="preserve"> شود:</w:t>
      </w:r>
    </w:p>
    <w:p w:rsidR="00390870" w:rsidRPr="00943C87" w:rsidRDefault="00390870" w:rsidP="00BE643F">
      <w:pPr>
        <w:pStyle w:val="af4"/>
        <w:rPr>
          <w:rtl/>
        </w:rPr>
      </w:pPr>
      <w:r w:rsidRPr="00943C87">
        <w:rPr>
          <w:rFonts w:hint="cs"/>
          <w:rtl/>
        </w:rPr>
        <w:t>الف.</w:t>
      </w:r>
      <w:r w:rsidRPr="00943C87">
        <w:rPr>
          <w:rFonts w:hint="cs"/>
          <w:rtl/>
        </w:rPr>
        <w:tab/>
        <w:t>فعالیتهای مربوط، از طریق رأی‌ دارنده اکثریت حق‌ رأی هدایت ‌شود، یا</w:t>
      </w:r>
    </w:p>
    <w:p w:rsidR="00390870" w:rsidRPr="00943C87" w:rsidRDefault="00390870" w:rsidP="00BE643F">
      <w:pPr>
        <w:pStyle w:val="af4"/>
      </w:pPr>
      <w:r w:rsidRPr="00943C87">
        <w:rPr>
          <w:rFonts w:hint="cs"/>
          <w:rtl/>
        </w:rPr>
        <w:t>ب.</w:t>
      </w:r>
      <w:r w:rsidRPr="00943C87">
        <w:rPr>
          <w:rFonts w:hint="cs"/>
          <w:rtl/>
        </w:rPr>
        <w:tab/>
        <w:t xml:space="preserve">بیشتر اعضای ارکان </w:t>
      </w:r>
      <w:r w:rsidR="00B463A7" w:rsidRPr="00943C87">
        <w:rPr>
          <w:rFonts w:hint="cs"/>
          <w:rtl/>
        </w:rPr>
        <w:t>اداره‌کننده</w:t>
      </w:r>
      <w:r w:rsidRPr="00943C87">
        <w:rPr>
          <w:rFonts w:hint="cs"/>
          <w:rtl/>
        </w:rPr>
        <w:t xml:space="preserve"> که فعالیتهای مربوط را هدایت می‌کنند، از طریق رأی ‌دارنده اکثریت حق‌ رأی منصوب شوند.</w:t>
      </w:r>
    </w:p>
    <w:p w:rsidR="00390870" w:rsidRPr="00943C87" w:rsidRDefault="00390870" w:rsidP="00BE643F">
      <w:pPr>
        <w:pStyle w:val="afe"/>
        <w:tabs>
          <w:tab w:val="center" w:pos="4823"/>
        </w:tabs>
        <w:rPr>
          <w:i w:val="0"/>
          <w:iCs w:val="0"/>
          <w:rtl/>
        </w:rPr>
      </w:pPr>
      <w:r w:rsidRPr="00943C87">
        <w:rPr>
          <w:rFonts w:hint="eastAsia"/>
          <w:rtl/>
        </w:rPr>
        <w:t>اکثر</w:t>
      </w:r>
      <w:r w:rsidRPr="00943C87">
        <w:rPr>
          <w:rFonts w:hint="cs"/>
          <w:rtl/>
        </w:rPr>
        <w:t>ی</w:t>
      </w:r>
      <w:r w:rsidRPr="00943C87">
        <w:rPr>
          <w:rFonts w:hint="eastAsia"/>
          <w:rtl/>
        </w:rPr>
        <w:t>ت</w:t>
      </w:r>
      <w:r w:rsidRPr="00943C87">
        <w:rPr>
          <w:rtl/>
        </w:rPr>
        <w:t xml:space="preserve"> حق‌رأ</w:t>
      </w:r>
      <w:r w:rsidRPr="00943C87">
        <w:rPr>
          <w:rFonts w:hint="cs"/>
          <w:rtl/>
        </w:rPr>
        <w:t>ی</w:t>
      </w:r>
      <w:r w:rsidRPr="00943C87">
        <w:rPr>
          <w:rtl/>
        </w:rPr>
        <w:t xml:space="preserve"> </w:t>
      </w:r>
      <w:r w:rsidR="00EE64E3" w:rsidRPr="00943C87">
        <w:rPr>
          <w:rFonts w:hint="eastAsia"/>
          <w:rtl/>
        </w:rPr>
        <w:t>بدون</w:t>
      </w:r>
      <w:r w:rsidR="00EE64E3" w:rsidRPr="00943C87">
        <w:rPr>
          <w:rtl/>
        </w:rPr>
        <w:t xml:space="preserve"> داشتن </w:t>
      </w:r>
      <w:r w:rsidRPr="00943C87">
        <w:rPr>
          <w:rFonts w:hint="eastAsia"/>
          <w:rtl/>
        </w:rPr>
        <w:t>تسلط</w:t>
      </w:r>
      <w:r w:rsidR="00BE643F" w:rsidRPr="00943C87">
        <w:rPr>
          <w:rtl/>
        </w:rPr>
        <w:tab/>
      </w:r>
    </w:p>
    <w:p w:rsidR="00390870" w:rsidRPr="00943C87" w:rsidRDefault="00390870" w:rsidP="00F63B32">
      <w:pPr>
        <w:pStyle w:val="af2"/>
        <w:rPr>
          <w:spacing w:val="0"/>
        </w:rPr>
      </w:pPr>
      <w:r w:rsidRPr="00943C87">
        <w:rPr>
          <w:rFonts w:hint="eastAsia"/>
          <w:spacing w:val="0"/>
          <w:w w:val="98"/>
          <w:rtl/>
        </w:rPr>
        <w:t>ب</w:t>
      </w:r>
      <w:r w:rsidRPr="00943C87">
        <w:rPr>
          <w:spacing w:val="0"/>
          <w:w w:val="98"/>
          <w:rtl/>
        </w:rPr>
        <w:t>36</w:t>
      </w:r>
      <w:r w:rsidRPr="00943C87">
        <w:rPr>
          <w:rFonts w:hint="cs"/>
          <w:spacing w:val="0"/>
          <w:rtl/>
        </w:rPr>
        <w:t>.</w:t>
      </w:r>
      <w:r w:rsidRPr="00943C87">
        <w:rPr>
          <w:rFonts w:hint="cs"/>
          <w:spacing w:val="0"/>
          <w:rtl/>
        </w:rPr>
        <w:tab/>
        <w:t xml:space="preserve">برای </w:t>
      </w:r>
      <w:r w:rsidR="00F63B32" w:rsidRPr="00943C87">
        <w:rPr>
          <w:rFonts w:hint="cs"/>
          <w:spacing w:val="0"/>
          <w:rtl/>
        </w:rPr>
        <w:t>اینکه یک سرمایه‌گذار</w:t>
      </w:r>
      <w:r w:rsidRPr="00943C87">
        <w:rPr>
          <w:rFonts w:hint="cs"/>
          <w:spacing w:val="0"/>
          <w:rtl/>
        </w:rPr>
        <w:t xml:space="preserve"> </w:t>
      </w:r>
      <w:r w:rsidR="00F63B32" w:rsidRPr="00943C87">
        <w:rPr>
          <w:rFonts w:hint="cs"/>
          <w:spacing w:val="0"/>
          <w:rtl/>
        </w:rPr>
        <w:t>با</w:t>
      </w:r>
      <w:r w:rsidRPr="00943C87">
        <w:rPr>
          <w:rFonts w:hint="cs"/>
          <w:spacing w:val="0"/>
          <w:rtl/>
        </w:rPr>
        <w:t xml:space="preserve"> بیش از نصف حق رأی </w:t>
      </w:r>
      <w:r w:rsidR="00EE64E3" w:rsidRPr="00943C87">
        <w:rPr>
          <w:rFonts w:hint="cs"/>
          <w:spacing w:val="0"/>
          <w:rtl/>
        </w:rPr>
        <w:t xml:space="preserve">در </w:t>
      </w:r>
      <w:r w:rsidRPr="00943C87">
        <w:rPr>
          <w:rFonts w:hint="cs"/>
          <w:spacing w:val="0"/>
          <w:rtl/>
        </w:rPr>
        <w:t>سرمایه‌پذیر</w:t>
      </w:r>
      <w:r w:rsidR="00F63B32" w:rsidRPr="00943C87">
        <w:rPr>
          <w:rFonts w:hint="cs"/>
          <w:spacing w:val="0"/>
          <w:rtl/>
        </w:rPr>
        <w:t>،</w:t>
      </w:r>
      <w:r w:rsidRPr="00943C87">
        <w:rPr>
          <w:rFonts w:hint="cs"/>
          <w:spacing w:val="0"/>
          <w:rtl/>
        </w:rPr>
        <w:t xml:space="preserve"> </w:t>
      </w:r>
      <w:r w:rsidR="00F63B32" w:rsidRPr="00943C87">
        <w:rPr>
          <w:rFonts w:hint="cs"/>
          <w:spacing w:val="0"/>
          <w:rtl/>
        </w:rPr>
        <w:t>بر سرمایه‌پذیر تسلط داشته باشد</w:t>
      </w:r>
      <w:r w:rsidRPr="00943C87">
        <w:rPr>
          <w:rFonts w:hint="cs"/>
          <w:spacing w:val="0"/>
          <w:rtl/>
        </w:rPr>
        <w:t xml:space="preserve">، حق رأی‌ سرمایه‌گذار باید طبق بندهای </w:t>
      </w:r>
      <w:r w:rsidRPr="00943C87">
        <w:rPr>
          <w:rFonts w:hint="eastAsia"/>
          <w:spacing w:val="0"/>
          <w:rtl/>
        </w:rPr>
        <w:t>ب</w:t>
      </w:r>
      <w:r w:rsidRPr="00943C87">
        <w:rPr>
          <w:spacing w:val="0"/>
          <w:rtl/>
        </w:rPr>
        <w:t>22</w:t>
      </w:r>
      <w:r w:rsidRPr="00943C87">
        <w:rPr>
          <w:rFonts w:hint="cs"/>
          <w:spacing w:val="0"/>
          <w:rtl/>
        </w:rPr>
        <w:t xml:space="preserve"> تا </w:t>
      </w:r>
      <w:r w:rsidRPr="00943C87">
        <w:rPr>
          <w:rFonts w:hint="eastAsia"/>
          <w:spacing w:val="0"/>
          <w:rtl/>
        </w:rPr>
        <w:t>ب</w:t>
      </w:r>
      <w:r w:rsidRPr="00943C87">
        <w:rPr>
          <w:spacing w:val="0"/>
          <w:rtl/>
        </w:rPr>
        <w:t>25</w:t>
      </w:r>
      <w:r w:rsidRPr="00943C87">
        <w:rPr>
          <w:rFonts w:hint="cs"/>
          <w:spacing w:val="0"/>
          <w:rtl/>
        </w:rPr>
        <w:t xml:space="preserve">، ماهوی باشد و باید برای سرمایه‌گذار توانایی فعلی برای </w:t>
      </w:r>
      <w:r w:rsidR="0035671D" w:rsidRPr="00943C87">
        <w:rPr>
          <w:rFonts w:hint="cs"/>
          <w:spacing w:val="0"/>
          <w:rtl/>
        </w:rPr>
        <w:t>هدایت فعالیتهای مربوط ایجاد کند</w:t>
      </w:r>
      <w:r w:rsidRPr="00943C87">
        <w:rPr>
          <w:rFonts w:hint="cs"/>
          <w:spacing w:val="0"/>
          <w:rtl/>
        </w:rPr>
        <w:t xml:space="preserve"> که اغلب از طریق تعیین سیاستهای عملیاتی و مالی انجام می‌شود. اگر واحد تجاری دیگری حق </w:t>
      </w:r>
      <w:r w:rsidR="00EE64E3" w:rsidRPr="00943C87">
        <w:rPr>
          <w:rFonts w:hint="cs"/>
          <w:spacing w:val="0"/>
          <w:rtl/>
        </w:rPr>
        <w:t xml:space="preserve">بالفعل </w:t>
      </w:r>
      <w:r w:rsidRPr="00943C87">
        <w:rPr>
          <w:rFonts w:hint="cs"/>
          <w:spacing w:val="0"/>
          <w:rtl/>
        </w:rPr>
        <w:t>برای هدایت فعالیتهای مربوط داشته باشد و آن واحد تجاری، نماینده سرمایه‌گذار نباشد، سرمایه‌گذار بر سرمایه‌پذیر تسلط ندارد.</w:t>
      </w:r>
    </w:p>
    <w:p w:rsidR="00390870" w:rsidRPr="00943C87" w:rsidRDefault="00390870" w:rsidP="00372094">
      <w:pPr>
        <w:pStyle w:val="af2"/>
        <w:rPr>
          <w:rtl/>
        </w:rPr>
      </w:pPr>
      <w:r w:rsidRPr="00943C87">
        <w:rPr>
          <w:rFonts w:hint="eastAsia"/>
          <w:w w:val="98"/>
          <w:rtl/>
        </w:rPr>
        <w:t>ب</w:t>
      </w:r>
      <w:r w:rsidRPr="00943C87">
        <w:rPr>
          <w:w w:val="98"/>
          <w:rtl/>
        </w:rPr>
        <w:t>37</w:t>
      </w:r>
      <w:r w:rsidRPr="00943C87">
        <w:rPr>
          <w:rFonts w:hint="cs"/>
          <w:rtl/>
        </w:rPr>
        <w:t>.</w:t>
      </w:r>
      <w:r w:rsidRPr="00943C87">
        <w:rPr>
          <w:rFonts w:hint="cs"/>
          <w:rtl/>
        </w:rPr>
        <w:tab/>
        <w:t xml:space="preserve">اگر حق رأی سرمایه‌گذار ماهوی نباشد، سرمایه‌گذار بر سرمایه‌پذیر تسلط ندارد، حتي اگر سرمایه‌گذار اکثریت حق رأی </w:t>
      </w:r>
      <w:r w:rsidR="00EE64E3" w:rsidRPr="00943C87">
        <w:rPr>
          <w:rFonts w:hint="cs"/>
          <w:rtl/>
        </w:rPr>
        <w:t xml:space="preserve">در </w:t>
      </w:r>
      <w:r w:rsidRPr="00943C87">
        <w:rPr>
          <w:rFonts w:hint="cs"/>
          <w:rtl/>
        </w:rPr>
        <w:t>سرمایه‌پذیر را در اختیار داشته باشد. برای مثال، اگر فعالیتهای مربوط از طریق دولت، دادگاه، اداره‌کننده، مدیر تصفیه یا مقررات‌گذار هدایت شود، سرمایه‌گذار</w:t>
      </w:r>
      <w:r w:rsidR="00372094" w:rsidRPr="00943C87">
        <w:rPr>
          <w:rFonts w:hint="cs"/>
          <w:rtl/>
        </w:rPr>
        <w:t xml:space="preserve"> دارنده</w:t>
      </w:r>
      <w:r w:rsidRPr="00943C87">
        <w:rPr>
          <w:rFonts w:hint="cs"/>
          <w:rtl/>
        </w:rPr>
        <w:t xml:space="preserve"> بیش از نصف حق رأی </w:t>
      </w:r>
      <w:r w:rsidR="00EE64E3" w:rsidRPr="00943C87">
        <w:rPr>
          <w:rFonts w:hint="cs"/>
          <w:rtl/>
        </w:rPr>
        <w:t xml:space="preserve">در </w:t>
      </w:r>
      <w:r w:rsidR="00372094" w:rsidRPr="00943C87">
        <w:rPr>
          <w:rFonts w:hint="cs"/>
          <w:rtl/>
        </w:rPr>
        <w:t>سرمایه‌پذیر</w:t>
      </w:r>
      <w:r w:rsidRPr="00943C87">
        <w:rPr>
          <w:rFonts w:hint="cs"/>
          <w:rtl/>
        </w:rPr>
        <w:t>، نمي‌تواند بر سرمایه‌پذیر تسلط داشته باشد.</w:t>
      </w:r>
    </w:p>
    <w:p w:rsidR="00390870" w:rsidRPr="00943C87" w:rsidRDefault="00390870" w:rsidP="00BE643F">
      <w:pPr>
        <w:pStyle w:val="afe"/>
        <w:rPr>
          <w:i w:val="0"/>
          <w:iCs w:val="0"/>
          <w:rtl/>
        </w:rPr>
      </w:pPr>
      <w:r w:rsidRPr="00943C87">
        <w:rPr>
          <w:rFonts w:hint="eastAsia"/>
          <w:rtl/>
        </w:rPr>
        <w:lastRenderedPageBreak/>
        <w:t>تسلط</w:t>
      </w:r>
      <w:r w:rsidRPr="00943C87">
        <w:rPr>
          <w:rtl/>
        </w:rPr>
        <w:t xml:space="preserve"> </w:t>
      </w:r>
      <w:r w:rsidRPr="00943C87">
        <w:rPr>
          <w:rFonts w:hint="eastAsia"/>
          <w:rtl/>
        </w:rPr>
        <w:t>بدون</w:t>
      </w:r>
      <w:r w:rsidRPr="00943C87">
        <w:rPr>
          <w:rtl/>
        </w:rPr>
        <w:t xml:space="preserve"> </w:t>
      </w:r>
      <w:r w:rsidRPr="00943C87">
        <w:rPr>
          <w:rFonts w:hint="eastAsia"/>
          <w:rtl/>
        </w:rPr>
        <w:t>داشتن</w:t>
      </w:r>
      <w:r w:rsidRPr="00943C87">
        <w:rPr>
          <w:rtl/>
        </w:rPr>
        <w:t xml:space="preserve"> </w:t>
      </w:r>
      <w:r w:rsidRPr="00943C87">
        <w:rPr>
          <w:rFonts w:hint="eastAsia"/>
          <w:rtl/>
        </w:rPr>
        <w:t>اکثر</w:t>
      </w:r>
      <w:r w:rsidRPr="00943C87">
        <w:rPr>
          <w:rFonts w:hint="cs"/>
          <w:rtl/>
        </w:rPr>
        <w:t>ی</w:t>
      </w:r>
      <w:r w:rsidRPr="00943C87">
        <w:rPr>
          <w:rFonts w:hint="eastAsia"/>
          <w:rtl/>
        </w:rPr>
        <w:t>ت</w:t>
      </w:r>
      <w:r w:rsidRPr="00943C87">
        <w:rPr>
          <w:rtl/>
        </w:rPr>
        <w:t xml:space="preserve"> </w:t>
      </w:r>
      <w:r w:rsidRPr="00943C87">
        <w:rPr>
          <w:rFonts w:hint="eastAsia"/>
          <w:rtl/>
        </w:rPr>
        <w:t>حق</w:t>
      </w:r>
      <w:r w:rsidRPr="00943C87">
        <w:rPr>
          <w:rtl/>
        </w:rPr>
        <w:t xml:space="preserve"> </w:t>
      </w:r>
      <w:r w:rsidRPr="00943C87">
        <w:rPr>
          <w:rFonts w:hint="eastAsia"/>
          <w:rtl/>
        </w:rPr>
        <w:t>رأ</w:t>
      </w:r>
      <w:r w:rsidRPr="00943C87">
        <w:rPr>
          <w:rFonts w:hint="cs"/>
          <w:rtl/>
        </w:rPr>
        <w:t>ی‌</w:t>
      </w:r>
    </w:p>
    <w:p w:rsidR="00390870" w:rsidRPr="00943C87" w:rsidRDefault="00390870" w:rsidP="007944A6">
      <w:pPr>
        <w:pStyle w:val="af2"/>
        <w:rPr>
          <w:rtl/>
        </w:rPr>
      </w:pPr>
      <w:r w:rsidRPr="00943C87">
        <w:rPr>
          <w:rFonts w:hint="eastAsia"/>
          <w:w w:val="98"/>
          <w:rtl/>
        </w:rPr>
        <w:t>ب</w:t>
      </w:r>
      <w:r w:rsidRPr="00943C87">
        <w:rPr>
          <w:w w:val="98"/>
          <w:rtl/>
        </w:rPr>
        <w:t>38</w:t>
      </w:r>
      <w:r w:rsidRPr="00943C87">
        <w:rPr>
          <w:rFonts w:hint="cs"/>
          <w:rtl/>
        </w:rPr>
        <w:t>.</w:t>
      </w:r>
      <w:r w:rsidRPr="00943C87">
        <w:rPr>
          <w:rFonts w:hint="cs"/>
          <w:rtl/>
        </w:rPr>
        <w:tab/>
        <w:t>سرمایه‌گذار حتی اگر کمتر از اکثریت حق رأی</w:t>
      </w:r>
      <w:r w:rsidR="00EE64E3" w:rsidRPr="00943C87">
        <w:rPr>
          <w:rFonts w:hint="cs"/>
          <w:rtl/>
        </w:rPr>
        <w:t xml:space="preserve"> در</w:t>
      </w:r>
      <w:r w:rsidRPr="00943C87">
        <w:rPr>
          <w:rFonts w:hint="cs"/>
          <w:rtl/>
        </w:rPr>
        <w:t xml:space="preserve"> سرمایه‌پذیر را در اختیار داشته باشد، می‌تواند دارای تسلط باشد. برای مثال، سرمایه‌گذار ممکن است از طریق موارد زیر، </w:t>
      </w:r>
      <w:r w:rsidR="00930C91" w:rsidRPr="00943C87">
        <w:rPr>
          <w:rFonts w:hint="cs"/>
          <w:rtl/>
        </w:rPr>
        <w:t>علی</w:t>
      </w:r>
      <w:r w:rsidR="00EE64E3" w:rsidRPr="00943C87">
        <w:rPr>
          <w:rFonts w:hint="cs"/>
          <w:rtl/>
        </w:rPr>
        <w:t>رغم نداشتن اک</w:t>
      </w:r>
      <w:r w:rsidR="00930C91" w:rsidRPr="00943C87">
        <w:rPr>
          <w:rFonts w:hint="cs"/>
          <w:rtl/>
        </w:rPr>
        <w:t>ثریت حق رأی در</w:t>
      </w:r>
      <w:r w:rsidRPr="00943C87">
        <w:rPr>
          <w:rFonts w:hint="cs"/>
          <w:rtl/>
        </w:rPr>
        <w:t xml:space="preserve"> سرمایه‌پذیر، دارای تسلط باشد:</w:t>
      </w:r>
    </w:p>
    <w:p w:rsidR="00390870" w:rsidRPr="00943C87" w:rsidRDefault="00390870" w:rsidP="00BE643F">
      <w:pPr>
        <w:pStyle w:val="af4"/>
        <w:rPr>
          <w:rtl/>
        </w:rPr>
      </w:pPr>
      <w:r w:rsidRPr="00943C87">
        <w:rPr>
          <w:rFonts w:hint="cs"/>
          <w:rtl/>
        </w:rPr>
        <w:t>الف.</w:t>
      </w:r>
      <w:r w:rsidRPr="00943C87">
        <w:rPr>
          <w:rFonts w:hint="cs"/>
          <w:rtl/>
        </w:rPr>
        <w:tab/>
        <w:t xml:space="preserve">توافق قراردادی بین سرمایه‌گذار و سایر دارندگان حق رأی (به بند </w:t>
      </w:r>
      <w:r w:rsidRPr="00943C87">
        <w:rPr>
          <w:rFonts w:hint="eastAsia"/>
          <w:rtl/>
        </w:rPr>
        <w:t>ب</w:t>
      </w:r>
      <w:r w:rsidRPr="00943C87">
        <w:rPr>
          <w:rtl/>
        </w:rPr>
        <w:t>39</w:t>
      </w:r>
      <w:r w:rsidRPr="00943C87">
        <w:rPr>
          <w:rFonts w:hint="cs"/>
          <w:rtl/>
        </w:rPr>
        <w:t xml:space="preserve"> مراجعه شود)؛</w:t>
      </w:r>
    </w:p>
    <w:p w:rsidR="00390870" w:rsidRPr="00943C87" w:rsidRDefault="00390870" w:rsidP="00BE643F">
      <w:pPr>
        <w:pStyle w:val="af4"/>
        <w:rPr>
          <w:rtl/>
        </w:rPr>
      </w:pPr>
      <w:r w:rsidRPr="00943C87">
        <w:rPr>
          <w:rFonts w:hint="cs"/>
          <w:rtl/>
        </w:rPr>
        <w:t>ب.</w:t>
      </w:r>
      <w:r w:rsidRPr="00943C87">
        <w:rPr>
          <w:rFonts w:hint="cs"/>
          <w:rtl/>
        </w:rPr>
        <w:tab/>
        <w:t xml:space="preserve">حقوق ناشی از سایر توافقهای قراردادی (به بند </w:t>
      </w:r>
      <w:r w:rsidRPr="00943C87">
        <w:rPr>
          <w:rFonts w:hint="eastAsia"/>
          <w:rtl/>
        </w:rPr>
        <w:t>ب</w:t>
      </w:r>
      <w:r w:rsidRPr="00943C87">
        <w:rPr>
          <w:rtl/>
        </w:rPr>
        <w:t>40</w:t>
      </w:r>
      <w:r w:rsidRPr="00943C87">
        <w:rPr>
          <w:rFonts w:hint="cs"/>
          <w:rtl/>
        </w:rPr>
        <w:t xml:space="preserve"> مراجعه شود)؛</w:t>
      </w:r>
    </w:p>
    <w:p w:rsidR="00390870" w:rsidRPr="00943C87" w:rsidRDefault="00390870" w:rsidP="00BE643F">
      <w:pPr>
        <w:pStyle w:val="af4"/>
        <w:rPr>
          <w:rtl/>
        </w:rPr>
      </w:pPr>
      <w:r w:rsidRPr="00943C87">
        <w:rPr>
          <w:rFonts w:hint="cs"/>
          <w:rtl/>
        </w:rPr>
        <w:t>پ.</w:t>
      </w:r>
      <w:r w:rsidRPr="00943C87">
        <w:rPr>
          <w:rFonts w:hint="cs"/>
          <w:rtl/>
        </w:rPr>
        <w:tab/>
        <w:t xml:space="preserve">حق رأی سرمایه‌گذار (به بندهای </w:t>
      </w:r>
      <w:r w:rsidRPr="00943C87">
        <w:rPr>
          <w:rFonts w:hint="eastAsia"/>
          <w:rtl/>
        </w:rPr>
        <w:t>ب</w:t>
      </w:r>
      <w:r w:rsidRPr="00943C87">
        <w:rPr>
          <w:rtl/>
        </w:rPr>
        <w:t>41</w:t>
      </w:r>
      <w:r w:rsidRPr="00943C87">
        <w:rPr>
          <w:rFonts w:hint="cs"/>
          <w:rtl/>
        </w:rPr>
        <w:t xml:space="preserve"> تا </w:t>
      </w:r>
      <w:r w:rsidRPr="00943C87">
        <w:rPr>
          <w:rFonts w:hint="eastAsia"/>
          <w:rtl/>
        </w:rPr>
        <w:t>ب</w:t>
      </w:r>
      <w:r w:rsidRPr="00943C87">
        <w:rPr>
          <w:rtl/>
        </w:rPr>
        <w:t>45</w:t>
      </w:r>
      <w:r w:rsidRPr="00943C87">
        <w:rPr>
          <w:rFonts w:hint="cs"/>
          <w:rtl/>
        </w:rPr>
        <w:t xml:space="preserve"> مراجعه شود)؛</w:t>
      </w:r>
    </w:p>
    <w:p w:rsidR="00390870" w:rsidRPr="00943C87" w:rsidRDefault="00390870" w:rsidP="00BE643F">
      <w:pPr>
        <w:pStyle w:val="af4"/>
        <w:rPr>
          <w:rtl/>
        </w:rPr>
      </w:pPr>
      <w:r w:rsidRPr="00943C87">
        <w:rPr>
          <w:rFonts w:hint="cs"/>
          <w:rtl/>
        </w:rPr>
        <w:t>ت.</w:t>
      </w:r>
      <w:r w:rsidRPr="00943C87">
        <w:rPr>
          <w:rFonts w:hint="cs"/>
          <w:rtl/>
        </w:rPr>
        <w:tab/>
        <w:t xml:space="preserve">حق رأی‌ بالقوه (به بندهای </w:t>
      </w:r>
      <w:r w:rsidRPr="00943C87">
        <w:rPr>
          <w:rFonts w:hint="eastAsia"/>
          <w:rtl/>
        </w:rPr>
        <w:t>ب</w:t>
      </w:r>
      <w:r w:rsidRPr="00943C87">
        <w:rPr>
          <w:rtl/>
        </w:rPr>
        <w:t>47</w:t>
      </w:r>
      <w:r w:rsidRPr="00943C87">
        <w:rPr>
          <w:rFonts w:hint="cs"/>
          <w:rtl/>
        </w:rPr>
        <w:t xml:space="preserve"> تا </w:t>
      </w:r>
      <w:r w:rsidRPr="00943C87">
        <w:rPr>
          <w:rFonts w:hint="eastAsia"/>
          <w:rtl/>
        </w:rPr>
        <w:t>ب</w:t>
      </w:r>
      <w:r w:rsidRPr="00943C87">
        <w:rPr>
          <w:rtl/>
        </w:rPr>
        <w:t>50</w:t>
      </w:r>
      <w:r w:rsidRPr="00943C87">
        <w:rPr>
          <w:rFonts w:hint="cs"/>
          <w:rtl/>
        </w:rPr>
        <w:t xml:space="preserve"> مراجعه شود)؛ یا</w:t>
      </w:r>
    </w:p>
    <w:p w:rsidR="00390870" w:rsidRPr="00943C87" w:rsidRDefault="00390870" w:rsidP="00BE643F">
      <w:pPr>
        <w:pStyle w:val="af4"/>
        <w:rPr>
          <w:rtl/>
        </w:rPr>
      </w:pPr>
      <w:r w:rsidRPr="00943C87">
        <w:rPr>
          <w:rFonts w:hint="cs"/>
          <w:rtl/>
        </w:rPr>
        <w:t>ث.</w:t>
      </w:r>
      <w:r w:rsidRPr="00943C87">
        <w:rPr>
          <w:rFonts w:hint="cs"/>
          <w:rtl/>
        </w:rPr>
        <w:tab/>
        <w:t>ترکیبی از قسمتهای (الف) تا (ت).</w:t>
      </w:r>
    </w:p>
    <w:p w:rsidR="00390870" w:rsidRPr="00943C87" w:rsidRDefault="00390870" w:rsidP="00BE643F">
      <w:pPr>
        <w:pStyle w:val="afe"/>
        <w:rPr>
          <w:i w:val="0"/>
          <w:iCs w:val="0"/>
          <w:rtl/>
        </w:rPr>
      </w:pPr>
      <w:r w:rsidRPr="00943C87">
        <w:rPr>
          <w:rFonts w:hint="eastAsia"/>
          <w:rtl/>
        </w:rPr>
        <w:t>توافق</w:t>
      </w:r>
      <w:r w:rsidRPr="00943C87">
        <w:rPr>
          <w:rtl/>
        </w:rPr>
        <w:t xml:space="preserve"> </w:t>
      </w:r>
      <w:r w:rsidRPr="00943C87">
        <w:rPr>
          <w:rFonts w:hint="eastAsia"/>
          <w:rtl/>
        </w:rPr>
        <w:t>قرارداد</w:t>
      </w:r>
      <w:r w:rsidRPr="00943C87">
        <w:rPr>
          <w:rFonts w:hint="cs"/>
          <w:rtl/>
        </w:rPr>
        <w:t>ی</w:t>
      </w:r>
      <w:r w:rsidRPr="00943C87">
        <w:rPr>
          <w:rtl/>
        </w:rPr>
        <w:t xml:space="preserve"> </w:t>
      </w:r>
      <w:r w:rsidRPr="00943C87">
        <w:rPr>
          <w:rFonts w:hint="eastAsia"/>
          <w:rtl/>
        </w:rPr>
        <w:t>با</w:t>
      </w:r>
      <w:r w:rsidRPr="00943C87">
        <w:rPr>
          <w:rtl/>
        </w:rPr>
        <w:t xml:space="preserve"> </w:t>
      </w:r>
      <w:r w:rsidRPr="00943C87">
        <w:rPr>
          <w:rFonts w:hint="eastAsia"/>
          <w:rtl/>
        </w:rPr>
        <w:t>سا</w:t>
      </w:r>
      <w:r w:rsidRPr="00943C87">
        <w:rPr>
          <w:rFonts w:hint="cs"/>
          <w:rtl/>
        </w:rPr>
        <w:t>ی</w:t>
      </w:r>
      <w:r w:rsidRPr="00943C87">
        <w:rPr>
          <w:rFonts w:hint="eastAsia"/>
          <w:rtl/>
        </w:rPr>
        <w:t>ر</w:t>
      </w:r>
      <w:r w:rsidRPr="00943C87">
        <w:rPr>
          <w:rtl/>
        </w:rPr>
        <w:t xml:space="preserve"> </w:t>
      </w:r>
      <w:r w:rsidRPr="00943C87">
        <w:rPr>
          <w:rFonts w:hint="eastAsia"/>
          <w:rtl/>
        </w:rPr>
        <w:t>دارندگان</w:t>
      </w:r>
      <w:r w:rsidRPr="00943C87">
        <w:rPr>
          <w:rtl/>
        </w:rPr>
        <w:t xml:space="preserve"> </w:t>
      </w:r>
      <w:r w:rsidRPr="00943C87">
        <w:rPr>
          <w:rFonts w:hint="eastAsia"/>
          <w:rtl/>
        </w:rPr>
        <w:t>حق</w:t>
      </w:r>
      <w:r w:rsidRPr="00943C87">
        <w:rPr>
          <w:rtl/>
        </w:rPr>
        <w:t xml:space="preserve"> </w:t>
      </w:r>
      <w:r w:rsidRPr="00943C87">
        <w:rPr>
          <w:rFonts w:hint="eastAsia"/>
          <w:rtl/>
        </w:rPr>
        <w:t>رأ</w:t>
      </w:r>
      <w:r w:rsidRPr="00943C87">
        <w:rPr>
          <w:rFonts w:hint="cs"/>
          <w:rtl/>
        </w:rPr>
        <w:t>ی</w:t>
      </w:r>
    </w:p>
    <w:p w:rsidR="00390870" w:rsidRPr="00943C87" w:rsidRDefault="00390870" w:rsidP="009F771D">
      <w:pPr>
        <w:pStyle w:val="af2"/>
        <w:rPr>
          <w:spacing w:val="0"/>
          <w:rtl/>
        </w:rPr>
      </w:pPr>
      <w:r w:rsidRPr="00943C87">
        <w:rPr>
          <w:rFonts w:hint="eastAsia"/>
          <w:spacing w:val="0"/>
          <w:w w:val="98"/>
          <w:rtl/>
        </w:rPr>
        <w:t>ب</w:t>
      </w:r>
      <w:r w:rsidRPr="00943C87">
        <w:rPr>
          <w:spacing w:val="0"/>
          <w:w w:val="98"/>
          <w:rtl/>
        </w:rPr>
        <w:t>39</w:t>
      </w:r>
      <w:r w:rsidRPr="00943C87">
        <w:rPr>
          <w:rFonts w:hint="cs"/>
          <w:spacing w:val="0"/>
          <w:rtl/>
        </w:rPr>
        <w:t>.</w:t>
      </w:r>
      <w:r w:rsidRPr="00943C87">
        <w:rPr>
          <w:rFonts w:hint="cs"/>
          <w:spacing w:val="0"/>
          <w:rtl/>
        </w:rPr>
        <w:tab/>
        <w:t>توافق قراردادی بین سرمایه‌گذار و سایر دارندگان حق رأی می‌تواند براي سرمایه‌گذار، حق اعمال حق رأی کافی را برای داشتن تسلط فراهم كند، حتی اگر سرمایه‌گذار بدون آن توافق قراردادی، از حق رأی کافی برای داشتن تسلط برخوردار نباشد. با وجود این، توافق قراردادی اطمینان می‌دهد که سرمایه‌گذار قادر است سایر دارندگان حق رأی را به اندازه کافی هدایت کند تا به‌گونه‌اي رأي دهند كه او بتواند درباره فعاليتهاي مربوط تصميم‌گيري کند.</w:t>
      </w:r>
    </w:p>
    <w:p w:rsidR="00390870" w:rsidRPr="00943C87" w:rsidRDefault="00390870" w:rsidP="00BE643F">
      <w:pPr>
        <w:pStyle w:val="afe"/>
        <w:rPr>
          <w:i w:val="0"/>
          <w:iCs w:val="0"/>
          <w:rtl/>
        </w:rPr>
      </w:pPr>
      <w:r w:rsidRPr="00943C87">
        <w:rPr>
          <w:rFonts w:hint="eastAsia"/>
          <w:rtl/>
        </w:rPr>
        <w:t>حق</w:t>
      </w:r>
      <w:r w:rsidR="000F6A1D" w:rsidRPr="00943C87">
        <w:rPr>
          <w:rFonts w:hint="cs"/>
          <w:rtl/>
        </w:rPr>
        <w:t>وق</w:t>
      </w:r>
      <w:r w:rsidRPr="00943C87">
        <w:rPr>
          <w:rtl/>
        </w:rPr>
        <w:t xml:space="preserve"> </w:t>
      </w:r>
      <w:r w:rsidRPr="00943C87">
        <w:rPr>
          <w:rFonts w:hint="eastAsia"/>
          <w:rtl/>
        </w:rPr>
        <w:t>ناش</w:t>
      </w:r>
      <w:r w:rsidRPr="00943C87">
        <w:rPr>
          <w:rFonts w:hint="cs"/>
          <w:rtl/>
        </w:rPr>
        <w:t>ی</w:t>
      </w:r>
      <w:r w:rsidRPr="00943C87">
        <w:rPr>
          <w:rtl/>
        </w:rPr>
        <w:t xml:space="preserve"> </w:t>
      </w:r>
      <w:r w:rsidRPr="00943C87">
        <w:rPr>
          <w:rFonts w:hint="eastAsia"/>
          <w:rtl/>
        </w:rPr>
        <w:t>از</w:t>
      </w:r>
      <w:r w:rsidRPr="00943C87">
        <w:rPr>
          <w:rtl/>
        </w:rPr>
        <w:t xml:space="preserve"> </w:t>
      </w:r>
      <w:r w:rsidRPr="00943C87">
        <w:rPr>
          <w:rFonts w:hint="eastAsia"/>
          <w:rtl/>
        </w:rPr>
        <w:t>سا</w:t>
      </w:r>
      <w:r w:rsidRPr="00943C87">
        <w:rPr>
          <w:rFonts w:hint="cs"/>
          <w:rtl/>
        </w:rPr>
        <w:t>ی</w:t>
      </w:r>
      <w:r w:rsidRPr="00943C87">
        <w:rPr>
          <w:rFonts w:hint="eastAsia"/>
          <w:rtl/>
        </w:rPr>
        <w:t>ر</w:t>
      </w:r>
      <w:r w:rsidRPr="00943C87">
        <w:rPr>
          <w:rtl/>
        </w:rPr>
        <w:t xml:space="preserve"> </w:t>
      </w:r>
      <w:r w:rsidRPr="00943C87">
        <w:rPr>
          <w:rFonts w:hint="eastAsia"/>
          <w:rtl/>
        </w:rPr>
        <w:t>توافقها</w:t>
      </w:r>
      <w:r w:rsidRPr="00943C87">
        <w:rPr>
          <w:rFonts w:hint="cs"/>
          <w:rtl/>
        </w:rPr>
        <w:t>ی</w:t>
      </w:r>
      <w:r w:rsidRPr="00943C87">
        <w:rPr>
          <w:rtl/>
        </w:rPr>
        <w:t xml:space="preserve"> </w:t>
      </w:r>
      <w:r w:rsidRPr="00943C87">
        <w:rPr>
          <w:rFonts w:hint="eastAsia"/>
          <w:rtl/>
        </w:rPr>
        <w:t>قرارداد</w:t>
      </w:r>
      <w:r w:rsidRPr="00943C87">
        <w:rPr>
          <w:rFonts w:hint="cs"/>
          <w:rtl/>
        </w:rPr>
        <w:t>ی</w:t>
      </w:r>
    </w:p>
    <w:p w:rsidR="00390870" w:rsidRPr="00943C87" w:rsidRDefault="00390870" w:rsidP="007944A6">
      <w:pPr>
        <w:pStyle w:val="af2"/>
        <w:rPr>
          <w:spacing w:val="0"/>
          <w:rtl/>
        </w:rPr>
      </w:pPr>
      <w:r w:rsidRPr="00943C87">
        <w:rPr>
          <w:rFonts w:hint="eastAsia"/>
          <w:spacing w:val="0"/>
          <w:w w:val="98"/>
          <w:rtl/>
        </w:rPr>
        <w:t>ب</w:t>
      </w:r>
      <w:r w:rsidRPr="00943C87">
        <w:rPr>
          <w:spacing w:val="0"/>
          <w:w w:val="98"/>
          <w:rtl/>
        </w:rPr>
        <w:t>40</w:t>
      </w:r>
      <w:r w:rsidRPr="00943C87">
        <w:rPr>
          <w:rFonts w:hint="cs"/>
          <w:spacing w:val="0"/>
          <w:rtl/>
        </w:rPr>
        <w:t>.</w:t>
      </w:r>
      <w:r w:rsidRPr="00943C87">
        <w:rPr>
          <w:rFonts w:hint="cs"/>
          <w:rtl/>
        </w:rPr>
        <w:tab/>
      </w:r>
      <w:r w:rsidRPr="00943C87">
        <w:rPr>
          <w:rFonts w:hint="eastAsia"/>
          <w:rtl/>
        </w:rPr>
        <w:t>سا</w:t>
      </w:r>
      <w:r w:rsidRPr="00943C87">
        <w:rPr>
          <w:rFonts w:hint="cs"/>
          <w:rtl/>
        </w:rPr>
        <w:t>ی</w:t>
      </w:r>
      <w:r w:rsidRPr="00943C87">
        <w:rPr>
          <w:rFonts w:hint="eastAsia"/>
          <w:rtl/>
        </w:rPr>
        <w:t>ر</w:t>
      </w:r>
      <w:r w:rsidRPr="00943C87">
        <w:rPr>
          <w:rtl/>
        </w:rPr>
        <w:t xml:space="preserve"> حقوق تصم</w:t>
      </w:r>
      <w:r w:rsidRPr="00943C87">
        <w:rPr>
          <w:rFonts w:hint="cs"/>
          <w:rtl/>
        </w:rPr>
        <w:t>ی</w:t>
      </w:r>
      <w:r w:rsidRPr="00943C87">
        <w:rPr>
          <w:rFonts w:hint="eastAsia"/>
          <w:rtl/>
        </w:rPr>
        <w:t>م‌گ</w:t>
      </w:r>
      <w:r w:rsidRPr="00943C87">
        <w:rPr>
          <w:rFonts w:hint="cs"/>
          <w:rtl/>
        </w:rPr>
        <w:t>ی</w:t>
      </w:r>
      <w:r w:rsidRPr="00943C87">
        <w:rPr>
          <w:rFonts w:hint="eastAsia"/>
          <w:rtl/>
        </w:rPr>
        <w:t>ر</w:t>
      </w:r>
      <w:r w:rsidRPr="00943C87">
        <w:rPr>
          <w:rFonts w:hint="cs"/>
          <w:rtl/>
        </w:rPr>
        <w:t>ی</w:t>
      </w:r>
      <w:r w:rsidRPr="00943C87">
        <w:rPr>
          <w:rFonts w:hint="eastAsia"/>
          <w:rtl/>
        </w:rPr>
        <w:t>،</w:t>
      </w:r>
      <w:r w:rsidRPr="00943C87">
        <w:rPr>
          <w:rtl/>
        </w:rPr>
        <w:t xml:space="preserve"> در ترک</w:t>
      </w:r>
      <w:r w:rsidRPr="00943C87">
        <w:rPr>
          <w:rFonts w:hint="cs"/>
          <w:rtl/>
        </w:rPr>
        <w:t>ی</w:t>
      </w:r>
      <w:r w:rsidRPr="00943C87">
        <w:rPr>
          <w:rFonts w:hint="eastAsia"/>
          <w:rtl/>
        </w:rPr>
        <w:t>ب</w:t>
      </w:r>
      <w:r w:rsidRPr="00943C87">
        <w:rPr>
          <w:rtl/>
        </w:rPr>
        <w:t xml:space="preserve"> با حق رأ</w:t>
      </w:r>
      <w:r w:rsidRPr="00943C87">
        <w:rPr>
          <w:rFonts w:hint="cs"/>
          <w:rtl/>
        </w:rPr>
        <w:t>ی</w:t>
      </w:r>
      <w:r w:rsidRPr="00943C87">
        <w:rPr>
          <w:rFonts w:hint="eastAsia"/>
          <w:rtl/>
        </w:rPr>
        <w:t>،</w:t>
      </w:r>
      <w:r w:rsidRPr="00943C87">
        <w:rPr>
          <w:rtl/>
        </w:rPr>
        <w:t xml:space="preserve"> م</w:t>
      </w:r>
      <w:r w:rsidRPr="00943C87">
        <w:rPr>
          <w:rFonts w:hint="cs"/>
          <w:rtl/>
        </w:rPr>
        <w:t>ی‌</w:t>
      </w:r>
      <w:r w:rsidRPr="00943C87">
        <w:rPr>
          <w:rFonts w:hint="eastAsia"/>
          <w:rtl/>
        </w:rPr>
        <w:t>تواند</w:t>
      </w:r>
      <w:r w:rsidRPr="00943C87">
        <w:rPr>
          <w:rtl/>
        </w:rPr>
        <w:t xml:space="preserve"> براي سرما</w:t>
      </w:r>
      <w:r w:rsidRPr="00943C87">
        <w:rPr>
          <w:rFonts w:hint="cs"/>
          <w:rtl/>
        </w:rPr>
        <w:t>ی</w:t>
      </w:r>
      <w:r w:rsidRPr="00943C87">
        <w:rPr>
          <w:rFonts w:hint="eastAsia"/>
          <w:rtl/>
        </w:rPr>
        <w:t>ه‌گذار</w:t>
      </w:r>
      <w:r w:rsidRPr="00943C87">
        <w:rPr>
          <w:rtl/>
        </w:rPr>
        <w:t xml:space="preserve"> توانايي فعل</w:t>
      </w:r>
      <w:r w:rsidRPr="00943C87">
        <w:rPr>
          <w:rFonts w:hint="cs"/>
          <w:rtl/>
        </w:rPr>
        <w:t>ی</w:t>
      </w:r>
      <w:r w:rsidRPr="00943C87">
        <w:rPr>
          <w:rtl/>
        </w:rPr>
        <w:t xml:space="preserve"> </w:t>
      </w:r>
      <w:r w:rsidR="00930C91" w:rsidRPr="00943C87">
        <w:rPr>
          <w:rFonts w:hint="eastAsia"/>
          <w:rtl/>
        </w:rPr>
        <w:t>برا</w:t>
      </w:r>
      <w:r w:rsidR="00930C91" w:rsidRPr="00943C87">
        <w:rPr>
          <w:rFonts w:hint="cs"/>
          <w:rtl/>
        </w:rPr>
        <w:t>ی</w:t>
      </w:r>
      <w:r w:rsidR="00930C91" w:rsidRPr="00943C87">
        <w:rPr>
          <w:rtl/>
        </w:rPr>
        <w:t xml:space="preserve"> </w:t>
      </w:r>
      <w:r w:rsidRPr="00943C87">
        <w:rPr>
          <w:rFonts w:hint="eastAsia"/>
          <w:rtl/>
        </w:rPr>
        <w:t>هدا</w:t>
      </w:r>
      <w:r w:rsidRPr="00943C87">
        <w:rPr>
          <w:rFonts w:hint="cs"/>
          <w:rtl/>
        </w:rPr>
        <w:t>ی</w:t>
      </w:r>
      <w:r w:rsidRPr="00943C87">
        <w:rPr>
          <w:rFonts w:hint="eastAsia"/>
          <w:rtl/>
        </w:rPr>
        <w:t>ت</w:t>
      </w:r>
      <w:r w:rsidRPr="00943C87">
        <w:rPr>
          <w:rtl/>
        </w:rPr>
        <w:t xml:space="preserve"> </w:t>
      </w:r>
      <w:r w:rsidRPr="00943C87">
        <w:rPr>
          <w:rFonts w:hint="eastAsia"/>
          <w:rtl/>
        </w:rPr>
        <w:t>فعال</w:t>
      </w:r>
      <w:r w:rsidRPr="00943C87">
        <w:rPr>
          <w:rFonts w:hint="cs"/>
          <w:rtl/>
        </w:rPr>
        <w:t>ی</w:t>
      </w:r>
      <w:r w:rsidRPr="00943C87">
        <w:rPr>
          <w:rFonts w:hint="eastAsia"/>
          <w:rtl/>
        </w:rPr>
        <w:t>تها</w:t>
      </w:r>
      <w:r w:rsidRPr="00943C87">
        <w:rPr>
          <w:rFonts w:hint="cs"/>
          <w:rtl/>
        </w:rPr>
        <w:t>ی</w:t>
      </w:r>
      <w:r w:rsidRPr="00943C87">
        <w:rPr>
          <w:rtl/>
        </w:rPr>
        <w:t xml:space="preserve"> </w:t>
      </w:r>
      <w:r w:rsidRPr="00943C87">
        <w:rPr>
          <w:rFonts w:hint="eastAsia"/>
          <w:rtl/>
        </w:rPr>
        <w:t>مربوط</w:t>
      </w:r>
      <w:r w:rsidRPr="00943C87">
        <w:rPr>
          <w:rtl/>
        </w:rPr>
        <w:t xml:space="preserve"> </w:t>
      </w:r>
      <w:r w:rsidRPr="00943C87">
        <w:rPr>
          <w:rFonts w:hint="eastAsia"/>
          <w:rtl/>
        </w:rPr>
        <w:t>را</w:t>
      </w:r>
      <w:r w:rsidRPr="00943C87">
        <w:rPr>
          <w:rtl/>
        </w:rPr>
        <w:t xml:space="preserve"> </w:t>
      </w:r>
      <w:r w:rsidRPr="00943C87">
        <w:rPr>
          <w:rFonts w:hint="eastAsia"/>
          <w:rtl/>
        </w:rPr>
        <w:t>ايجاد</w:t>
      </w:r>
      <w:r w:rsidRPr="00943C87">
        <w:rPr>
          <w:rtl/>
        </w:rPr>
        <w:t xml:space="preserve"> </w:t>
      </w:r>
      <w:r w:rsidRPr="00943C87">
        <w:rPr>
          <w:rFonts w:hint="eastAsia"/>
          <w:rtl/>
        </w:rPr>
        <w:t>كند</w:t>
      </w:r>
      <w:r w:rsidRPr="00943C87">
        <w:rPr>
          <w:rtl/>
        </w:rPr>
        <w:t xml:space="preserve">. </w:t>
      </w:r>
      <w:r w:rsidRPr="00943C87">
        <w:rPr>
          <w:rFonts w:hint="eastAsia"/>
          <w:rtl/>
        </w:rPr>
        <w:t>برا</w:t>
      </w:r>
      <w:r w:rsidRPr="00943C87">
        <w:rPr>
          <w:rFonts w:hint="cs"/>
          <w:rtl/>
        </w:rPr>
        <w:t>ی</w:t>
      </w:r>
      <w:r w:rsidRPr="00943C87">
        <w:rPr>
          <w:rtl/>
        </w:rPr>
        <w:t xml:space="preserve"> </w:t>
      </w:r>
      <w:r w:rsidRPr="00943C87">
        <w:rPr>
          <w:rFonts w:hint="eastAsia"/>
          <w:rtl/>
        </w:rPr>
        <w:t>مثال،</w:t>
      </w:r>
      <w:r w:rsidRPr="00943C87">
        <w:rPr>
          <w:rtl/>
        </w:rPr>
        <w:t xml:space="preserve"> </w:t>
      </w:r>
      <w:r w:rsidRPr="00943C87">
        <w:rPr>
          <w:rFonts w:hint="eastAsia"/>
          <w:rtl/>
        </w:rPr>
        <w:t>حق</w:t>
      </w:r>
      <w:r w:rsidR="00930C91" w:rsidRPr="00943C87">
        <w:rPr>
          <w:rtl/>
        </w:rPr>
        <w:t xml:space="preserve"> </w:t>
      </w:r>
      <w:r w:rsidRPr="00943C87">
        <w:rPr>
          <w:rFonts w:hint="eastAsia"/>
          <w:rtl/>
        </w:rPr>
        <w:t>تعيين‌شده</w:t>
      </w:r>
      <w:r w:rsidRPr="00943C87">
        <w:rPr>
          <w:rtl/>
        </w:rPr>
        <w:t xml:space="preserve"> </w:t>
      </w:r>
      <w:r w:rsidRPr="00943C87">
        <w:rPr>
          <w:rFonts w:hint="eastAsia"/>
          <w:rtl/>
        </w:rPr>
        <w:t>در</w:t>
      </w:r>
      <w:r w:rsidRPr="00943C87">
        <w:rPr>
          <w:rtl/>
        </w:rPr>
        <w:t xml:space="preserve"> </w:t>
      </w:r>
      <w:r w:rsidRPr="00943C87">
        <w:rPr>
          <w:rFonts w:hint="eastAsia"/>
          <w:rtl/>
        </w:rPr>
        <w:t>توافق</w:t>
      </w:r>
      <w:r w:rsidRPr="00943C87">
        <w:rPr>
          <w:rtl/>
        </w:rPr>
        <w:t xml:space="preserve"> </w:t>
      </w:r>
      <w:r w:rsidRPr="00943C87">
        <w:rPr>
          <w:rFonts w:hint="eastAsia"/>
          <w:rtl/>
        </w:rPr>
        <w:t>قراردادي</w:t>
      </w:r>
      <w:r w:rsidRPr="00943C87">
        <w:rPr>
          <w:rtl/>
        </w:rPr>
        <w:t xml:space="preserve"> </w:t>
      </w:r>
      <w:r w:rsidRPr="00943C87">
        <w:rPr>
          <w:rFonts w:hint="eastAsia"/>
          <w:rtl/>
        </w:rPr>
        <w:t>در</w:t>
      </w:r>
      <w:r w:rsidRPr="00943C87">
        <w:rPr>
          <w:rtl/>
        </w:rPr>
        <w:t xml:space="preserve"> </w:t>
      </w:r>
      <w:r w:rsidRPr="00943C87">
        <w:rPr>
          <w:rFonts w:hint="eastAsia"/>
          <w:rtl/>
        </w:rPr>
        <w:t>ترک</w:t>
      </w:r>
      <w:r w:rsidRPr="00943C87">
        <w:rPr>
          <w:rFonts w:hint="cs"/>
          <w:rtl/>
        </w:rPr>
        <w:t>ی</w:t>
      </w:r>
      <w:r w:rsidRPr="00943C87">
        <w:rPr>
          <w:rFonts w:hint="eastAsia"/>
          <w:rtl/>
        </w:rPr>
        <w:t>ب</w:t>
      </w:r>
      <w:r w:rsidRPr="00943C87">
        <w:rPr>
          <w:rtl/>
        </w:rPr>
        <w:t xml:space="preserve"> </w:t>
      </w:r>
      <w:r w:rsidRPr="00943C87">
        <w:rPr>
          <w:rFonts w:hint="eastAsia"/>
          <w:rtl/>
        </w:rPr>
        <w:t>با</w:t>
      </w:r>
      <w:r w:rsidRPr="00943C87">
        <w:rPr>
          <w:rtl/>
        </w:rPr>
        <w:t xml:space="preserve"> </w:t>
      </w:r>
      <w:r w:rsidRPr="00943C87">
        <w:rPr>
          <w:rFonts w:hint="eastAsia"/>
          <w:rtl/>
        </w:rPr>
        <w:t>حق</w:t>
      </w:r>
      <w:r w:rsidRPr="00943C87">
        <w:rPr>
          <w:rtl/>
        </w:rPr>
        <w:t xml:space="preserve"> </w:t>
      </w:r>
      <w:r w:rsidRPr="00943C87">
        <w:rPr>
          <w:rFonts w:hint="eastAsia"/>
          <w:rtl/>
        </w:rPr>
        <w:t>رأ</w:t>
      </w:r>
      <w:r w:rsidRPr="00943C87">
        <w:rPr>
          <w:rFonts w:hint="cs"/>
          <w:rtl/>
        </w:rPr>
        <w:t>ی</w:t>
      </w:r>
      <w:r w:rsidRPr="00943C87">
        <w:rPr>
          <w:rFonts w:hint="eastAsia"/>
          <w:rtl/>
        </w:rPr>
        <w:t>،</w:t>
      </w:r>
      <w:r w:rsidRPr="00943C87">
        <w:rPr>
          <w:rtl/>
        </w:rPr>
        <w:t xml:space="preserve"> </w:t>
      </w:r>
      <w:r w:rsidRPr="00943C87">
        <w:rPr>
          <w:rFonts w:hint="eastAsia"/>
          <w:rtl/>
        </w:rPr>
        <w:t>م</w:t>
      </w:r>
      <w:r w:rsidRPr="00943C87">
        <w:rPr>
          <w:rFonts w:hint="cs"/>
          <w:rtl/>
        </w:rPr>
        <w:t>ی‌</w:t>
      </w:r>
      <w:r w:rsidRPr="00943C87">
        <w:rPr>
          <w:rFonts w:hint="eastAsia"/>
          <w:rtl/>
        </w:rPr>
        <w:t>تواند</w:t>
      </w:r>
      <w:r w:rsidRPr="00943C87">
        <w:rPr>
          <w:rtl/>
        </w:rPr>
        <w:t xml:space="preserve"> </w:t>
      </w:r>
      <w:r w:rsidRPr="00943C87">
        <w:rPr>
          <w:rFonts w:hint="eastAsia"/>
          <w:rtl/>
        </w:rPr>
        <w:t>برا</w:t>
      </w:r>
      <w:r w:rsidRPr="00943C87">
        <w:rPr>
          <w:rFonts w:hint="cs"/>
          <w:rtl/>
        </w:rPr>
        <w:t>ی</w:t>
      </w:r>
      <w:r w:rsidRPr="00943C87">
        <w:rPr>
          <w:rtl/>
        </w:rPr>
        <w:t xml:space="preserve"> </w:t>
      </w:r>
      <w:r w:rsidRPr="00943C87">
        <w:rPr>
          <w:rFonts w:hint="eastAsia"/>
          <w:rtl/>
        </w:rPr>
        <w:t>سرما</w:t>
      </w:r>
      <w:r w:rsidRPr="00943C87">
        <w:rPr>
          <w:rFonts w:hint="cs"/>
          <w:rtl/>
        </w:rPr>
        <w:t>ی</w:t>
      </w:r>
      <w:r w:rsidRPr="00943C87">
        <w:rPr>
          <w:rFonts w:hint="eastAsia"/>
          <w:rtl/>
        </w:rPr>
        <w:t>ه‌گذار</w:t>
      </w:r>
      <w:r w:rsidRPr="00943C87">
        <w:rPr>
          <w:rtl/>
        </w:rPr>
        <w:t xml:space="preserve"> </w:t>
      </w:r>
      <w:r w:rsidRPr="00943C87">
        <w:rPr>
          <w:rFonts w:hint="eastAsia"/>
          <w:rtl/>
        </w:rPr>
        <w:t>توانا</w:t>
      </w:r>
      <w:r w:rsidRPr="00943C87">
        <w:rPr>
          <w:rFonts w:hint="cs"/>
          <w:rtl/>
        </w:rPr>
        <w:t>یی</w:t>
      </w:r>
      <w:r w:rsidRPr="00943C87">
        <w:rPr>
          <w:rtl/>
        </w:rPr>
        <w:t xml:space="preserve"> </w:t>
      </w:r>
      <w:r w:rsidRPr="00943C87">
        <w:rPr>
          <w:rFonts w:hint="eastAsia"/>
          <w:rtl/>
        </w:rPr>
        <w:t>فعل</w:t>
      </w:r>
      <w:r w:rsidRPr="00943C87">
        <w:rPr>
          <w:rFonts w:hint="cs"/>
          <w:rtl/>
        </w:rPr>
        <w:t>ی</w:t>
      </w:r>
      <w:r w:rsidR="00930C91" w:rsidRPr="00943C87">
        <w:rPr>
          <w:rtl/>
        </w:rPr>
        <w:t xml:space="preserve"> برا</w:t>
      </w:r>
      <w:r w:rsidR="00930C91" w:rsidRPr="00943C87">
        <w:rPr>
          <w:rFonts w:hint="cs"/>
          <w:rtl/>
        </w:rPr>
        <w:t>ی</w:t>
      </w:r>
      <w:r w:rsidRPr="00943C87">
        <w:rPr>
          <w:rtl/>
        </w:rPr>
        <w:t xml:space="preserve"> هدا</w:t>
      </w:r>
      <w:r w:rsidRPr="00943C87">
        <w:rPr>
          <w:rFonts w:hint="cs"/>
          <w:rtl/>
        </w:rPr>
        <w:t>ی</w:t>
      </w:r>
      <w:r w:rsidRPr="00943C87">
        <w:rPr>
          <w:rFonts w:hint="eastAsia"/>
          <w:rtl/>
        </w:rPr>
        <w:t>ت</w:t>
      </w:r>
      <w:r w:rsidRPr="00943C87">
        <w:rPr>
          <w:rtl/>
        </w:rPr>
        <w:t xml:space="preserve"> فرا</w:t>
      </w:r>
      <w:r w:rsidRPr="00943C87">
        <w:rPr>
          <w:rFonts w:hint="cs"/>
          <w:rtl/>
        </w:rPr>
        <w:t>ی</w:t>
      </w:r>
      <w:r w:rsidRPr="00943C87">
        <w:rPr>
          <w:rFonts w:hint="eastAsia"/>
          <w:rtl/>
        </w:rPr>
        <w:t>ندها</w:t>
      </w:r>
      <w:r w:rsidRPr="00943C87">
        <w:rPr>
          <w:rFonts w:hint="cs"/>
          <w:rtl/>
        </w:rPr>
        <w:t>ی</w:t>
      </w:r>
      <w:r w:rsidRPr="00943C87">
        <w:rPr>
          <w:rtl/>
        </w:rPr>
        <w:t xml:space="preserve"> تول</w:t>
      </w:r>
      <w:r w:rsidRPr="00943C87">
        <w:rPr>
          <w:rFonts w:hint="cs"/>
          <w:rtl/>
        </w:rPr>
        <w:t>ی</w:t>
      </w:r>
      <w:r w:rsidRPr="00943C87">
        <w:rPr>
          <w:rFonts w:hint="eastAsia"/>
          <w:rtl/>
        </w:rPr>
        <w:t>د</w:t>
      </w:r>
      <w:r w:rsidRPr="00943C87">
        <w:rPr>
          <w:rFonts w:hint="cs"/>
          <w:rtl/>
        </w:rPr>
        <w:t>ی</w:t>
      </w:r>
      <w:r w:rsidRPr="00943C87">
        <w:rPr>
          <w:rtl/>
        </w:rPr>
        <w:t xml:space="preserve"> </w:t>
      </w:r>
      <w:r w:rsidRPr="00943C87">
        <w:rPr>
          <w:rFonts w:hint="cs"/>
          <w:rtl/>
        </w:rPr>
        <w:t>ی</w:t>
      </w:r>
      <w:r w:rsidRPr="00943C87">
        <w:rPr>
          <w:rFonts w:hint="eastAsia"/>
          <w:rtl/>
        </w:rPr>
        <w:t>ا</w:t>
      </w:r>
      <w:r w:rsidRPr="00943C87">
        <w:rPr>
          <w:rtl/>
        </w:rPr>
        <w:t xml:space="preserve"> سا</w:t>
      </w:r>
      <w:r w:rsidRPr="00943C87">
        <w:rPr>
          <w:rFonts w:hint="cs"/>
          <w:rtl/>
        </w:rPr>
        <w:t>ی</w:t>
      </w:r>
      <w:r w:rsidRPr="00943C87">
        <w:rPr>
          <w:rFonts w:hint="eastAsia"/>
          <w:rtl/>
        </w:rPr>
        <w:t>ر</w:t>
      </w:r>
      <w:r w:rsidRPr="00943C87">
        <w:rPr>
          <w:rtl/>
        </w:rPr>
        <w:t xml:space="preserve"> فعال</w:t>
      </w:r>
      <w:r w:rsidRPr="00943C87">
        <w:rPr>
          <w:rFonts w:hint="cs"/>
          <w:rtl/>
        </w:rPr>
        <w:t>ی</w:t>
      </w:r>
      <w:r w:rsidRPr="00943C87">
        <w:rPr>
          <w:rFonts w:hint="eastAsia"/>
          <w:rtl/>
        </w:rPr>
        <w:t>تها</w:t>
      </w:r>
      <w:r w:rsidRPr="00943C87">
        <w:rPr>
          <w:rFonts w:hint="cs"/>
          <w:rtl/>
        </w:rPr>
        <w:t>ی</w:t>
      </w:r>
      <w:r w:rsidRPr="00943C87">
        <w:rPr>
          <w:rtl/>
        </w:rPr>
        <w:t xml:space="preserve"> عمل</w:t>
      </w:r>
      <w:r w:rsidRPr="00943C87">
        <w:rPr>
          <w:rFonts w:hint="cs"/>
          <w:rtl/>
        </w:rPr>
        <w:t>ی</w:t>
      </w:r>
      <w:r w:rsidRPr="00943C87">
        <w:rPr>
          <w:rFonts w:hint="eastAsia"/>
          <w:rtl/>
        </w:rPr>
        <w:t>ات</w:t>
      </w:r>
      <w:r w:rsidRPr="00943C87">
        <w:rPr>
          <w:rFonts w:hint="cs"/>
          <w:rtl/>
        </w:rPr>
        <w:t>ی</w:t>
      </w:r>
      <w:r w:rsidRPr="00943C87">
        <w:rPr>
          <w:rtl/>
        </w:rPr>
        <w:t xml:space="preserve"> و تأم</w:t>
      </w:r>
      <w:r w:rsidRPr="00943C87">
        <w:rPr>
          <w:rFonts w:hint="cs"/>
          <w:rtl/>
        </w:rPr>
        <w:t>ی</w:t>
      </w:r>
      <w:r w:rsidRPr="00943C87">
        <w:rPr>
          <w:rFonts w:hint="eastAsia"/>
          <w:rtl/>
        </w:rPr>
        <w:t>ن</w:t>
      </w:r>
      <w:r w:rsidRPr="00943C87">
        <w:rPr>
          <w:rtl/>
        </w:rPr>
        <w:t xml:space="preserve"> مال</w:t>
      </w:r>
      <w:r w:rsidRPr="00943C87">
        <w:rPr>
          <w:rFonts w:hint="cs"/>
          <w:rtl/>
        </w:rPr>
        <w:t>ی</w:t>
      </w:r>
      <w:r w:rsidRPr="00943C87">
        <w:rPr>
          <w:rtl/>
        </w:rPr>
        <w:t xml:space="preserve"> سرما</w:t>
      </w:r>
      <w:r w:rsidRPr="00943C87">
        <w:rPr>
          <w:rFonts w:hint="cs"/>
          <w:rtl/>
        </w:rPr>
        <w:t>ی</w:t>
      </w:r>
      <w:r w:rsidRPr="00943C87">
        <w:rPr>
          <w:rFonts w:hint="eastAsia"/>
          <w:rtl/>
        </w:rPr>
        <w:t>ه‌پذ</w:t>
      </w:r>
      <w:r w:rsidRPr="00943C87">
        <w:rPr>
          <w:rFonts w:hint="cs"/>
          <w:rtl/>
        </w:rPr>
        <w:t>ی</w:t>
      </w:r>
      <w:r w:rsidRPr="00943C87">
        <w:rPr>
          <w:rFonts w:hint="eastAsia"/>
          <w:rtl/>
        </w:rPr>
        <w:t>ر</w:t>
      </w:r>
      <w:r w:rsidRPr="00943C87">
        <w:rPr>
          <w:rtl/>
        </w:rPr>
        <w:t xml:space="preserve"> </w:t>
      </w:r>
      <w:r w:rsidRPr="00943C87">
        <w:rPr>
          <w:rFonts w:hint="eastAsia"/>
          <w:rtl/>
        </w:rPr>
        <w:t>که</w:t>
      </w:r>
      <w:r w:rsidRPr="00943C87">
        <w:rPr>
          <w:rtl/>
        </w:rPr>
        <w:t xml:space="preserve"> </w:t>
      </w:r>
      <w:r w:rsidR="00930C91" w:rsidRPr="00943C87">
        <w:rPr>
          <w:rFonts w:hint="eastAsia"/>
          <w:rtl/>
        </w:rPr>
        <w:t>اثر</w:t>
      </w:r>
      <w:r w:rsidR="00930C91" w:rsidRPr="00943C87">
        <w:rPr>
          <w:rtl/>
        </w:rPr>
        <w:t xml:space="preserve"> </w:t>
      </w:r>
      <w:r w:rsidRPr="00943C87">
        <w:rPr>
          <w:rFonts w:hint="eastAsia"/>
          <w:rtl/>
        </w:rPr>
        <w:t>قابل</w:t>
      </w:r>
      <w:r w:rsidRPr="00943C87">
        <w:rPr>
          <w:rtl/>
        </w:rPr>
        <w:t xml:space="preserve"> </w:t>
      </w:r>
      <w:r w:rsidRPr="00943C87">
        <w:rPr>
          <w:rFonts w:hint="eastAsia"/>
          <w:rtl/>
        </w:rPr>
        <w:t>ملاحظه‌ا</w:t>
      </w:r>
      <w:r w:rsidRPr="00943C87">
        <w:rPr>
          <w:rFonts w:hint="cs"/>
          <w:rtl/>
        </w:rPr>
        <w:t>ی</w:t>
      </w:r>
      <w:r w:rsidRPr="00943C87">
        <w:rPr>
          <w:rtl/>
        </w:rPr>
        <w:t xml:space="preserve"> </w:t>
      </w:r>
      <w:r w:rsidRPr="00943C87">
        <w:rPr>
          <w:rFonts w:hint="eastAsia"/>
          <w:rtl/>
        </w:rPr>
        <w:t>بر</w:t>
      </w:r>
      <w:r w:rsidRPr="00943C87">
        <w:rPr>
          <w:rtl/>
        </w:rPr>
        <w:t xml:space="preserve"> </w:t>
      </w:r>
      <w:r w:rsidRPr="00943C87">
        <w:rPr>
          <w:rFonts w:hint="eastAsia"/>
          <w:rtl/>
        </w:rPr>
        <w:t>بازده</w:t>
      </w:r>
      <w:r w:rsidRPr="00943C87">
        <w:rPr>
          <w:rtl/>
        </w:rPr>
        <w:t xml:space="preserve"> </w:t>
      </w:r>
      <w:r w:rsidRPr="00943C87">
        <w:rPr>
          <w:rFonts w:hint="eastAsia"/>
          <w:rtl/>
        </w:rPr>
        <w:t>سرما</w:t>
      </w:r>
      <w:r w:rsidRPr="00943C87">
        <w:rPr>
          <w:rFonts w:hint="cs"/>
          <w:rtl/>
        </w:rPr>
        <w:t>ی</w:t>
      </w:r>
      <w:r w:rsidRPr="00943C87">
        <w:rPr>
          <w:rFonts w:hint="eastAsia"/>
          <w:rtl/>
        </w:rPr>
        <w:t>ه‌پذ</w:t>
      </w:r>
      <w:r w:rsidRPr="00943C87">
        <w:rPr>
          <w:rFonts w:hint="cs"/>
          <w:rtl/>
        </w:rPr>
        <w:t>ی</w:t>
      </w:r>
      <w:r w:rsidRPr="00943C87">
        <w:rPr>
          <w:rFonts w:hint="eastAsia"/>
          <w:rtl/>
        </w:rPr>
        <w:t>ر</w:t>
      </w:r>
      <w:r w:rsidRPr="00943C87">
        <w:rPr>
          <w:rtl/>
        </w:rPr>
        <w:t xml:space="preserve"> </w:t>
      </w:r>
      <w:r w:rsidRPr="00943C87">
        <w:rPr>
          <w:rFonts w:hint="eastAsia"/>
          <w:rtl/>
        </w:rPr>
        <w:t>دارد</w:t>
      </w:r>
      <w:r w:rsidR="00930C91" w:rsidRPr="00943C87">
        <w:rPr>
          <w:rtl/>
        </w:rPr>
        <w:t xml:space="preserve"> را</w:t>
      </w:r>
      <w:r w:rsidRPr="00943C87">
        <w:rPr>
          <w:rtl/>
        </w:rPr>
        <w:t xml:space="preserve"> فراهم کند. با وجود ا</w:t>
      </w:r>
      <w:r w:rsidRPr="00943C87">
        <w:rPr>
          <w:rFonts w:hint="cs"/>
          <w:rtl/>
        </w:rPr>
        <w:t>ی</w:t>
      </w:r>
      <w:r w:rsidRPr="00943C87">
        <w:rPr>
          <w:rFonts w:hint="eastAsia"/>
          <w:rtl/>
        </w:rPr>
        <w:t>ن،</w:t>
      </w:r>
      <w:r w:rsidRPr="00943C87">
        <w:rPr>
          <w:rtl/>
        </w:rPr>
        <w:t xml:space="preserve"> در نبود سا</w:t>
      </w:r>
      <w:r w:rsidRPr="00943C87">
        <w:rPr>
          <w:rFonts w:hint="cs"/>
          <w:rtl/>
        </w:rPr>
        <w:t>ی</w:t>
      </w:r>
      <w:r w:rsidRPr="00943C87">
        <w:rPr>
          <w:rFonts w:hint="eastAsia"/>
          <w:rtl/>
        </w:rPr>
        <w:t>ر</w:t>
      </w:r>
      <w:r w:rsidRPr="00943C87">
        <w:rPr>
          <w:rtl/>
        </w:rPr>
        <w:t xml:space="preserve"> حقوق، وابستگ</w:t>
      </w:r>
      <w:r w:rsidRPr="00943C87">
        <w:rPr>
          <w:rFonts w:hint="cs"/>
          <w:rtl/>
        </w:rPr>
        <w:t>ی</w:t>
      </w:r>
      <w:r w:rsidRPr="00943C87">
        <w:rPr>
          <w:rtl/>
        </w:rPr>
        <w:t xml:space="preserve"> اقتصاد</w:t>
      </w:r>
      <w:r w:rsidRPr="00943C87">
        <w:rPr>
          <w:rFonts w:hint="cs"/>
          <w:rtl/>
        </w:rPr>
        <w:t>ی</w:t>
      </w:r>
      <w:r w:rsidRPr="00943C87">
        <w:rPr>
          <w:rtl/>
        </w:rPr>
        <w:t xml:space="preserve"> سرما</w:t>
      </w:r>
      <w:r w:rsidRPr="00943C87">
        <w:rPr>
          <w:rFonts w:hint="cs"/>
          <w:rtl/>
        </w:rPr>
        <w:t>ی</w:t>
      </w:r>
      <w:r w:rsidRPr="00943C87">
        <w:rPr>
          <w:rFonts w:hint="eastAsia"/>
          <w:rtl/>
        </w:rPr>
        <w:t>ه‌پذ</w:t>
      </w:r>
      <w:r w:rsidRPr="00943C87">
        <w:rPr>
          <w:rFonts w:hint="cs"/>
          <w:rtl/>
        </w:rPr>
        <w:t>ی</w:t>
      </w:r>
      <w:r w:rsidRPr="00943C87">
        <w:rPr>
          <w:rFonts w:hint="eastAsia"/>
          <w:rtl/>
        </w:rPr>
        <w:t>ر</w:t>
      </w:r>
      <w:r w:rsidRPr="00943C87">
        <w:rPr>
          <w:rtl/>
        </w:rPr>
        <w:t xml:space="preserve"> به سرما</w:t>
      </w:r>
      <w:r w:rsidRPr="00943C87">
        <w:rPr>
          <w:rFonts w:hint="cs"/>
          <w:rtl/>
        </w:rPr>
        <w:t>ی</w:t>
      </w:r>
      <w:r w:rsidRPr="00943C87">
        <w:rPr>
          <w:rFonts w:hint="eastAsia"/>
          <w:rtl/>
        </w:rPr>
        <w:t>ه‌گذار</w:t>
      </w:r>
      <w:r w:rsidRPr="00943C87">
        <w:rPr>
          <w:rtl/>
        </w:rPr>
        <w:t xml:space="preserve"> (مانند روابط ب</w:t>
      </w:r>
      <w:r w:rsidRPr="00943C87">
        <w:rPr>
          <w:rFonts w:hint="cs"/>
          <w:rtl/>
        </w:rPr>
        <w:t>ی</w:t>
      </w:r>
      <w:r w:rsidRPr="00943C87">
        <w:rPr>
          <w:rFonts w:hint="eastAsia"/>
          <w:rtl/>
        </w:rPr>
        <w:t>ن</w:t>
      </w:r>
      <w:r w:rsidRPr="00943C87">
        <w:rPr>
          <w:rtl/>
        </w:rPr>
        <w:t xml:space="preserve"> تأم</w:t>
      </w:r>
      <w:r w:rsidRPr="00943C87">
        <w:rPr>
          <w:rFonts w:hint="cs"/>
          <w:rtl/>
        </w:rPr>
        <w:t>ی</w:t>
      </w:r>
      <w:r w:rsidRPr="00943C87">
        <w:rPr>
          <w:rFonts w:hint="eastAsia"/>
          <w:rtl/>
        </w:rPr>
        <w:t>ن‌کننده</w:t>
      </w:r>
      <w:r w:rsidRPr="00943C87">
        <w:rPr>
          <w:rtl/>
        </w:rPr>
        <w:t xml:space="preserve"> کالا با مشتر</w:t>
      </w:r>
      <w:r w:rsidRPr="00943C87">
        <w:rPr>
          <w:rFonts w:hint="cs"/>
          <w:rtl/>
        </w:rPr>
        <w:t>ی</w:t>
      </w:r>
      <w:r w:rsidRPr="00943C87">
        <w:rPr>
          <w:rtl/>
        </w:rPr>
        <w:t xml:space="preserve"> اصل</w:t>
      </w:r>
      <w:r w:rsidRPr="00943C87">
        <w:rPr>
          <w:rFonts w:hint="cs"/>
          <w:rtl/>
        </w:rPr>
        <w:t>ی</w:t>
      </w:r>
      <w:r w:rsidRPr="00943C87">
        <w:rPr>
          <w:rtl/>
        </w:rPr>
        <w:t>) منجر به تسلط سرما</w:t>
      </w:r>
      <w:r w:rsidRPr="00943C87">
        <w:rPr>
          <w:rFonts w:hint="cs"/>
          <w:rtl/>
        </w:rPr>
        <w:t>ی</w:t>
      </w:r>
      <w:r w:rsidRPr="00943C87">
        <w:rPr>
          <w:rFonts w:hint="eastAsia"/>
          <w:rtl/>
        </w:rPr>
        <w:t>ه‌گذار</w:t>
      </w:r>
      <w:r w:rsidRPr="00943C87">
        <w:rPr>
          <w:rtl/>
        </w:rPr>
        <w:t xml:space="preserve"> بر سرما</w:t>
      </w:r>
      <w:r w:rsidRPr="00943C87">
        <w:rPr>
          <w:rFonts w:hint="cs"/>
          <w:rtl/>
        </w:rPr>
        <w:t>ی</w:t>
      </w:r>
      <w:r w:rsidRPr="00943C87">
        <w:rPr>
          <w:rFonts w:hint="eastAsia"/>
          <w:rtl/>
        </w:rPr>
        <w:t>ه‌پذ</w:t>
      </w:r>
      <w:r w:rsidRPr="00943C87">
        <w:rPr>
          <w:rFonts w:hint="cs"/>
          <w:rtl/>
        </w:rPr>
        <w:t>ی</w:t>
      </w:r>
      <w:r w:rsidRPr="00943C87">
        <w:rPr>
          <w:rFonts w:hint="eastAsia"/>
          <w:rtl/>
        </w:rPr>
        <w:t>ر</w:t>
      </w:r>
      <w:r w:rsidRPr="00943C87">
        <w:rPr>
          <w:rtl/>
        </w:rPr>
        <w:t xml:space="preserve"> نم</w:t>
      </w:r>
      <w:r w:rsidRPr="00943C87">
        <w:rPr>
          <w:rFonts w:hint="cs"/>
          <w:rtl/>
        </w:rPr>
        <w:t>ی‌</w:t>
      </w:r>
      <w:r w:rsidRPr="00943C87">
        <w:rPr>
          <w:rFonts w:hint="eastAsia"/>
          <w:rtl/>
        </w:rPr>
        <w:t>شود</w:t>
      </w:r>
      <w:r w:rsidRPr="00943C87">
        <w:rPr>
          <w:rtl/>
        </w:rPr>
        <w:t>.</w:t>
      </w:r>
    </w:p>
    <w:p w:rsidR="00390870" w:rsidRPr="00943C87" w:rsidRDefault="00390870" w:rsidP="00BE643F">
      <w:pPr>
        <w:pStyle w:val="afe"/>
        <w:rPr>
          <w:i w:val="0"/>
          <w:iCs w:val="0"/>
          <w:rtl/>
        </w:rPr>
      </w:pPr>
      <w:r w:rsidRPr="00943C87">
        <w:rPr>
          <w:rFonts w:hint="eastAsia"/>
          <w:rtl/>
        </w:rPr>
        <w:t>حق</w:t>
      </w:r>
      <w:r w:rsidRPr="00943C87">
        <w:rPr>
          <w:rtl/>
        </w:rPr>
        <w:t xml:space="preserve"> </w:t>
      </w:r>
      <w:r w:rsidRPr="00943C87">
        <w:rPr>
          <w:rFonts w:hint="eastAsia"/>
          <w:rtl/>
        </w:rPr>
        <w:t>رأ</w:t>
      </w:r>
      <w:r w:rsidRPr="00943C87">
        <w:rPr>
          <w:rFonts w:hint="cs"/>
          <w:rtl/>
        </w:rPr>
        <w:t>ی</w:t>
      </w:r>
      <w:r w:rsidRPr="00943C87">
        <w:rPr>
          <w:rtl/>
        </w:rPr>
        <w:t xml:space="preserve"> </w:t>
      </w:r>
      <w:r w:rsidRPr="00943C87">
        <w:rPr>
          <w:rFonts w:hint="eastAsia"/>
          <w:rtl/>
        </w:rPr>
        <w:t>سرما</w:t>
      </w:r>
      <w:r w:rsidRPr="00943C87">
        <w:rPr>
          <w:rFonts w:hint="cs"/>
          <w:rtl/>
        </w:rPr>
        <w:t>ی</w:t>
      </w:r>
      <w:r w:rsidRPr="00943C87">
        <w:rPr>
          <w:rFonts w:hint="eastAsia"/>
          <w:rtl/>
        </w:rPr>
        <w:t>ه‌گذار</w:t>
      </w:r>
    </w:p>
    <w:p w:rsidR="00390870" w:rsidRPr="00943C87" w:rsidRDefault="00390870" w:rsidP="008108C9">
      <w:pPr>
        <w:pStyle w:val="af2"/>
        <w:rPr>
          <w:spacing w:val="0"/>
          <w:rtl/>
        </w:rPr>
      </w:pPr>
      <w:r w:rsidRPr="00943C87">
        <w:rPr>
          <w:rFonts w:hint="eastAsia"/>
          <w:w w:val="98"/>
          <w:rtl/>
        </w:rPr>
        <w:t>ب</w:t>
      </w:r>
      <w:r w:rsidRPr="00943C87">
        <w:rPr>
          <w:w w:val="98"/>
          <w:rtl/>
        </w:rPr>
        <w:t>41</w:t>
      </w:r>
      <w:r w:rsidRPr="00943C87">
        <w:rPr>
          <w:rFonts w:hint="cs"/>
          <w:rtl/>
        </w:rPr>
        <w:t>.</w:t>
      </w:r>
      <w:r w:rsidRPr="00943C87">
        <w:rPr>
          <w:rFonts w:hint="cs"/>
          <w:rtl/>
        </w:rPr>
        <w:tab/>
      </w:r>
      <w:r w:rsidRPr="00943C87">
        <w:rPr>
          <w:rFonts w:hint="eastAsia"/>
          <w:spacing w:val="-6"/>
          <w:rtl/>
        </w:rPr>
        <w:t>زمان</w:t>
      </w:r>
      <w:r w:rsidRPr="00943C87">
        <w:rPr>
          <w:rFonts w:hint="cs"/>
          <w:spacing w:val="-6"/>
          <w:rtl/>
        </w:rPr>
        <w:t>ی</w:t>
      </w:r>
      <w:r w:rsidRPr="00943C87">
        <w:rPr>
          <w:spacing w:val="-6"/>
          <w:rtl/>
        </w:rPr>
        <w:t xml:space="preserve"> که سرما</w:t>
      </w:r>
      <w:r w:rsidRPr="00943C87">
        <w:rPr>
          <w:rFonts w:hint="cs"/>
          <w:spacing w:val="-6"/>
          <w:rtl/>
        </w:rPr>
        <w:t>ی</w:t>
      </w:r>
      <w:r w:rsidRPr="00943C87">
        <w:rPr>
          <w:rFonts w:hint="eastAsia"/>
          <w:spacing w:val="-6"/>
          <w:rtl/>
        </w:rPr>
        <w:t>ه‌گذار،</w:t>
      </w:r>
      <w:r w:rsidRPr="00943C87">
        <w:rPr>
          <w:spacing w:val="-6"/>
          <w:rtl/>
        </w:rPr>
        <w:t xml:space="preserve"> </w:t>
      </w:r>
      <w:r w:rsidR="00164F10" w:rsidRPr="00943C87">
        <w:rPr>
          <w:rFonts w:hint="eastAsia"/>
          <w:spacing w:val="-6"/>
          <w:rtl/>
        </w:rPr>
        <w:t>عل</w:t>
      </w:r>
      <w:r w:rsidR="00164F10" w:rsidRPr="00943C87">
        <w:rPr>
          <w:rFonts w:hint="cs"/>
          <w:spacing w:val="-6"/>
          <w:rtl/>
        </w:rPr>
        <w:t>ی</w:t>
      </w:r>
      <w:r w:rsidR="00164F10" w:rsidRPr="00943C87">
        <w:rPr>
          <w:rFonts w:hint="eastAsia"/>
          <w:spacing w:val="-6"/>
          <w:rtl/>
        </w:rPr>
        <w:t>رغم</w:t>
      </w:r>
      <w:r w:rsidR="00164F10" w:rsidRPr="00943C87">
        <w:rPr>
          <w:spacing w:val="-6"/>
          <w:rtl/>
        </w:rPr>
        <w:t xml:space="preserve"> </w:t>
      </w:r>
      <w:r w:rsidR="00164F10" w:rsidRPr="00943C87">
        <w:rPr>
          <w:rFonts w:hint="eastAsia"/>
          <w:spacing w:val="-6"/>
          <w:rtl/>
        </w:rPr>
        <w:t>نداشتن</w:t>
      </w:r>
      <w:r w:rsidR="00164F10" w:rsidRPr="00943C87">
        <w:rPr>
          <w:spacing w:val="-6"/>
          <w:rtl/>
        </w:rPr>
        <w:t xml:space="preserve"> </w:t>
      </w:r>
      <w:r w:rsidR="00164F10" w:rsidRPr="00943C87">
        <w:rPr>
          <w:rFonts w:hint="eastAsia"/>
          <w:spacing w:val="-6"/>
          <w:rtl/>
        </w:rPr>
        <w:t>اکثر</w:t>
      </w:r>
      <w:r w:rsidR="00164F10" w:rsidRPr="00943C87">
        <w:rPr>
          <w:rFonts w:hint="cs"/>
          <w:spacing w:val="-6"/>
          <w:rtl/>
        </w:rPr>
        <w:t>ی</w:t>
      </w:r>
      <w:r w:rsidR="00164F10" w:rsidRPr="00943C87">
        <w:rPr>
          <w:rFonts w:hint="eastAsia"/>
          <w:spacing w:val="-6"/>
          <w:rtl/>
        </w:rPr>
        <w:t>ت</w:t>
      </w:r>
      <w:r w:rsidR="00164F10" w:rsidRPr="00943C87">
        <w:rPr>
          <w:spacing w:val="-6"/>
          <w:rtl/>
        </w:rPr>
        <w:t xml:space="preserve"> </w:t>
      </w:r>
      <w:r w:rsidR="00164F10" w:rsidRPr="00943C87">
        <w:rPr>
          <w:rFonts w:hint="eastAsia"/>
          <w:spacing w:val="-6"/>
          <w:rtl/>
        </w:rPr>
        <w:t>حق</w:t>
      </w:r>
      <w:r w:rsidR="00164F10" w:rsidRPr="00943C87">
        <w:rPr>
          <w:spacing w:val="-6"/>
          <w:rtl/>
        </w:rPr>
        <w:t xml:space="preserve"> </w:t>
      </w:r>
      <w:r w:rsidR="00164F10" w:rsidRPr="00943C87">
        <w:rPr>
          <w:rFonts w:hint="eastAsia"/>
          <w:spacing w:val="-6"/>
          <w:rtl/>
        </w:rPr>
        <w:t>رأ</w:t>
      </w:r>
      <w:r w:rsidR="00164F10" w:rsidRPr="00943C87">
        <w:rPr>
          <w:rFonts w:hint="cs"/>
          <w:spacing w:val="-6"/>
          <w:rtl/>
        </w:rPr>
        <w:t>ی</w:t>
      </w:r>
      <w:r w:rsidR="00164F10" w:rsidRPr="00943C87">
        <w:rPr>
          <w:spacing w:val="-6"/>
          <w:rtl/>
        </w:rPr>
        <w:t xml:space="preserve"> </w:t>
      </w:r>
      <w:r w:rsidR="00164F10" w:rsidRPr="00943C87">
        <w:rPr>
          <w:rFonts w:hint="eastAsia"/>
          <w:spacing w:val="-6"/>
          <w:rtl/>
        </w:rPr>
        <w:t>در</w:t>
      </w:r>
      <w:r w:rsidR="00164F10" w:rsidRPr="00943C87">
        <w:rPr>
          <w:spacing w:val="-6"/>
          <w:rtl/>
        </w:rPr>
        <w:t xml:space="preserve"> </w:t>
      </w:r>
      <w:r w:rsidR="00164F10" w:rsidRPr="00943C87">
        <w:rPr>
          <w:rFonts w:hint="eastAsia"/>
          <w:spacing w:val="-6"/>
          <w:rtl/>
        </w:rPr>
        <w:t>سرما</w:t>
      </w:r>
      <w:r w:rsidR="00164F10" w:rsidRPr="00943C87">
        <w:rPr>
          <w:rFonts w:hint="cs"/>
          <w:spacing w:val="-6"/>
          <w:rtl/>
        </w:rPr>
        <w:t>ی</w:t>
      </w:r>
      <w:r w:rsidR="00164F10" w:rsidRPr="00943C87">
        <w:rPr>
          <w:rFonts w:hint="eastAsia"/>
          <w:spacing w:val="-6"/>
          <w:rtl/>
        </w:rPr>
        <w:t>ه‌پذ</w:t>
      </w:r>
      <w:r w:rsidR="00164F10" w:rsidRPr="00943C87">
        <w:rPr>
          <w:rFonts w:hint="cs"/>
          <w:spacing w:val="-6"/>
          <w:rtl/>
        </w:rPr>
        <w:t>ی</w:t>
      </w:r>
      <w:r w:rsidR="00164F10" w:rsidRPr="00943C87">
        <w:rPr>
          <w:rFonts w:hint="eastAsia"/>
          <w:spacing w:val="-6"/>
          <w:rtl/>
        </w:rPr>
        <w:t>ر،</w:t>
      </w:r>
      <w:r w:rsidR="00164F10" w:rsidRPr="00943C87">
        <w:rPr>
          <w:spacing w:val="-6"/>
          <w:rtl/>
        </w:rPr>
        <w:t xml:space="preserve"> </w:t>
      </w:r>
      <w:r w:rsidRPr="00943C87">
        <w:rPr>
          <w:rFonts w:hint="eastAsia"/>
          <w:spacing w:val="-6"/>
          <w:rtl/>
        </w:rPr>
        <w:t>بطور</w:t>
      </w:r>
      <w:r w:rsidRPr="00943C87">
        <w:rPr>
          <w:spacing w:val="-6"/>
          <w:rtl/>
        </w:rPr>
        <w:t xml:space="preserve"> </w:t>
      </w:r>
      <w:r w:rsidRPr="00943C87">
        <w:rPr>
          <w:rFonts w:hint="cs"/>
          <w:spacing w:val="-6"/>
          <w:rtl/>
        </w:rPr>
        <w:t>ی</w:t>
      </w:r>
      <w:r w:rsidRPr="00943C87">
        <w:rPr>
          <w:rFonts w:hint="eastAsia"/>
          <w:spacing w:val="-6"/>
          <w:rtl/>
        </w:rPr>
        <w:t>ک‌جانبه</w:t>
      </w:r>
      <w:r w:rsidRPr="00943C87">
        <w:rPr>
          <w:spacing w:val="-6"/>
          <w:rtl/>
        </w:rPr>
        <w:t xml:space="preserve"> توانا</w:t>
      </w:r>
      <w:r w:rsidRPr="00943C87">
        <w:rPr>
          <w:rFonts w:hint="cs"/>
          <w:spacing w:val="-6"/>
          <w:rtl/>
        </w:rPr>
        <w:t>یی</w:t>
      </w:r>
      <w:r w:rsidRPr="00943C87">
        <w:rPr>
          <w:spacing w:val="-6"/>
          <w:rtl/>
        </w:rPr>
        <w:t xml:space="preserve"> عمل</w:t>
      </w:r>
      <w:r w:rsidRPr="00943C87">
        <w:rPr>
          <w:rFonts w:hint="cs"/>
          <w:spacing w:val="-6"/>
          <w:rtl/>
        </w:rPr>
        <w:t>ی</w:t>
      </w:r>
      <w:r w:rsidRPr="00943C87">
        <w:rPr>
          <w:spacing w:val="-6"/>
          <w:rtl/>
        </w:rPr>
        <w:t xml:space="preserve"> برا</w:t>
      </w:r>
      <w:r w:rsidRPr="00943C87">
        <w:rPr>
          <w:rFonts w:hint="cs"/>
          <w:spacing w:val="-6"/>
          <w:rtl/>
        </w:rPr>
        <w:t>ی</w:t>
      </w:r>
      <w:r w:rsidRPr="00943C87">
        <w:rPr>
          <w:spacing w:val="-6"/>
          <w:rtl/>
        </w:rPr>
        <w:t xml:space="preserve"> هدا</w:t>
      </w:r>
      <w:r w:rsidRPr="00943C87">
        <w:rPr>
          <w:rFonts w:hint="cs"/>
          <w:spacing w:val="-6"/>
          <w:rtl/>
        </w:rPr>
        <w:t>ی</w:t>
      </w:r>
      <w:r w:rsidRPr="00943C87">
        <w:rPr>
          <w:rFonts w:hint="eastAsia"/>
          <w:spacing w:val="-6"/>
          <w:rtl/>
        </w:rPr>
        <w:t>ت</w:t>
      </w:r>
      <w:r w:rsidRPr="00943C87">
        <w:rPr>
          <w:spacing w:val="-6"/>
          <w:rtl/>
        </w:rPr>
        <w:t xml:space="preserve"> فعال</w:t>
      </w:r>
      <w:r w:rsidRPr="00943C87">
        <w:rPr>
          <w:rFonts w:hint="cs"/>
          <w:spacing w:val="-6"/>
          <w:rtl/>
        </w:rPr>
        <w:t>ی</w:t>
      </w:r>
      <w:r w:rsidRPr="00943C87">
        <w:rPr>
          <w:rFonts w:hint="eastAsia"/>
          <w:spacing w:val="-6"/>
          <w:rtl/>
        </w:rPr>
        <w:t>تها</w:t>
      </w:r>
      <w:r w:rsidRPr="00943C87">
        <w:rPr>
          <w:rFonts w:hint="cs"/>
          <w:spacing w:val="-6"/>
          <w:rtl/>
        </w:rPr>
        <w:t>ی</w:t>
      </w:r>
      <w:r w:rsidRPr="00943C87">
        <w:rPr>
          <w:spacing w:val="-6"/>
          <w:rtl/>
        </w:rPr>
        <w:t xml:space="preserve"> مربوط </w:t>
      </w:r>
      <w:r w:rsidR="009576D7" w:rsidRPr="00943C87">
        <w:rPr>
          <w:rFonts w:hint="cs"/>
          <w:spacing w:val="-6"/>
          <w:rtl/>
        </w:rPr>
        <w:t>را داشته باشد</w:t>
      </w:r>
      <w:r w:rsidRPr="00943C87">
        <w:rPr>
          <w:spacing w:val="-6"/>
          <w:rtl/>
        </w:rPr>
        <w:t xml:space="preserve">، </w:t>
      </w:r>
      <w:r w:rsidR="009576D7" w:rsidRPr="00943C87">
        <w:rPr>
          <w:rFonts w:hint="cs"/>
          <w:spacing w:val="-6"/>
          <w:rtl/>
        </w:rPr>
        <w:t xml:space="preserve">از </w:t>
      </w:r>
      <w:r w:rsidRPr="00943C87">
        <w:rPr>
          <w:rFonts w:hint="eastAsia"/>
          <w:spacing w:val="-6"/>
          <w:rtl/>
        </w:rPr>
        <w:t>حق</w:t>
      </w:r>
      <w:r w:rsidR="00164F10" w:rsidRPr="00943C87">
        <w:rPr>
          <w:spacing w:val="-6"/>
          <w:rtl/>
        </w:rPr>
        <w:t xml:space="preserve"> </w:t>
      </w:r>
      <w:r w:rsidRPr="00943C87">
        <w:rPr>
          <w:rFonts w:hint="eastAsia"/>
          <w:spacing w:val="-6"/>
          <w:rtl/>
        </w:rPr>
        <w:t>کاف</w:t>
      </w:r>
      <w:r w:rsidRPr="00943C87">
        <w:rPr>
          <w:rFonts w:hint="cs"/>
          <w:spacing w:val="-6"/>
          <w:rtl/>
        </w:rPr>
        <w:t>ی</w:t>
      </w:r>
      <w:r w:rsidRPr="00943C87">
        <w:rPr>
          <w:spacing w:val="-6"/>
          <w:rtl/>
        </w:rPr>
        <w:t xml:space="preserve"> برا</w:t>
      </w:r>
      <w:r w:rsidRPr="00943C87">
        <w:rPr>
          <w:rFonts w:hint="cs"/>
          <w:spacing w:val="-6"/>
          <w:rtl/>
        </w:rPr>
        <w:t>ی</w:t>
      </w:r>
      <w:r w:rsidRPr="00943C87">
        <w:rPr>
          <w:spacing w:val="-6"/>
          <w:rtl/>
        </w:rPr>
        <w:t xml:space="preserve"> </w:t>
      </w:r>
      <w:r w:rsidRPr="00943C87">
        <w:rPr>
          <w:rFonts w:hint="eastAsia"/>
          <w:spacing w:val="-6"/>
          <w:rtl/>
        </w:rPr>
        <w:t>تسلط</w:t>
      </w:r>
      <w:r w:rsidRPr="00943C87">
        <w:rPr>
          <w:spacing w:val="-6"/>
          <w:rtl/>
        </w:rPr>
        <w:t xml:space="preserve"> بر سرما</w:t>
      </w:r>
      <w:r w:rsidRPr="00943C87">
        <w:rPr>
          <w:rFonts w:hint="cs"/>
          <w:spacing w:val="-6"/>
          <w:rtl/>
        </w:rPr>
        <w:t>ی</w:t>
      </w:r>
      <w:r w:rsidRPr="00943C87">
        <w:rPr>
          <w:rFonts w:hint="eastAsia"/>
          <w:spacing w:val="-6"/>
          <w:rtl/>
        </w:rPr>
        <w:t>ه‌پذ</w:t>
      </w:r>
      <w:r w:rsidRPr="00943C87">
        <w:rPr>
          <w:rFonts w:hint="cs"/>
          <w:spacing w:val="-6"/>
          <w:rtl/>
        </w:rPr>
        <w:t>ی</w:t>
      </w:r>
      <w:r w:rsidRPr="00943C87">
        <w:rPr>
          <w:rFonts w:hint="eastAsia"/>
          <w:spacing w:val="-6"/>
          <w:rtl/>
        </w:rPr>
        <w:t>ر</w:t>
      </w:r>
      <w:r w:rsidR="008108C9" w:rsidRPr="00943C87">
        <w:rPr>
          <w:rFonts w:hint="cs"/>
          <w:spacing w:val="-6"/>
          <w:rtl/>
        </w:rPr>
        <w:t xml:space="preserve"> برخوردار است</w:t>
      </w:r>
      <w:r w:rsidRPr="00943C87">
        <w:rPr>
          <w:spacing w:val="-6"/>
          <w:rtl/>
        </w:rPr>
        <w:t>.</w:t>
      </w:r>
    </w:p>
    <w:p w:rsidR="00390870" w:rsidRPr="00943C87" w:rsidRDefault="00390870" w:rsidP="009F771D">
      <w:pPr>
        <w:pStyle w:val="af2"/>
        <w:rPr>
          <w:rtl/>
        </w:rPr>
      </w:pPr>
      <w:r w:rsidRPr="00943C87">
        <w:rPr>
          <w:rFonts w:hint="eastAsia"/>
          <w:w w:val="98"/>
          <w:rtl/>
        </w:rPr>
        <w:lastRenderedPageBreak/>
        <w:t>ب</w:t>
      </w:r>
      <w:r w:rsidRPr="00943C87">
        <w:rPr>
          <w:w w:val="98"/>
          <w:rtl/>
        </w:rPr>
        <w:t>42</w:t>
      </w:r>
      <w:r w:rsidRPr="00943C87">
        <w:rPr>
          <w:rFonts w:hint="cs"/>
          <w:rtl/>
        </w:rPr>
        <w:t>.</w:t>
      </w:r>
      <w:r w:rsidRPr="00943C87">
        <w:rPr>
          <w:rFonts w:hint="cs"/>
          <w:rtl/>
        </w:rPr>
        <w:tab/>
        <w:t>برای ارزیابی اینکه حق رأی سرمایه‌گذار برای داشتن تسلط کافی است یا خیر، سرمایه‌گذار تمام واقعیتها و شرایط، شامل موارد زیر را در نظر می‌گیرد:</w:t>
      </w:r>
    </w:p>
    <w:p w:rsidR="00390870" w:rsidRPr="00943C87" w:rsidRDefault="00390870" w:rsidP="000F6A1D">
      <w:pPr>
        <w:pStyle w:val="af4"/>
      </w:pPr>
      <w:r w:rsidRPr="00943C87">
        <w:rPr>
          <w:rFonts w:hint="cs"/>
          <w:rtl/>
        </w:rPr>
        <w:t>الف.</w:t>
      </w:r>
      <w:r w:rsidRPr="00943C87">
        <w:rPr>
          <w:rFonts w:hint="cs"/>
          <w:rtl/>
        </w:rPr>
        <w:tab/>
      </w:r>
      <w:r w:rsidR="000F6A1D" w:rsidRPr="00943C87">
        <w:rPr>
          <w:rFonts w:hint="cs"/>
          <w:rtl/>
        </w:rPr>
        <w:t>میزان</w:t>
      </w:r>
      <w:r w:rsidRPr="00943C87">
        <w:rPr>
          <w:rFonts w:hint="cs"/>
          <w:rtl/>
        </w:rPr>
        <w:t xml:space="preserve"> حق رأی سرمایه‌گذار در مقایسه با </w:t>
      </w:r>
      <w:r w:rsidR="000F6A1D" w:rsidRPr="00943C87">
        <w:rPr>
          <w:rFonts w:hint="cs"/>
          <w:rtl/>
        </w:rPr>
        <w:t xml:space="preserve">میزان </w:t>
      </w:r>
      <w:r w:rsidRPr="00943C87">
        <w:rPr>
          <w:rFonts w:hint="cs"/>
          <w:rtl/>
        </w:rPr>
        <w:t>و پراکندگی حق رأی سایر دارندگان حق رأی، با</w:t>
      </w:r>
      <w:r w:rsidRPr="00943C87">
        <w:rPr>
          <w:rFonts w:cs="Times New Roman" w:hint="cs"/>
          <w:rtl/>
        </w:rPr>
        <w:t xml:space="preserve"> </w:t>
      </w:r>
      <w:r w:rsidRPr="00943C87">
        <w:rPr>
          <w:rFonts w:hint="cs"/>
          <w:rtl/>
        </w:rPr>
        <w:t>توجه به اینکه:</w:t>
      </w:r>
    </w:p>
    <w:p w:rsidR="00390870" w:rsidRPr="00943C87" w:rsidRDefault="00164F10" w:rsidP="00BE643F">
      <w:pPr>
        <w:pStyle w:val="af5"/>
        <w:rPr>
          <w:spacing w:val="0"/>
        </w:rPr>
      </w:pPr>
      <w:r w:rsidRPr="00943C87">
        <w:rPr>
          <w:rFonts w:hint="cs"/>
          <w:spacing w:val="0"/>
          <w:rtl/>
        </w:rPr>
        <w:t>1.</w:t>
      </w:r>
      <w:r w:rsidRPr="00943C87">
        <w:rPr>
          <w:rFonts w:hint="cs"/>
          <w:spacing w:val="0"/>
          <w:rtl/>
        </w:rPr>
        <w:tab/>
      </w:r>
      <w:r w:rsidR="00390870" w:rsidRPr="00943C87">
        <w:rPr>
          <w:rFonts w:hint="eastAsia"/>
          <w:spacing w:val="-6"/>
          <w:rtl/>
        </w:rPr>
        <w:t>هرچه</w:t>
      </w:r>
      <w:r w:rsidR="00390870" w:rsidRPr="00943C87">
        <w:rPr>
          <w:spacing w:val="-6"/>
          <w:rtl/>
        </w:rPr>
        <w:t xml:space="preserve"> </w:t>
      </w:r>
      <w:r w:rsidR="00390870" w:rsidRPr="00943C87">
        <w:rPr>
          <w:rFonts w:hint="eastAsia"/>
          <w:spacing w:val="-6"/>
          <w:rtl/>
        </w:rPr>
        <w:t>سرما</w:t>
      </w:r>
      <w:r w:rsidR="00390870" w:rsidRPr="00943C87">
        <w:rPr>
          <w:rFonts w:hint="cs"/>
          <w:spacing w:val="-6"/>
          <w:rtl/>
        </w:rPr>
        <w:t>ی</w:t>
      </w:r>
      <w:r w:rsidR="00390870" w:rsidRPr="00943C87">
        <w:rPr>
          <w:rFonts w:hint="eastAsia"/>
          <w:spacing w:val="-6"/>
          <w:rtl/>
        </w:rPr>
        <w:t>ه‌گذار</w:t>
      </w:r>
      <w:r w:rsidR="00303F85" w:rsidRPr="00943C87">
        <w:rPr>
          <w:spacing w:val="-6"/>
          <w:rtl/>
        </w:rPr>
        <w:t xml:space="preserve"> </w:t>
      </w:r>
      <w:r w:rsidR="00390870" w:rsidRPr="00943C87">
        <w:rPr>
          <w:rFonts w:hint="eastAsia"/>
          <w:spacing w:val="-6"/>
          <w:rtl/>
        </w:rPr>
        <w:t>حق</w:t>
      </w:r>
      <w:r w:rsidR="00390870" w:rsidRPr="00943C87">
        <w:rPr>
          <w:spacing w:val="-6"/>
          <w:rtl/>
        </w:rPr>
        <w:t xml:space="preserve"> </w:t>
      </w:r>
      <w:r w:rsidR="00390870" w:rsidRPr="00943C87">
        <w:rPr>
          <w:rFonts w:hint="eastAsia"/>
          <w:spacing w:val="-6"/>
          <w:rtl/>
        </w:rPr>
        <w:t>رأ</w:t>
      </w:r>
      <w:r w:rsidR="00390870" w:rsidRPr="00943C87">
        <w:rPr>
          <w:rFonts w:hint="cs"/>
          <w:spacing w:val="-6"/>
          <w:rtl/>
        </w:rPr>
        <w:t>ی</w:t>
      </w:r>
      <w:r w:rsidR="00390870" w:rsidRPr="00943C87">
        <w:rPr>
          <w:spacing w:val="-6"/>
          <w:rtl/>
        </w:rPr>
        <w:t xml:space="preserve"> </w:t>
      </w:r>
      <w:r w:rsidR="00390870" w:rsidRPr="00943C87">
        <w:rPr>
          <w:rFonts w:hint="eastAsia"/>
          <w:spacing w:val="-6"/>
          <w:rtl/>
        </w:rPr>
        <w:t>ب</w:t>
      </w:r>
      <w:r w:rsidR="00390870" w:rsidRPr="00943C87">
        <w:rPr>
          <w:rFonts w:hint="cs"/>
          <w:spacing w:val="-6"/>
          <w:rtl/>
        </w:rPr>
        <w:t>ی</w:t>
      </w:r>
      <w:r w:rsidR="00390870" w:rsidRPr="00943C87">
        <w:rPr>
          <w:rFonts w:hint="eastAsia"/>
          <w:spacing w:val="-6"/>
          <w:rtl/>
        </w:rPr>
        <w:t>شتر</w:t>
      </w:r>
      <w:r w:rsidR="00390870" w:rsidRPr="00943C87">
        <w:rPr>
          <w:rFonts w:hint="cs"/>
          <w:spacing w:val="-6"/>
          <w:rtl/>
        </w:rPr>
        <w:t>ی</w:t>
      </w:r>
      <w:r w:rsidR="00390870" w:rsidRPr="00943C87">
        <w:rPr>
          <w:spacing w:val="-6"/>
          <w:rtl/>
        </w:rPr>
        <w:t xml:space="preserve"> </w:t>
      </w:r>
      <w:r w:rsidR="00390870" w:rsidRPr="00943C87">
        <w:rPr>
          <w:rFonts w:hint="eastAsia"/>
          <w:spacing w:val="-6"/>
          <w:rtl/>
        </w:rPr>
        <w:t>داشته</w:t>
      </w:r>
      <w:r w:rsidR="00390870" w:rsidRPr="00943C87">
        <w:rPr>
          <w:spacing w:val="-6"/>
          <w:rtl/>
        </w:rPr>
        <w:t xml:space="preserve"> </w:t>
      </w:r>
      <w:r w:rsidR="00390870" w:rsidRPr="00943C87">
        <w:rPr>
          <w:rFonts w:hint="eastAsia"/>
          <w:spacing w:val="-6"/>
          <w:rtl/>
        </w:rPr>
        <w:t>باشد،</w:t>
      </w:r>
      <w:r w:rsidR="00390870" w:rsidRPr="00943C87">
        <w:rPr>
          <w:spacing w:val="-6"/>
          <w:rtl/>
        </w:rPr>
        <w:t xml:space="preserve"> </w:t>
      </w:r>
      <w:r w:rsidR="00390870" w:rsidRPr="00943C87">
        <w:rPr>
          <w:rFonts w:hint="eastAsia"/>
          <w:spacing w:val="-6"/>
          <w:rtl/>
        </w:rPr>
        <w:t>احتمال</w:t>
      </w:r>
      <w:r w:rsidR="00390870" w:rsidRPr="00943C87">
        <w:rPr>
          <w:spacing w:val="-6"/>
          <w:rtl/>
        </w:rPr>
        <w:t xml:space="preserve"> </w:t>
      </w:r>
      <w:r w:rsidR="00390870" w:rsidRPr="00943C87">
        <w:rPr>
          <w:rFonts w:hint="eastAsia"/>
          <w:spacing w:val="-6"/>
          <w:rtl/>
        </w:rPr>
        <w:t>برخوردار</w:t>
      </w:r>
      <w:r w:rsidR="00390870" w:rsidRPr="00943C87">
        <w:rPr>
          <w:rFonts w:hint="cs"/>
          <w:spacing w:val="-6"/>
          <w:rtl/>
        </w:rPr>
        <w:t>ی</w:t>
      </w:r>
      <w:r w:rsidR="00AF448B" w:rsidRPr="00943C87">
        <w:rPr>
          <w:spacing w:val="-6"/>
          <w:rtl/>
        </w:rPr>
        <w:t xml:space="preserve"> سرما</w:t>
      </w:r>
      <w:r w:rsidR="00AF448B" w:rsidRPr="00943C87">
        <w:rPr>
          <w:rFonts w:hint="cs"/>
          <w:spacing w:val="-6"/>
          <w:rtl/>
        </w:rPr>
        <w:t>ی</w:t>
      </w:r>
      <w:r w:rsidR="00AF448B" w:rsidRPr="00943C87">
        <w:rPr>
          <w:rFonts w:hint="eastAsia"/>
          <w:spacing w:val="-6"/>
          <w:rtl/>
        </w:rPr>
        <w:t>ه‌گذار</w:t>
      </w:r>
      <w:r w:rsidR="00390870" w:rsidRPr="00943C87">
        <w:rPr>
          <w:spacing w:val="-6"/>
          <w:rtl/>
        </w:rPr>
        <w:t xml:space="preserve"> از حق</w:t>
      </w:r>
      <w:r w:rsidR="00303F85" w:rsidRPr="00943C87">
        <w:rPr>
          <w:spacing w:val="-6"/>
          <w:rtl/>
        </w:rPr>
        <w:t xml:space="preserve"> بال</w:t>
      </w:r>
      <w:r w:rsidR="00390870" w:rsidRPr="00943C87">
        <w:rPr>
          <w:rFonts w:hint="eastAsia"/>
          <w:spacing w:val="-6"/>
          <w:rtl/>
        </w:rPr>
        <w:t>فعل</w:t>
      </w:r>
      <w:r w:rsidR="00303F85" w:rsidRPr="00943C87">
        <w:rPr>
          <w:rFonts w:hint="cs"/>
          <w:spacing w:val="-6"/>
          <w:rtl/>
        </w:rPr>
        <w:t>ی</w:t>
      </w:r>
      <w:r w:rsidR="00390870" w:rsidRPr="00943C87">
        <w:rPr>
          <w:spacing w:val="-6"/>
          <w:rtl/>
        </w:rPr>
        <w:t xml:space="preserve"> که به </w:t>
      </w:r>
      <w:r w:rsidR="00AF448B" w:rsidRPr="00943C87">
        <w:rPr>
          <w:rFonts w:hint="eastAsia"/>
          <w:spacing w:val="-6"/>
          <w:rtl/>
        </w:rPr>
        <w:t>او</w:t>
      </w:r>
      <w:r w:rsidR="00AF448B" w:rsidRPr="00943C87">
        <w:rPr>
          <w:spacing w:val="-6"/>
          <w:rtl/>
        </w:rPr>
        <w:t xml:space="preserve"> </w:t>
      </w:r>
      <w:r w:rsidR="00390870" w:rsidRPr="00943C87">
        <w:rPr>
          <w:rFonts w:hint="eastAsia"/>
          <w:spacing w:val="-6"/>
          <w:rtl/>
        </w:rPr>
        <w:t>توانا</w:t>
      </w:r>
      <w:r w:rsidR="00390870" w:rsidRPr="00943C87">
        <w:rPr>
          <w:rFonts w:hint="cs"/>
          <w:spacing w:val="-6"/>
          <w:rtl/>
        </w:rPr>
        <w:t>یی</w:t>
      </w:r>
      <w:r w:rsidR="00390870" w:rsidRPr="00943C87">
        <w:rPr>
          <w:spacing w:val="-6"/>
          <w:rtl/>
        </w:rPr>
        <w:t xml:space="preserve"> فعل</w:t>
      </w:r>
      <w:r w:rsidR="00390870" w:rsidRPr="00943C87">
        <w:rPr>
          <w:rFonts w:hint="cs"/>
          <w:spacing w:val="-6"/>
          <w:rtl/>
        </w:rPr>
        <w:t>ی</w:t>
      </w:r>
      <w:r w:rsidR="00390870" w:rsidRPr="00943C87">
        <w:rPr>
          <w:spacing w:val="-6"/>
          <w:rtl/>
        </w:rPr>
        <w:t xml:space="preserve"> </w:t>
      </w:r>
      <w:r w:rsidR="00303F85" w:rsidRPr="00943C87">
        <w:rPr>
          <w:rFonts w:hint="eastAsia"/>
          <w:spacing w:val="-6"/>
          <w:rtl/>
        </w:rPr>
        <w:t>برا</w:t>
      </w:r>
      <w:r w:rsidR="00303F85" w:rsidRPr="00943C87">
        <w:rPr>
          <w:rFonts w:hint="cs"/>
          <w:spacing w:val="-6"/>
          <w:rtl/>
        </w:rPr>
        <w:t>ی</w:t>
      </w:r>
      <w:r w:rsidR="00303F85" w:rsidRPr="00943C87">
        <w:rPr>
          <w:spacing w:val="-6"/>
          <w:rtl/>
        </w:rPr>
        <w:t xml:space="preserve"> </w:t>
      </w:r>
      <w:r w:rsidR="00390870" w:rsidRPr="00943C87">
        <w:rPr>
          <w:rFonts w:hint="eastAsia"/>
          <w:spacing w:val="-6"/>
          <w:rtl/>
        </w:rPr>
        <w:t>هدا</w:t>
      </w:r>
      <w:r w:rsidR="00390870" w:rsidRPr="00943C87">
        <w:rPr>
          <w:rFonts w:hint="cs"/>
          <w:spacing w:val="-6"/>
          <w:rtl/>
        </w:rPr>
        <w:t>ی</w:t>
      </w:r>
      <w:r w:rsidR="00390870" w:rsidRPr="00943C87">
        <w:rPr>
          <w:rFonts w:hint="eastAsia"/>
          <w:spacing w:val="-6"/>
          <w:rtl/>
        </w:rPr>
        <w:t>ت</w:t>
      </w:r>
      <w:r w:rsidR="00390870" w:rsidRPr="00943C87">
        <w:rPr>
          <w:spacing w:val="-6"/>
          <w:rtl/>
        </w:rPr>
        <w:t xml:space="preserve"> </w:t>
      </w:r>
      <w:r w:rsidR="00390870" w:rsidRPr="00943C87">
        <w:rPr>
          <w:rFonts w:hint="eastAsia"/>
          <w:spacing w:val="-6"/>
          <w:rtl/>
        </w:rPr>
        <w:t>فعال</w:t>
      </w:r>
      <w:r w:rsidR="00390870" w:rsidRPr="00943C87">
        <w:rPr>
          <w:rFonts w:hint="cs"/>
          <w:spacing w:val="-6"/>
          <w:rtl/>
        </w:rPr>
        <w:t>ی</w:t>
      </w:r>
      <w:r w:rsidR="00390870" w:rsidRPr="00943C87">
        <w:rPr>
          <w:rFonts w:hint="eastAsia"/>
          <w:spacing w:val="-6"/>
          <w:rtl/>
        </w:rPr>
        <w:t>تها</w:t>
      </w:r>
      <w:r w:rsidR="00390870" w:rsidRPr="00943C87">
        <w:rPr>
          <w:rFonts w:hint="cs"/>
          <w:spacing w:val="-6"/>
          <w:rtl/>
        </w:rPr>
        <w:t>ی</w:t>
      </w:r>
      <w:r w:rsidR="00390870" w:rsidRPr="00943C87">
        <w:rPr>
          <w:spacing w:val="-6"/>
          <w:rtl/>
        </w:rPr>
        <w:t xml:space="preserve"> </w:t>
      </w:r>
      <w:r w:rsidR="00390870" w:rsidRPr="00943C87">
        <w:rPr>
          <w:rFonts w:hint="eastAsia"/>
          <w:spacing w:val="-6"/>
          <w:rtl/>
        </w:rPr>
        <w:t>مربوط</w:t>
      </w:r>
      <w:r w:rsidR="00390870" w:rsidRPr="00943C87">
        <w:rPr>
          <w:spacing w:val="-6"/>
          <w:rtl/>
        </w:rPr>
        <w:t xml:space="preserve"> </w:t>
      </w:r>
      <w:r w:rsidR="00390870" w:rsidRPr="00943C87">
        <w:rPr>
          <w:rFonts w:hint="eastAsia"/>
          <w:spacing w:val="-6"/>
          <w:rtl/>
        </w:rPr>
        <w:t>را</w:t>
      </w:r>
      <w:r w:rsidR="00390870" w:rsidRPr="00943C87">
        <w:rPr>
          <w:spacing w:val="-6"/>
          <w:rtl/>
        </w:rPr>
        <w:t xml:space="preserve"> </w:t>
      </w:r>
      <w:r w:rsidR="00390870" w:rsidRPr="00943C87">
        <w:rPr>
          <w:rFonts w:hint="eastAsia"/>
          <w:spacing w:val="-6"/>
          <w:rtl/>
        </w:rPr>
        <w:t>بدهد،</w:t>
      </w:r>
      <w:r w:rsidR="00390870" w:rsidRPr="00943C87">
        <w:rPr>
          <w:spacing w:val="-6"/>
          <w:rtl/>
        </w:rPr>
        <w:t xml:space="preserve"> </w:t>
      </w:r>
      <w:r w:rsidR="00390870" w:rsidRPr="00943C87">
        <w:rPr>
          <w:rFonts w:hint="eastAsia"/>
          <w:spacing w:val="-6"/>
          <w:rtl/>
        </w:rPr>
        <w:t>ب</w:t>
      </w:r>
      <w:r w:rsidR="00390870" w:rsidRPr="00943C87">
        <w:rPr>
          <w:rFonts w:hint="cs"/>
          <w:spacing w:val="-6"/>
          <w:rtl/>
        </w:rPr>
        <w:t>ی</w:t>
      </w:r>
      <w:r w:rsidR="00390870" w:rsidRPr="00943C87">
        <w:rPr>
          <w:rFonts w:hint="eastAsia"/>
          <w:spacing w:val="-6"/>
          <w:rtl/>
        </w:rPr>
        <w:t>شتر</w:t>
      </w:r>
      <w:r w:rsidR="00390870" w:rsidRPr="00943C87">
        <w:rPr>
          <w:spacing w:val="-6"/>
          <w:rtl/>
        </w:rPr>
        <w:t xml:space="preserve"> </w:t>
      </w:r>
      <w:r w:rsidR="00390870" w:rsidRPr="00943C87">
        <w:rPr>
          <w:rFonts w:hint="eastAsia"/>
          <w:spacing w:val="-6"/>
          <w:rtl/>
        </w:rPr>
        <w:t>م</w:t>
      </w:r>
      <w:r w:rsidR="00390870" w:rsidRPr="00943C87">
        <w:rPr>
          <w:rFonts w:hint="cs"/>
          <w:spacing w:val="-6"/>
          <w:rtl/>
        </w:rPr>
        <w:t>ی‌</w:t>
      </w:r>
      <w:r w:rsidR="00390870" w:rsidRPr="00943C87">
        <w:rPr>
          <w:rFonts w:hint="eastAsia"/>
          <w:spacing w:val="-6"/>
          <w:rtl/>
        </w:rPr>
        <w:t>شود؛</w:t>
      </w:r>
    </w:p>
    <w:p w:rsidR="00390870" w:rsidRPr="00943C87" w:rsidRDefault="00164F10" w:rsidP="00BE643F">
      <w:pPr>
        <w:pStyle w:val="af5"/>
      </w:pPr>
      <w:r w:rsidRPr="00943C87">
        <w:rPr>
          <w:rFonts w:hint="cs"/>
          <w:rtl/>
        </w:rPr>
        <w:t>2.</w:t>
      </w:r>
      <w:r w:rsidRPr="00943C87">
        <w:rPr>
          <w:rFonts w:hint="cs"/>
          <w:rtl/>
        </w:rPr>
        <w:tab/>
      </w:r>
      <w:r w:rsidR="00390870" w:rsidRPr="00943C87">
        <w:rPr>
          <w:rFonts w:hint="cs"/>
          <w:rtl/>
        </w:rPr>
        <w:t xml:space="preserve">هرچه سرمایه‌گذار حق رأی بیشتری در مقایسه با سایر دارندگان حق رأی داشته باشد، احتمال </w:t>
      </w:r>
      <w:r w:rsidR="00303F85" w:rsidRPr="00943C87">
        <w:rPr>
          <w:rFonts w:hint="cs"/>
          <w:rtl/>
        </w:rPr>
        <w:t xml:space="preserve">برخورداری </w:t>
      </w:r>
      <w:r w:rsidR="00AF448B" w:rsidRPr="00943C87">
        <w:rPr>
          <w:rFonts w:hint="cs"/>
          <w:rtl/>
        </w:rPr>
        <w:t xml:space="preserve">سرمایه‌گذار </w:t>
      </w:r>
      <w:r w:rsidR="00303F85" w:rsidRPr="00943C87">
        <w:rPr>
          <w:rFonts w:hint="cs"/>
          <w:rtl/>
        </w:rPr>
        <w:t xml:space="preserve">از </w:t>
      </w:r>
      <w:r w:rsidR="00390870" w:rsidRPr="00943C87">
        <w:rPr>
          <w:rFonts w:hint="cs"/>
          <w:rtl/>
        </w:rPr>
        <w:t xml:space="preserve">حق </w:t>
      </w:r>
      <w:r w:rsidR="00303F85" w:rsidRPr="00943C87">
        <w:rPr>
          <w:rFonts w:hint="cs"/>
          <w:rtl/>
        </w:rPr>
        <w:t>بال</w:t>
      </w:r>
      <w:r w:rsidR="00390870" w:rsidRPr="00943C87">
        <w:rPr>
          <w:rFonts w:hint="cs"/>
          <w:rtl/>
        </w:rPr>
        <w:t xml:space="preserve">فعلی که به </w:t>
      </w:r>
      <w:r w:rsidR="00AF448B" w:rsidRPr="00943C87">
        <w:rPr>
          <w:rFonts w:hint="cs"/>
          <w:rtl/>
        </w:rPr>
        <w:t xml:space="preserve">او </w:t>
      </w:r>
      <w:r w:rsidR="00390870" w:rsidRPr="00943C87">
        <w:rPr>
          <w:rFonts w:hint="cs"/>
          <w:rtl/>
        </w:rPr>
        <w:t>توانایی فعلي</w:t>
      </w:r>
      <w:r w:rsidR="00303F85" w:rsidRPr="00943C87">
        <w:rPr>
          <w:rFonts w:hint="cs"/>
          <w:rtl/>
        </w:rPr>
        <w:t xml:space="preserve"> برای</w:t>
      </w:r>
      <w:r w:rsidR="00390870" w:rsidRPr="00943C87">
        <w:rPr>
          <w:rFonts w:hint="cs"/>
          <w:rtl/>
        </w:rPr>
        <w:t xml:space="preserve"> هدایت فعالیتهای مربوط را بدهد، بیشتر می‌شود؛</w:t>
      </w:r>
    </w:p>
    <w:p w:rsidR="00390870" w:rsidRPr="00943C87" w:rsidRDefault="00164F10" w:rsidP="00BE643F">
      <w:pPr>
        <w:pStyle w:val="af5"/>
      </w:pPr>
      <w:r w:rsidRPr="00943C87">
        <w:rPr>
          <w:rFonts w:hint="cs"/>
          <w:rtl/>
        </w:rPr>
        <w:t>3.</w:t>
      </w:r>
      <w:r w:rsidRPr="00943C87">
        <w:rPr>
          <w:rFonts w:hint="cs"/>
          <w:rtl/>
        </w:rPr>
        <w:tab/>
      </w:r>
      <w:r w:rsidR="00390870" w:rsidRPr="00943C87">
        <w:rPr>
          <w:rFonts w:hint="cs"/>
          <w:rtl/>
        </w:rPr>
        <w:t xml:space="preserve">هر چه تعداد </w:t>
      </w:r>
      <w:r w:rsidR="00303F85" w:rsidRPr="00943C87">
        <w:rPr>
          <w:rFonts w:hint="cs"/>
          <w:rtl/>
        </w:rPr>
        <w:t xml:space="preserve">اشخاصی </w:t>
      </w:r>
      <w:r w:rsidR="00390870" w:rsidRPr="00943C87">
        <w:rPr>
          <w:rFonts w:hint="cs"/>
          <w:rtl/>
        </w:rPr>
        <w:t>كه براي شكست دادن سرمايه‌گذار در رأي‌گيري</w:t>
      </w:r>
      <w:r w:rsidR="00303F85" w:rsidRPr="00943C87">
        <w:rPr>
          <w:rFonts w:hint="cs"/>
          <w:rtl/>
        </w:rPr>
        <w:t>،</w:t>
      </w:r>
      <w:r w:rsidR="00390870" w:rsidRPr="00943C87">
        <w:rPr>
          <w:rFonts w:hint="cs"/>
          <w:rtl/>
        </w:rPr>
        <w:t xml:space="preserve"> </w:t>
      </w:r>
      <w:r w:rsidR="00303F85" w:rsidRPr="00943C87">
        <w:rPr>
          <w:rFonts w:hint="cs"/>
          <w:rtl/>
        </w:rPr>
        <w:t xml:space="preserve">لازم است </w:t>
      </w:r>
      <w:r w:rsidR="00390870" w:rsidRPr="00943C87">
        <w:rPr>
          <w:rFonts w:hint="cs"/>
          <w:rtl/>
        </w:rPr>
        <w:t xml:space="preserve">با يكديگر همكاري كنند بيشتر باشد، احتمال </w:t>
      </w:r>
      <w:r w:rsidR="00303F85" w:rsidRPr="00943C87">
        <w:rPr>
          <w:rFonts w:hint="cs"/>
          <w:rtl/>
        </w:rPr>
        <w:t xml:space="preserve">برخورداری </w:t>
      </w:r>
      <w:r w:rsidR="00AF448B" w:rsidRPr="00943C87">
        <w:rPr>
          <w:rFonts w:hint="cs"/>
          <w:rtl/>
        </w:rPr>
        <w:t xml:space="preserve">سرمایه‌گذار </w:t>
      </w:r>
      <w:r w:rsidR="00303F85" w:rsidRPr="00943C87">
        <w:rPr>
          <w:rFonts w:hint="cs"/>
          <w:rtl/>
        </w:rPr>
        <w:t xml:space="preserve">از حق بالفعلی </w:t>
      </w:r>
      <w:r w:rsidR="00390870" w:rsidRPr="00943C87">
        <w:rPr>
          <w:rFonts w:hint="cs"/>
          <w:rtl/>
        </w:rPr>
        <w:t xml:space="preserve">که به </w:t>
      </w:r>
      <w:r w:rsidR="00AF448B" w:rsidRPr="00943C87">
        <w:rPr>
          <w:rFonts w:hint="cs"/>
          <w:rtl/>
        </w:rPr>
        <w:t xml:space="preserve">او </w:t>
      </w:r>
      <w:r w:rsidR="00390870" w:rsidRPr="00943C87">
        <w:rPr>
          <w:rFonts w:hint="cs"/>
          <w:rtl/>
        </w:rPr>
        <w:t xml:space="preserve">توانايي فعلی برای هدايت فعاليتهاي مربوط را </w:t>
      </w:r>
      <w:r w:rsidR="00AF448B" w:rsidRPr="00943C87">
        <w:rPr>
          <w:rFonts w:hint="cs"/>
          <w:rtl/>
        </w:rPr>
        <w:t>ب</w:t>
      </w:r>
      <w:r w:rsidR="00390870" w:rsidRPr="00943C87">
        <w:rPr>
          <w:rFonts w:hint="cs"/>
          <w:rtl/>
        </w:rPr>
        <w:t>دهد، بیشتر می‌شود؛</w:t>
      </w:r>
    </w:p>
    <w:p w:rsidR="00390870" w:rsidRPr="00943C87" w:rsidRDefault="00390870" w:rsidP="008108C9">
      <w:pPr>
        <w:pStyle w:val="af4"/>
        <w:rPr>
          <w:b w:val="0"/>
          <w:rtl/>
        </w:rPr>
      </w:pPr>
      <w:r w:rsidRPr="00943C87">
        <w:rPr>
          <w:rFonts w:hint="eastAsia"/>
          <w:rtl/>
        </w:rPr>
        <w:t>ب</w:t>
      </w:r>
      <w:r w:rsidRPr="00943C87">
        <w:rPr>
          <w:rtl/>
        </w:rPr>
        <w:t>.</w:t>
      </w:r>
      <w:r w:rsidRPr="00943C87">
        <w:rPr>
          <w:rtl/>
        </w:rPr>
        <w:tab/>
      </w:r>
      <w:r w:rsidRPr="00943C87">
        <w:rPr>
          <w:rFonts w:hint="eastAsia"/>
          <w:rtl/>
        </w:rPr>
        <w:t>حق</w:t>
      </w:r>
      <w:r w:rsidRPr="00943C87">
        <w:rPr>
          <w:rtl/>
        </w:rPr>
        <w:t xml:space="preserve"> رأ</w:t>
      </w:r>
      <w:r w:rsidRPr="00943C87">
        <w:rPr>
          <w:rFonts w:hint="cs"/>
          <w:rtl/>
        </w:rPr>
        <w:t>ی</w:t>
      </w:r>
      <w:r w:rsidRPr="00943C87">
        <w:rPr>
          <w:rtl/>
        </w:rPr>
        <w:t xml:space="preserve"> بالقوه سرما</w:t>
      </w:r>
      <w:r w:rsidRPr="00943C87">
        <w:rPr>
          <w:rFonts w:hint="cs"/>
          <w:rtl/>
        </w:rPr>
        <w:t>ی</w:t>
      </w:r>
      <w:r w:rsidRPr="00943C87">
        <w:rPr>
          <w:rFonts w:hint="eastAsia"/>
          <w:rtl/>
        </w:rPr>
        <w:t>ه‌گذار،</w:t>
      </w:r>
      <w:r w:rsidRPr="00943C87">
        <w:rPr>
          <w:rtl/>
        </w:rPr>
        <w:t xml:space="preserve"> سا</w:t>
      </w:r>
      <w:r w:rsidRPr="00943C87">
        <w:rPr>
          <w:rFonts w:hint="cs"/>
          <w:rtl/>
        </w:rPr>
        <w:t>ی</w:t>
      </w:r>
      <w:r w:rsidRPr="00943C87">
        <w:rPr>
          <w:rFonts w:hint="eastAsia"/>
          <w:rtl/>
        </w:rPr>
        <w:t>ر</w:t>
      </w:r>
      <w:r w:rsidRPr="00943C87">
        <w:rPr>
          <w:rtl/>
        </w:rPr>
        <w:t xml:space="preserve"> دارندگان حق رأ</w:t>
      </w:r>
      <w:r w:rsidRPr="00943C87">
        <w:rPr>
          <w:rFonts w:hint="cs"/>
          <w:rtl/>
        </w:rPr>
        <w:t>ی</w:t>
      </w:r>
      <w:r w:rsidRPr="00943C87">
        <w:rPr>
          <w:rtl/>
        </w:rPr>
        <w:t xml:space="preserve"> </w:t>
      </w:r>
      <w:r w:rsidRPr="00943C87">
        <w:rPr>
          <w:rFonts w:hint="cs"/>
          <w:rtl/>
        </w:rPr>
        <w:t>ی</w:t>
      </w:r>
      <w:r w:rsidRPr="00943C87">
        <w:rPr>
          <w:rFonts w:hint="eastAsia"/>
          <w:rtl/>
        </w:rPr>
        <w:t>ا</w:t>
      </w:r>
      <w:r w:rsidRPr="00943C87">
        <w:rPr>
          <w:rtl/>
        </w:rPr>
        <w:t xml:space="preserve"> </w:t>
      </w:r>
      <w:r w:rsidR="00AF448B" w:rsidRPr="00943C87">
        <w:rPr>
          <w:rFonts w:hint="cs"/>
          <w:rtl/>
        </w:rPr>
        <w:t>اشخاص</w:t>
      </w:r>
      <w:r w:rsidR="00AF448B" w:rsidRPr="00943C87">
        <w:rPr>
          <w:rtl/>
        </w:rPr>
        <w:t xml:space="preserve"> </w:t>
      </w:r>
      <w:r w:rsidR="008108C9" w:rsidRPr="00943C87">
        <w:rPr>
          <w:rFonts w:hint="cs"/>
          <w:rtl/>
        </w:rPr>
        <w:t xml:space="preserve">دیگر </w:t>
      </w:r>
      <w:r w:rsidRPr="00943C87">
        <w:rPr>
          <w:rtl/>
        </w:rPr>
        <w:t>(به بندها</w:t>
      </w:r>
      <w:r w:rsidRPr="00943C87">
        <w:rPr>
          <w:rFonts w:hint="cs"/>
          <w:rtl/>
        </w:rPr>
        <w:t>ی</w:t>
      </w:r>
      <w:r w:rsidRPr="00943C87">
        <w:rPr>
          <w:rtl/>
        </w:rPr>
        <w:t xml:space="preserve"> </w:t>
      </w:r>
      <w:r w:rsidRPr="00943C87">
        <w:rPr>
          <w:rFonts w:hint="eastAsia"/>
          <w:rtl/>
        </w:rPr>
        <w:t>ب</w:t>
      </w:r>
      <w:r w:rsidRPr="00943C87">
        <w:rPr>
          <w:rtl/>
        </w:rPr>
        <w:t xml:space="preserve">47 تا </w:t>
      </w:r>
      <w:r w:rsidRPr="00943C87">
        <w:rPr>
          <w:rFonts w:hint="eastAsia"/>
          <w:rtl/>
        </w:rPr>
        <w:t>ب</w:t>
      </w:r>
      <w:r w:rsidRPr="00943C87">
        <w:rPr>
          <w:rtl/>
        </w:rPr>
        <w:t>50 مراجعه شود)؛</w:t>
      </w:r>
    </w:p>
    <w:p w:rsidR="00390870" w:rsidRPr="00943C87" w:rsidRDefault="00390870" w:rsidP="00BE643F">
      <w:pPr>
        <w:pStyle w:val="af4"/>
        <w:rPr>
          <w:b w:val="0"/>
          <w:rtl/>
        </w:rPr>
      </w:pPr>
      <w:r w:rsidRPr="00943C87">
        <w:rPr>
          <w:rFonts w:hint="eastAsia"/>
          <w:rtl/>
        </w:rPr>
        <w:t>پ</w:t>
      </w:r>
      <w:r w:rsidRPr="00943C87">
        <w:rPr>
          <w:rtl/>
        </w:rPr>
        <w:t>.</w:t>
      </w:r>
      <w:r w:rsidRPr="00943C87">
        <w:rPr>
          <w:rtl/>
        </w:rPr>
        <w:tab/>
      </w:r>
      <w:r w:rsidRPr="00943C87">
        <w:rPr>
          <w:rFonts w:hint="eastAsia"/>
          <w:rtl/>
        </w:rPr>
        <w:t>حق</w:t>
      </w:r>
      <w:r w:rsidR="000F6A1D" w:rsidRPr="00943C87">
        <w:rPr>
          <w:rFonts w:hint="cs"/>
          <w:rtl/>
        </w:rPr>
        <w:t>وق</w:t>
      </w:r>
      <w:r w:rsidRPr="00943C87">
        <w:rPr>
          <w:rtl/>
        </w:rPr>
        <w:t xml:space="preserve"> ناش</w:t>
      </w:r>
      <w:r w:rsidRPr="00943C87">
        <w:rPr>
          <w:rFonts w:hint="cs"/>
          <w:rtl/>
        </w:rPr>
        <w:t>ی</w:t>
      </w:r>
      <w:r w:rsidRPr="00943C87">
        <w:rPr>
          <w:rtl/>
        </w:rPr>
        <w:t xml:space="preserve"> از ساير توافقها</w:t>
      </w:r>
      <w:r w:rsidRPr="00943C87">
        <w:rPr>
          <w:rFonts w:hint="cs"/>
          <w:rtl/>
        </w:rPr>
        <w:t>ی</w:t>
      </w:r>
      <w:r w:rsidRPr="00943C87">
        <w:rPr>
          <w:rtl/>
        </w:rPr>
        <w:t xml:space="preserve"> قرارداد</w:t>
      </w:r>
      <w:r w:rsidRPr="00943C87">
        <w:rPr>
          <w:rFonts w:hint="cs"/>
          <w:rtl/>
        </w:rPr>
        <w:t>ی</w:t>
      </w:r>
      <w:r w:rsidRPr="00943C87">
        <w:rPr>
          <w:rtl/>
        </w:rPr>
        <w:t xml:space="preserve"> (به بند </w:t>
      </w:r>
      <w:r w:rsidRPr="00943C87">
        <w:rPr>
          <w:rFonts w:hint="eastAsia"/>
          <w:rtl/>
        </w:rPr>
        <w:t>ب</w:t>
      </w:r>
      <w:r w:rsidRPr="00943C87">
        <w:rPr>
          <w:rtl/>
        </w:rPr>
        <w:t>40 مراجعه شود)؛ و</w:t>
      </w:r>
    </w:p>
    <w:p w:rsidR="00390870" w:rsidRPr="00943C87" w:rsidRDefault="00390870" w:rsidP="008108C9">
      <w:pPr>
        <w:pStyle w:val="af4"/>
        <w:rPr>
          <w:b w:val="0"/>
          <w:spacing w:val="0"/>
          <w:rtl/>
        </w:rPr>
      </w:pPr>
      <w:r w:rsidRPr="00943C87">
        <w:rPr>
          <w:rFonts w:hint="eastAsia"/>
          <w:spacing w:val="0"/>
          <w:rtl/>
        </w:rPr>
        <w:t>ت</w:t>
      </w:r>
      <w:r w:rsidRPr="00943C87">
        <w:rPr>
          <w:spacing w:val="0"/>
          <w:rtl/>
        </w:rPr>
        <w:t>.</w:t>
      </w:r>
      <w:r w:rsidRPr="00943C87">
        <w:rPr>
          <w:spacing w:val="0"/>
          <w:rtl/>
        </w:rPr>
        <w:tab/>
      </w:r>
      <w:r w:rsidRPr="00943C87">
        <w:rPr>
          <w:rFonts w:hint="eastAsia"/>
          <w:spacing w:val="0"/>
          <w:rtl/>
        </w:rPr>
        <w:t>هرگونه</w:t>
      </w:r>
      <w:r w:rsidRPr="00943C87">
        <w:rPr>
          <w:spacing w:val="0"/>
          <w:rtl/>
        </w:rPr>
        <w:t xml:space="preserve"> </w:t>
      </w:r>
      <w:r w:rsidRPr="00943C87">
        <w:rPr>
          <w:rFonts w:hint="eastAsia"/>
          <w:spacing w:val="0"/>
          <w:rtl/>
        </w:rPr>
        <w:t>واقع</w:t>
      </w:r>
      <w:r w:rsidRPr="00943C87">
        <w:rPr>
          <w:rFonts w:hint="cs"/>
          <w:spacing w:val="0"/>
          <w:rtl/>
        </w:rPr>
        <w:t>ی</w:t>
      </w:r>
      <w:r w:rsidRPr="00943C87">
        <w:rPr>
          <w:rFonts w:hint="eastAsia"/>
          <w:spacing w:val="0"/>
          <w:rtl/>
        </w:rPr>
        <w:t>ت</w:t>
      </w:r>
      <w:r w:rsidRPr="00943C87">
        <w:rPr>
          <w:spacing w:val="0"/>
          <w:rtl/>
        </w:rPr>
        <w:t xml:space="preserve"> </w:t>
      </w:r>
      <w:r w:rsidRPr="00943C87">
        <w:rPr>
          <w:rFonts w:hint="cs"/>
          <w:spacing w:val="0"/>
          <w:rtl/>
        </w:rPr>
        <w:t>ی</w:t>
      </w:r>
      <w:r w:rsidRPr="00943C87">
        <w:rPr>
          <w:rFonts w:hint="eastAsia"/>
          <w:spacing w:val="0"/>
          <w:rtl/>
        </w:rPr>
        <w:t>ا</w:t>
      </w:r>
      <w:r w:rsidRPr="00943C87">
        <w:rPr>
          <w:spacing w:val="0"/>
          <w:rtl/>
        </w:rPr>
        <w:t xml:space="preserve"> </w:t>
      </w:r>
      <w:r w:rsidRPr="00943C87">
        <w:rPr>
          <w:rFonts w:hint="eastAsia"/>
          <w:spacing w:val="0"/>
          <w:rtl/>
        </w:rPr>
        <w:t>شرا</w:t>
      </w:r>
      <w:r w:rsidRPr="00943C87">
        <w:rPr>
          <w:rFonts w:hint="cs"/>
          <w:spacing w:val="0"/>
          <w:rtl/>
        </w:rPr>
        <w:t>ی</w:t>
      </w:r>
      <w:r w:rsidRPr="00943C87">
        <w:rPr>
          <w:rFonts w:hint="eastAsia"/>
          <w:spacing w:val="0"/>
          <w:rtl/>
        </w:rPr>
        <w:t>ط</w:t>
      </w:r>
      <w:r w:rsidRPr="00943C87">
        <w:rPr>
          <w:spacing w:val="0"/>
          <w:rtl/>
        </w:rPr>
        <w:t xml:space="preserve"> </w:t>
      </w:r>
      <w:r w:rsidRPr="00943C87">
        <w:rPr>
          <w:rFonts w:hint="eastAsia"/>
          <w:spacing w:val="0"/>
          <w:rtl/>
        </w:rPr>
        <w:t>د</w:t>
      </w:r>
      <w:r w:rsidRPr="00943C87">
        <w:rPr>
          <w:rFonts w:hint="cs"/>
          <w:spacing w:val="0"/>
          <w:rtl/>
        </w:rPr>
        <w:t>ی</w:t>
      </w:r>
      <w:r w:rsidRPr="00943C87">
        <w:rPr>
          <w:rFonts w:hint="eastAsia"/>
          <w:spacing w:val="0"/>
          <w:rtl/>
        </w:rPr>
        <w:t>گر</w:t>
      </w:r>
      <w:r w:rsidRPr="00943C87">
        <w:rPr>
          <w:rFonts w:hint="cs"/>
          <w:spacing w:val="0"/>
          <w:rtl/>
        </w:rPr>
        <w:t>ی</w:t>
      </w:r>
      <w:r w:rsidRPr="00943C87">
        <w:rPr>
          <w:spacing w:val="0"/>
          <w:rtl/>
        </w:rPr>
        <w:t xml:space="preserve"> </w:t>
      </w:r>
      <w:r w:rsidRPr="00943C87">
        <w:rPr>
          <w:rFonts w:hint="eastAsia"/>
          <w:spacing w:val="0"/>
          <w:rtl/>
        </w:rPr>
        <w:t>که</w:t>
      </w:r>
      <w:r w:rsidRPr="00943C87">
        <w:rPr>
          <w:spacing w:val="0"/>
          <w:rtl/>
        </w:rPr>
        <w:t xml:space="preserve"> </w:t>
      </w:r>
      <w:r w:rsidRPr="00943C87">
        <w:rPr>
          <w:rFonts w:hint="eastAsia"/>
          <w:spacing w:val="0"/>
          <w:rtl/>
        </w:rPr>
        <w:t>نشان</w:t>
      </w:r>
      <w:r w:rsidRPr="00943C87">
        <w:rPr>
          <w:spacing w:val="0"/>
          <w:rtl/>
        </w:rPr>
        <w:t xml:space="preserve"> </w:t>
      </w:r>
      <w:r w:rsidRPr="00943C87">
        <w:rPr>
          <w:rFonts w:hint="eastAsia"/>
          <w:spacing w:val="0"/>
          <w:rtl/>
        </w:rPr>
        <w:t>دهد</w:t>
      </w:r>
      <w:r w:rsidRPr="00943C87">
        <w:rPr>
          <w:spacing w:val="0"/>
          <w:rtl/>
        </w:rPr>
        <w:t xml:space="preserve"> </w:t>
      </w:r>
      <w:r w:rsidRPr="00943C87">
        <w:rPr>
          <w:rFonts w:hint="eastAsia"/>
          <w:spacing w:val="0"/>
          <w:rtl/>
        </w:rPr>
        <w:t>سرما</w:t>
      </w:r>
      <w:r w:rsidRPr="00943C87">
        <w:rPr>
          <w:rFonts w:hint="cs"/>
          <w:spacing w:val="0"/>
          <w:rtl/>
        </w:rPr>
        <w:t>ی</w:t>
      </w:r>
      <w:r w:rsidRPr="00943C87">
        <w:rPr>
          <w:rFonts w:hint="eastAsia"/>
          <w:spacing w:val="0"/>
          <w:rtl/>
        </w:rPr>
        <w:t>ه‌گذار،</w:t>
      </w:r>
      <w:r w:rsidRPr="00943C87">
        <w:rPr>
          <w:spacing w:val="0"/>
          <w:rtl/>
        </w:rPr>
        <w:t xml:space="preserve"> </w:t>
      </w:r>
      <w:r w:rsidRPr="00943C87">
        <w:rPr>
          <w:rFonts w:hint="eastAsia"/>
          <w:spacing w:val="0"/>
          <w:rtl/>
        </w:rPr>
        <w:t>توانا</w:t>
      </w:r>
      <w:r w:rsidRPr="00943C87">
        <w:rPr>
          <w:rFonts w:hint="cs"/>
          <w:spacing w:val="0"/>
          <w:rtl/>
        </w:rPr>
        <w:t>یی</w:t>
      </w:r>
      <w:r w:rsidRPr="00943C87">
        <w:rPr>
          <w:spacing w:val="0"/>
          <w:rtl/>
        </w:rPr>
        <w:t xml:space="preserve"> </w:t>
      </w:r>
      <w:r w:rsidRPr="00943C87">
        <w:rPr>
          <w:rFonts w:hint="eastAsia"/>
          <w:spacing w:val="0"/>
          <w:rtl/>
        </w:rPr>
        <w:t>فعل</w:t>
      </w:r>
      <w:r w:rsidRPr="00943C87">
        <w:rPr>
          <w:rFonts w:hint="cs"/>
          <w:spacing w:val="0"/>
          <w:rtl/>
        </w:rPr>
        <w:t>ی</w:t>
      </w:r>
      <w:r w:rsidRPr="00943C87">
        <w:rPr>
          <w:spacing w:val="0"/>
          <w:rtl/>
        </w:rPr>
        <w:t xml:space="preserve"> </w:t>
      </w:r>
      <w:r w:rsidRPr="00943C87">
        <w:rPr>
          <w:rFonts w:hint="eastAsia"/>
          <w:spacing w:val="0"/>
          <w:rtl/>
        </w:rPr>
        <w:t>برا</w:t>
      </w:r>
      <w:r w:rsidRPr="00943C87">
        <w:rPr>
          <w:rFonts w:hint="cs"/>
          <w:spacing w:val="0"/>
          <w:rtl/>
        </w:rPr>
        <w:t>ی</w:t>
      </w:r>
      <w:r w:rsidRPr="00943C87">
        <w:rPr>
          <w:spacing w:val="0"/>
          <w:rtl/>
        </w:rPr>
        <w:t xml:space="preserve"> </w:t>
      </w:r>
      <w:r w:rsidRPr="00943C87">
        <w:rPr>
          <w:rFonts w:hint="eastAsia"/>
          <w:spacing w:val="0"/>
          <w:rtl/>
        </w:rPr>
        <w:t>هدا</w:t>
      </w:r>
      <w:r w:rsidRPr="00943C87">
        <w:rPr>
          <w:rFonts w:hint="cs"/>
          <w:spacing w:val="0"/>
          <w:rtl/>
        </w:rPr>
        <w:t>ی</w:t>
      </w:r>
      <w:r w:rsidRPr="00943C87">
        <w:rPr>
          <w:rFonts w:hint="eastAsia"/>
          <w:spacing w:val="0"/>
          <w:rtl/>
        </w:rPr>
        <w:t>ت</w:t>
      </w:r>
      <w:r w:rsidRPr="00943C87">
        <w:rPr>
          <w:spacing w:val="0"/>
          <w:rtl/>
        </w:rPr>
        <w:t xml:space="preserve"> </w:t>
      </w:r>
      <w:r w:rsidRPr="00943C87">
        <w:rPr>
          <w:rFonts w:hint="eastAsia"/>
          <w:spacing w:val="0"/>
          <w:rtl/>
        </w:rPr>
        <w:t>فعال</w:t>
      </w:r>
      <w:r w:rsidRPr="00943C87">
        <w:rPr>
          <w:rFonts w:hint="cs"/>
          <w:spacing w:val="0"/>
          <w:rtl/>
        </w:rPr>
        <w:t>ی</w:t>
      </w:r>
      <w:r w:rsidRPr="00943C87">
        <w:rPr>
          <w:rFonts w:hint="eastAsia"/>
          <w:spacing w:val="0"/>
          <w:rtl/>
        </w:rPr>
        <w:t>تها</w:t>
      </w:r>
      <w:r w:rsidRPr="00943C87">
        <w:rPr>
          <w:rFonts w:hint="cs"/>
          <w:spacing w:val="0"/>
          <w:rtl/>
        </w:rPr>
        <w:t>ی</w:t>
      </w:r>
      <w:r w:rsidRPr="00943C87">
        <w:rPr>
          <w:spacing w:val="0"/>
          <w:rtl/>
        </w:rPr>
        <w:t xml:space="preserve"> </w:t>
      </w:r>
      <w:r w:rsidRPr="00943C87">
        <w:rPr>
          <w:rFonts w:hint="eastAsia"/>
          <w:spacing w:val="0"/>
          <w:rtl/>
        </w:rPr>
        <w:t>مربوط</w:t>
      </w:r>
      <w:r w:rsidRPr="00943C87">
        <w:rPr>
          <w:spacing w:val="0"/>
          <w:rtl/>
        </w:rPr>
        <w:t xml:space="preserve"> </w:t>
      </w:r>
      <w:r w:rsidRPr="00943C87">
        <w:rPr>
          <w:rFonts w:hint="eastAsia"/>
          <w:spacing w:val="0"/>
          <w:rtl/>
        </w:rPr>
        <w:t>را</w:t>
      </w:r>
      <w:r w:rsidRPr="00943C87">
        <w:rPr>
          <w:spacing w:val="0"/>
          <w:rtl/>
        </w:rPr>
        <w:t xml:space="preserve"> </w:t>
      </w:r>
      <w:r w:rsidRPr="00943C87">
        <w:rPr>
          <w:rFonts w:hint="eastAsia"/>
          <w:spacing w:val="0"/>
          <w:rtl/>
        </w:rPr>
        <w:t>در</w:t>
      </w:r>
      <w:r w:rsidRPr="00943C87">
        <w:rPr>
          <w:spacing w:val="0"/>
          <w:rtl/>
        </w:rPr>
        <w:t xml:space="preserve"> </w:t>
      </w:r>
      <w:r w:rsidRPr="00943C87">
        <w:rPr>
          <w:rFonts w:hint="eastAsia"/>
          <w:spacing w:val="0"/>
          <w:rtl/>
        </w:rPr>
        <w:t>زمان</w:t>
      </w:r>
      <w:r w:rsidRPr="00943C87">
        <w:rPr>
          <w:spacing w:val="0"/>
          <w:rtl/>
        </w:rPr>
        <w:t xml:space="preserve"> </w:t>
      </w:r>
      <w:r w:rsidRPr="00943C87">
        <w:rPr>
          <w:rFonts w:hint="eastAsia"/>
          <w:spacing w:val="0"/>
          <w:rtl/>
        </w:rPr>
        <w:t>اتخاذ</w:t>
      </w:r>
      <w:r w:rsidRPr="00943C87">
        <w:rPr>
          <w:spacing w:val="0"/>
          <w:rtl/>
        </w:rPr>
        <w:t xml:space="preserve"> </w:t>
      </w:r>
      <w:r w:rsidRPr="00943C87">
        <w:rPr>
          <w:rFonts w:hint="eastAsia"/>
          <w:spacing w:val="0"/>
          <w:rtl/>
        </w:rPr>
        <w:t>تصم</w:t>
      </w:r>
      <w:r w:rsidRPr="00943C87">
        <w:rPr>
          <w:rFonts w:hint="cs"/>
          <w:spacing w:val="0"/>
          <w:rtl/>
        </w:rPr>
        <w:t>ی</w:t>
      </w:r>
      <w:r w:rsidRPr="00943C87">
        <w:rPr>
          <w:rFonts w:hint="eastAsia"/>
          <w:spacing w:val="0"/>
          <w:rtl/>
        </w:rPr>
        <w:t>مات</w:t>
      </w:r>
      <w:r w:rsidRPr="00943C87">
        <w:rPr>
          <w:spacing w:val="0"/>
          <w:rtl/>
        </w:rPr>
        <w:t xml:space="preserve"> </w:t>
      </w:r>
      <w:r w:rsidRPr="00943C87">
        <w:rPr>
          <w:rFonts w:hint="eastAsia"/>
          <w:spacing w:val="0"/>
          <w:rtl/>
        </w:rPr>
        <w:t>دارد</w:t>
      </w:r>
      <w:r w:rsidRPr="00943C87">
        <w:rPr>
          <w:spacing w:val="0"/>
          <w:rtl/>
        </w:rPr>
        <w:t xml:space="preserve"> </w:t>
      </w:r>
      <w:r w:rsidRPr="00943C87">
        <w:rPr>
          <w:rFonts w:hint="eastAsia"/>
          <w:spacing w:val="0"/>
          <w:rtl/>
        </w:rPr>
        <w:t>يا</w:t>
      </w:r>
      <w:r w:rsidRPr="00943C87">
        <w:rPr>
          <w:spacing w:val="0"/>
          <w:rtl/>
        </w:rPr>
        <w:t xml:space="preserve"> </w:t>
      </w:r>
      <w:r w:rsidRPr="00943C87">
        <w:rPr>
          <w:rFonts w:hint="eastAsia"/>
          <w:spacing w:val="0"/>
          <w:rtl/>
        </w:rPr>
        <w:t>ندارد،</w:t>
      </w:r>
      <w:r w:rsidRPr="00943C87">
        <w:rPr>
          <w:spacing w:val="0"/>
          <w:rtl/>
        </w:rPr>
        <w:t xml:space="preserve"> </w:t>
      </w:r>
      <w:r w:rsidRPr="00943C87">
        <w:rPr>
          <w:rFonts w:hint="eastAsia"/>
          <w:spacing w:val="0"/>
          <w:rtl/>
        </w:rPr>
        <w:t>شامل</w:t>
      </w:r>
      <w:r w:rsidRPr="00943C87">
        <w:rPr>
          <w:spacing w:val="0"/>
          <w:rtl/>
        </w:rPr>
        <w:t xml:space="preserve"> </w:t>
      </w:r>
      <w:r w:rsidRPr="00943C87">
        <w:rPr>
          <w:rFonts w:hint="eastAsia"/>
          <w:spacing w:val="0"/>
          <w:rtl/>
        </w:rPr>
        <w:t>الگوها</w:t>
      </w:r>
      <w:r w:rsidRPr="00943C87">
        <w:rPr>
          <w:rFonts w:hint="cs"/>
          <w:spacing w:val="0"/>
          <w:rtl/>
        </w:rPr>
        <w:t>ی</w:t>
      </w:r>
      <w:r w:rsidRPr="00943C87">
        <w:rPr>
          <w:spacing w:val="0"/>
          <w:rtl/>
        </w:rPr>
        <w:t xml:space="preserve"> </w:t>
      </w:r>
      <w:r w:rsidRPr="00943C87">
        <w:rPr>
          <w:rFonts w:hint="eastAsia"/>
          <w:spacing w:val="0"/>
          <w:rtl/>
        </w:rPr>
        <w:t>رأ</w:t>
      </w:r>
      <w:r w:rsidRPr="00943C87">
        <w:rPr>
          <w:rFonts w:hint="cs"/>
          <w:spacing w:val="0"/>
          <w:rtl/>
        </w:rPr>
        <w:t>ی‌</w:t>
      </w:r>
      <w:r w:rsidRPr="00943C87">
        <w:rPr>
          <w:rFonts w:hint="eastAsia"/>
          <w:spacing w:val="0"/>
          <w:rtl/>
        </w:rPr>
        <w:t>گ</w:t>
      </w:r>
      <w:r w:rsidRPr="00943C87">
        <w:rPr>
          <w:rFonts w:hint="cs"/>
          <w:spacing w:val="0"/>
          <w:rtl/>
        </w:rPr>
        <w:t>ی</w:t>
      </w:r>
      <w:r w:rsidRPr="00943C87">
        <w:rPr>
          <w:rFonts w:hint="eastAsia"/>
          <w:spacing w:val="0"/>
          <w:rtl/>
        </w:rPr>
        <w:t>ر</w:t>
      </w:r>
      <w:r w:rsidRPr="00943C87">
        <w:rPr>
          <w:rFonts w:hint="cs"/>
          <w:spacing w:val="0"/>
          <w:rtl/>
        </w:rPr>
        <w:t>ی</w:t>
      </w:r>
      <w:r w:rsidRPr="00943C87">
        <w:rPr>
          <w:spacing w:val="0"/>
          <w:rtl/>
        </w:rPr>
        <w:t xml:space="preserve"> </w:t>
      </w:r>
      <w:r w:rsidRPr="00943C87">
        <w:rPr>
          <w:rFonts w:hint="eastAsia"/>
          <w:spacing w:val="0"/>
          <w:rtl/>
        </w:rPr>
        <w:t>در</w:t>
      </w:r>
      <w:r w:rsidRPr="00943C87">
        <w:rPr>
          <w:spacing w:val="0"/>
          <w:rtl/>
        </w:rPr>
        <w:t xml:space="preserve"> </w:t>
      </w:r>
      <w:r w:rsidR="008108C9" w:rsidRPr="00943C87">
        <w:rPr>
          <w:rFonts w:hint="eastAsia"/>
          <w:spacing w:val="0"/>
          <w:rtl/>
        </w:rPr>
        <w:t>مجامع</w:t>
      </w:r>
      <w:r w:rsidR="008108C9" w:rsidRPr="00943C87">
        <w:rPr>
          <w:spacing w:val="0"/>
          <w:rtl/>
        </w:rPr>
        <w:t xml:space="preserve"> </w:t>
      </w:r>
      <w:r w:rsidR="008108C9" w:rsidRPr="00943C87">
        <w:rPr>
          <w:rFonts w:hint="eastAsia"/>
          <w:spacing w:val="0"/>
          <w:rtl/>
        </w:rPr>
        <w:t>عموم</w:t>
      </w:r>
      <w:r w:rsidR="008108C9" w:rsidRPr="00943C87">
        <w:rPr>
          <w:rFonts w:hint="cs"/>
          <w:spacing w:val="0"/>
          <w:rtl/>
        </w:rPr>
        <w:t>ی</w:t>
      </w:r>
      <w:r w:rsidR="008108C9" w:rsidRPr="00943C87">
        <w:rPr>
          <w:spacing w:val="0"/>
          <w:rtl/>
        </w:rPr>
        <w:t xml:space="preserve"> </w:t>
      </w:r>
      <w:r w:rsidR="008108C9" w:rsidRPr="00943C87">
        <w:rPr>
          <w:rFonts w:hint="eastAsia"/>
          <w:spacing w:val="0"/>
          <w:rtl/>
        </w:rPr>
        <w:t>صاحبان</w:t>
      </w:r>
      <w:r w:rsidR="008108C9" w:rsidRPr="00943C87">
        <w:rPr>
          <w:spacing w:val="0"/>
          <w:rtl/>
        </w:rPr>
        <w:t xml:space="preserve"> </w:t>
      </w:r>
      <w:r w:rsidR="008108C9" w:rsidRPr="00943C87">
        <w:rPr>
          <w:rFonts w:hint="eastAsia"/>
          <w:spacing w:val="0"/>
          <w:rtl/>
        </w:rPr>
        <w:t>سها</w:t>
      </w:r>
      <w:r w:rsidR="008108C9" w:rsidRPr="00943C87">
        <w:rPr>
          <w:rFonts w:hint="cs"/>
          <w:spacing w:val="0"/>
          <w:rtl/>
        </w:rPr>
        <w:t>م در گذشته</w:t>
      </w:r>
      <w:r w:rsidRPr="00943C87">
        <w:rPr>
          <w:spacing w:val="0"/>
          <w:rtl/>
        </w:rPr>
        <w:t>.</w:t>
      </w:r>
    </w:p>
    <w:p w:rsidR="00390870" w:rsidRPr="00943C87" w:rsidRDefault="00390870" w:rsidP="008108C9">
      <w:pPr>
        <w:pStyle w:val="af2"/>
        <w:rPr>
          <w:spacing w:val="2"/>
          <w:rtl/>
        </w:rPr>
      </w:pPr>
      <w:r w:rsidRPr="00943C87">
        <w:rPr>
          <w:rFonts w:hint="eastAsia"/>
          <w:w w:val="98"/>
          <w:rtl/>
        </w:rPr>
        <w:t>ب</w:t>
      </w:r>
      <w:r w:rsidRPr="00943C87">
        <w:rPr>
          <w:w w:val="98"/>
          <w:rtl/>
        </w:rPr>
        <w:t>43</w:t>
      </w:r>
      <w:r w:rsidRPr="00943C87">
        <w:rPr>
          <w:rFonts w:hint="cs"/>
          <w:rtl/>
        </w:rPr>
        <w:t>.</w:t>
      </w:r>
      <w:r w:rsidRPr="00943C87">
        <w:rPr>
          <w:rFonts w:hint="cs"/>
          <w:rtl/>
        </w:rPr>
        <w:tab/>
      </w:r>
      <w:r w:rsidR="008108C9" w:rsidRPr="00943C87">
        <w:rPr>
          <w:rFonts w:hint="cs"/>
          <w:spacing w:val="2"/>
          <w:rtl/>
        </w:rPr>
        <w:t>هنگامی</w:t>
      </w:r>
      <w:r w:rsidRPr="00943C87">
        <w:rPr>
          <w:rFonts w:hint="cs"/>
          <w:spacing w:val="2"/>
          <w:rtl/>
        </w:rPr>
        <w:t xml:space="preserve"> که هدایت فعالیتهای مربوط</w:t>
      </w:r>
      <w:r w:rsidR="00AF448B" w:rsidRPr="00943C87">
        <w:rPr>
          <w:rFonts w:hint="cs"/>
          <w:spacing w:val="2"/>
          <w:rtl/>
        </w:rPr>
        <w:t>،</w:t>
      </w:r>
      <w:r w:rsidRPr="00943C87">
        <w:rPr>
          <w:rFonts w:hint="cs"/>
          <w:spacing w:val="2"/>
          <w:rtl/>
        </w:rPr>
        <w:t xml:space="preserve"> از طریق رأی اکثریت تعیین می‌شود و سرمایه‌گذار بطور قابل ملاحظه‌ای حق رأی بیشتری نسبت به سایر دارندگان حق رأی یا گروه سازمان‌یافته‌ای از دارندگان حق رأی </w:t>
      </w:r>
      <w:r w:rsidR="00AF448B" w:rsidRPr="00943C87">
        <w:rPr>
          <w:rFonts w:hint="cs"/>
          <w:spacing w:val="2"/>
          <w:rtl/>
        </w:rPr>
        <w:t>دارد</w:t>
      </w:r>
      <w:r w:rsidRPr="00943C87">
        <w:rPr>
          <w:rFonts w:hint="cs"/>
          <w:spacing w:val="2"/>
          <w:rtl/>
        </w:rPr>
        <w:t xml:space="preserve"> و سایر سهامداران بسيار پراکنده </w:t>
      </w:r>
      <w:r w:rsidR="00AF448B" w:rsidRPr="00943C87">
        <w:rPr>
          <w:rFonts w:hint="cs"/>
          <w:spacing w:val="2"/>
          <w:rtl/>
        </w:rPr>
        <w:t>هستند</w:t>
      </w:r>
      <w:r w:rsidRPr="00943C87">
        <w:rPr>
          <w:rFonts w:hint="cs"/>
          <w:spacing w:val="2"/>
          <w:rtl/>
        </w:rPr>
        <w:t xml:space="preserve">، تنها پس از بررسي عوامل مندرج در بند </w:t>
      </w:r>
      <w:r w:rsidRPr="00943C87">
        <w:rPr>
          <w:rFonts w:hint="eastAsia"/>
          <w:spacing w:val="2"/>
          <w:rtl/>
        </w:rPr>
        <w:t>ب</w:t>
      </w:r>
      <w:r w:rsidRPr="00943C87">
        <w:rPr>
          <w:spacing w:val="2"/>
          <w:rtl/>
        </w:rPr>
        <w:t xml:space="preserve">42(الف) </w:t>
      </w:r>
      <w:r w:rsidRPr="00943C87">
        <w:rPr>
          <w:rFonts w:hint="eastAsia"/>
          <w:spacing w:val="2"/>
          <w:rtl/>
        </w:rPr>
        <w:t>تا</w:t>
      </w:r>
      <w:r w:rsidRPr="00943C87">
        <w:rPr>
          <w:spacing w:val="2"/>
          <w:rtl/>
        </w:rPr>
        <w:t xml:space="preserve"> (پ)،</w:t>
      </w:r>
      <w:r w:rsidRPr="00943C87">
        <w:rPr>
          <w:rFonts w:hint="cs"/>
          <w:spacing w:val="2"/>
          <w:rtl/>
        </w:rPr>
        <w:t xml:space="preserve"> ممکن است تسلط سرمایه‌گذار بر سرمایه‌پذیر مشخص شود.</w:t>
      </w:r>
    </w:p>
    <w:p w:rsidR="000F6A1D" w:rsidRPr="00943C87" w:rsidRDefault="000F6A1D">
      <w:pPr>
        <w:bidi w:val="0"/>
        <w:spacing w:after="160" w:line="259" w:lineRule="auto"/>
        <w:jc w:val="left"/>
        <w:rPr>
          <w:rFonts w:ascii="B Lotus" w:hAnsi="B Lotus"/>
          <w:b/>
          <w:spacing w:val="2"/>
          <w:sz w:val="28"/>
          <w:rtl/>
        </w:rPr>
      </w:pPr>
      <w:r w:rsidRPr="00943C87">
        <w:rPr>
          <w:spacing w:val="2"/>
          <w:rtl/>
        </w:rPr>
        <w:br w:type="page"/>
      </w:r>
    </w:p>
    <w:tbl>
      <w:tblPr>
        <w:tblStyle w:val="TableGrid"/>
        <w:bidiVisual/>
        <w:tblW w:w="0" w:type="auto"/>
        <w:tblInd w:w="682" w:type="dxa"/>
        <w:tblLook w:val="04A0" w:firstRow="1" w:lastRow="0" w:firstColumn="1" w:lastColumn="0" w:noHBand="0" w:noVBand="1"/>
      </w:tblPr>
      <w:tblGrid>
        <w:gridCol w:w="8619"/>
      </w:tblGrid>
      <w:tr w:rsidR="009938AE" w:rsidRPr="00943C87" w:rsidTr="00BE643F">
        <w:trPr>
          <w:tblHeader/>
        </w:trPr>
        <w:tc>
          <w:tcPr>
            <w:tcW w:w="8619" w:type="dxa"/>
            <w:tcBorders>
              <w:bottom w:val="single" w:sz="6" w:space="0" w:color="auto"/>
            </w:tcBorders>
          </w:tcPr>
          <w:p w:rsidR="009938AE" w:rsidRPr="00943C87" w:rsidRDefault="009938AE" w:rsidP="008B0384">
            <w:pPr>
              <w:jc w:val="left"/>
              <w:rPr>
                <w:rFonts w:ascii="B Nazanin" w:hAnsi="B Nazanin" w:cs="B Nazanin"/>
                <w:b/>
                <w:bCs/>
                <w:sz w:val="24"/>
                <w:szCs w:val="24"/>
              </w:rPr>
            </w:pPr>
            <w:r w:rsidRPr="00943C87">
              <w:rPr>
                <w:rFonts w:ascii="B Nazanin" w:hAnsi="B Nazanin" w:cs="B Nazanin" w:hint="eastAsia"/>
                <w:b/>
                <w:bCs/>
                <w:sz w:val="24"/>
                <w:szCs w:val="24"/>
                <w:rtl/>
              </w:rPr>
              <w:lastRenderedPageBreak/>
              <w:t>مثالها</w:t>
            </w:r>
            <w:r w:rsidRPr="00943C87">
              <w:rPr>
                <w:rFonts w:ascii="B Nazanin" w:hAnsi="B Nazanin" w:cs="B Nazanin" w:hint="cs"/>
                <w:b/>
                <w:bCs/>
                <w:sz w:val="24"/>
                <w:szCs w:val="24"/>
                <w:rtl/>
              </w:rPr>
              <w:t>ی</w:t>
            </w:r>
            <w:r w:rsidRPr="00943C87">
              <w:rPr>
                <w:rFonts w:ascii="B Nazanin" w:hAnsi="B Nazanin" w:cs="B Nazanin"/>
                <w:b/>
                <w:bCs/>
                <w:sz w:val="24"/>
                <w:szCs w:val="24"/>
                <w:rtl/>
              </w:rPr>
              <w:t xml:space="preserve"> </w:t>
            </w:r>
            <w:r w:rsidRPr="00943C87">
              <w:rPr>
                <w:rFonts w:ascii="B Nazanin" w:hAnsi="B Nazanin" w:cs="B Nazanin" w:hint="eastAsia"/>
                <w:b/>
                <w:bCs/>
                <w:sz w:val="24"/>
                <w:szCs w:val="24"/>
                <w:rtl/>
              </w:rPr>
              <w:t>کاربرد</w:t>
            </w:r>
            <w:r w:rsidRPr="00943C87">
              <w:rPr>
                <w:rFonts w:ascii="B Nazanin" w:hAnsi="B Nazanin" w:cs="B Nazanin" w:hint="cs"/>
                <w:b/>
                <w:bCs/>
                <w:sz w:val="24"/>
                <w:szCs w:val="24"/>
                <w:rtl/>
              </w:rPr>
              <w:t>ی</w:t>
            </w:r>
          </w:p>
        </w:tc>
      </w:tr>
      <w:tr w:rsidR="00306AD2" w:rsidRPr="00943C87" w:rsidTr="00BE643F">
        <w:tc>
          <w:tcPr>
            <w:tcW w:w="8619" w:type="dxa"/>
            <w:tcBorders>
              <w:bottom w:val="single" w:sz="4" w:space="0" w:color="auto"/>
            </w:tcBorders>
          </w:tcPr>
          <w:p w:rsidR="00306AD2" w:rsidRPr="00943C87" w:rsidRDefault="00306AD2" w:rsidP="00BE643F">
            <w:pPr>
              <w:pStyle w:val="af2"/>
              <w:spacing w:after="120"/>
              <w:rPr>
                <w:rFonts w:cs="B Homa"/>
                <w:sz w:val="22"/>
                <w:szCs w:val="22"/>
                <w:rtl/>
              </w:rPr>
            </w:pPr>
            <w:r w:rsidRPr="00943C87">
              <w:rPr>
                <w:rFonts w:cs="B Homa" w:hint="eastAsia"/>
                <w:sz w:val="22"/>
                <w:szCs w:val="22"/>
                <w:rtl/>
              </w:rPr>
              <w:t>مثال</w:t>
            </w:r>
            <w:r w:rsidRPr="00943C87">
              <w:rPr>
                <w:rFonts w:cs="B Homa"/>
                <w:sz w:val="22"/>
                <w:szCs w:val="22"/>
                <w:rtl/>
              </w:rPr>
              <w:t xml:space="preserve"> 4</w:t>
            </w:r>
          </w:p>
          <w:p w:rsidR="00306AD2" w:rsidRPr="00943C87" w:rsidRDefault="00306AD2" w:rsidP="008108C9">
            <w:pPr>
              <w:pStyle w:val="af2"/>
              <w:ind w:left="0" w:firstLine="0"/>
              <w:rPr>
                <w:bCs/>
                <w:rtl/>
              </w:rPr>
            </w:pPr>
            <w:r w:rsidRPr="00943C87">
              <w:rPr>
                <w:rFonts w:hint="cs"/>
                <w:bCs/>
                <w:rtl/>
              </w:rPr>
              <w:t>ی</w:t>
            </w:r>
            <w:r w:rsidRPr="00943C87">
              <w:rPr>
                <w:rFonts w:hint="eastAsia"/>
                <w:bCs/>
                <w:rtl/>
              </w:rPr>
              <w:t>ک</w:t>
            </w:r>
            <w:r w:rsidRPr="00943C87">
              <w:rPr>
                <w:bCs/>
                <w:rtl/>
              </w:rPr>
              <w:t xml:space="preserve"> سرما</w:t>
            </w:r>
            <w:r w:rsidRPr="00943C87">
              <w:rPr>
                <w:rFonts w:hint="cs"/>
                <w:bCs/>
                <w:rtl/>
              </w:rPr>
              <w:t>ی</w:t>
            </w:r>
            <w:r w:rsidRPr="00943C87">
              <w:rPr>
                <w:rFonts w:hint="eastAsia"/>
                <w:bCs/>
                <w:rtl/>
              </w:rPr>
              <w:t>ه‌گذار،</w:t>
            </w:r>
            <w:r w:rsidRPr="00943C87">
              <w:rPr>
                <w:bCs/>
                <w:rtl/>
              </w:rPr>
              <w:t xml:space="preserve"> 48 درصد از حق رأ</w:t>
            </w:r>
            <w:r w:rsidRPr="00943C87">
              <w:rPr>
                <w:rFonts w:hint="cs"/>
                <w:bCs/>
                <w:rtl/>
              </w:rPr>
              <w:t>ی</w:t>
            </w:r>
            <w:r w:rsidR="00AF448B" w:rsidRPr="00943C87">
              <w:rPr>
                <w:rFonts w:hint="cs"/>
                <w:bCs/>
                <w:rtl/>
              </w:rPr>
              <w:t xml:space="preserve"> در</w:t>
            </w:r>
            <w:r w:rsidRPr="00943C87">
              <w:rPr>
                <w:bCs/>
                <w:rtl/>
              </w:rPr>
              <w:t xml:space="preserve"> سرما</w:t>
            </w:r>
            <w:r w:rsidRPr="00943C87">
              <w:rPr>
                <w:rFonts w:hint="cs"/>
                <w:bCs/>
                <w:rtl/>
              </w:rPr>
              <w:t>ی</w:t>
            </w:r>
            <w:r w:rsidRPr="00943C87">
              <w:rPr>
                <w:rFonts w:hint="eastAsia"/>
                <w:bCs/>
                <w:rtl/>
              </w:rPr>
              <w:t>ه‌پذ</w:t>
            </w:r>
            <w:r w:rsidRPr="00943C87">
              <w:rPr>
                <w:rFonts w:hint="cs"/>
                <w:bCs/>
                <w:rtl/>
              </w:rPr>
              <w:t>ی</w:t>
            </w:r>
            <w:r w:rsidRPr="00943C87">
              <w:rPr>
                <w:rFonts w:hint="eastAsia"/>
                <w:bCs/>
                <w:rtl/>
              </w:rPr>
              <w:t>ر</w:t>
            </w:r>
            <w:r w:rsidRPr="00943C87">
              <w:rPr>
                <w:bCs/>
                <w:rtl/>
              </w:rPr>
              <w:t xml:space="preserve"> را تحص</w:t>
            </w:r>
            <w:r w:rsidRPr="00943C87">
              <w:rPr>
                <w:rFonts w:hint="cs"/>
                <w:bCs/>
                <w:rtl/>
              </w:rPr>
              <w:t>ی</w:t>
            </w:r>
            <w:r w:rsidRPr="00943C87">
              <w:rPr>
                <w:rFonts w:hint="eastAsia"/>
                <w:bCs/>
                <w:rtl/>
              </w:rPr>
              <w:t>ل</w:t>
            </w:r>
            <w:r w:rsidRPr="00943C87">
              <w:rPr>
                <w:bCs/>
                <w:rtl/>
              </w:rPr>
              <w:t xml:space="preserve"> م</w:t>
            </w:r>
            <w:r w:rsidRPr="00943C87">
              <w:rPr>
                <w:rFonts w:hint="cs"/>
                <w:bCs/>
                <w:rtl/>
              </w:rPr>
              <w:t>ی‌</w:t>
            </w:r>
            <w:r w:rsidRPr="00943C87">
              <w:rPr>
                <w:rFonts w:hint="eastAsia"/>
                <w:bCs/>
                <w:rtl/>
              </w:rPr>
              <w:t>کند</w:t>
            </w:r>
            <w:r w:rsidRPr="00943C87">
              <w:rPr>
                <w:bCs/>
                <w:rtl/>
              </w:rPr>
              <w:t xml:space="preserve">. </w:t>
            </w:r>
            <w:r w:rsidR="008108C9" w:rsidRPr="00943C87">
              <w:rPr>
                <w:rFonts w:hint="cs"/>
                <w:bCs/>
                <w:rtl/>
              </w:rPr>
              <w:t>مابقی</w:t>
            </w:r>
            <w:r w:rsidRPr="00943C87">
              <w:rPr>
                <w:bCs/>
                <w:rtl/>
              </w:rPr>
              <w:t xml:space="preserve"> حق رأ</w:t>
            </w:r>
            <w:r w:rsidRPr="00943C87">
              <w:rPr>
                <w:rFonts w:hint="cs"/>
                <w:bCs/>
                <w:rtl/>
              </w:rPr>
              <w:t>ی</w:t>
            </w:r>
            <w:r w:rsidRPr="00943C87">
              <w:rPr>
                <w:rFonts w:hint="eastAsia"/>
                <w:bCs/>
                <w:rtl/>
              </w:rPr>
              <w:t>،</w:t>
            </w:r>
            <w:r w:rsidRPr="00943C87">
              <w:rPr>
                <w:bCs/>
                <w:rtl/>
              </w:rPr>
              <w:t xml:space="preserve"> در اخت</w:t>
            </w:r>
            <w:r w:rsidRPr="00943C87">
              <w:rPr>
                <w:rFonts w:hint="cs"/>
                <w:bCs/>
                <w:rtl/>
              </w:rPr>
              <w:t>ی</w:t>
            </w:r>
            <w:r w:rsidRPr="00943C87">
              <w:rPr>
                <w:rFonts w:hint="eastAsia"/>
                <w:bCs/>
                <w:rtl/>
              </w:rPr>
              <w:t>ار</w:t>
            </w:r>
            <w:r w:rsidRPr="00943C87">
              <w:rPr>
                <w:bCs/>
                <w:rtl/>
              </w:rPr>
              <w:t xml:space="preserve"> هزاران سهامدار</w:t>
            </w:r>
            <w:r w:rsidRPr="00943C87">
              <w:rPr>
                <w:rFonts w:hint="cs"/>
                <w:bCs/>
                <w:rtl/>
              </w:rPr>
              <w:t>ی</w:t>
            </w:r>
            <w:r w:rsidRPr="00943C87">
              <w:rPr>
                <w:bCs/>
                <w:rtl/>
              </w:rPr>
              <w:t xml:space="preserve"> است که ه</w:t>
            </w:r>
            <w:r w:rsidRPr="00943C87">
              <w:rPr>
                <w:rFonts w:hint="cs"/>
                <w:bCs/>
                <w:rtl/>
              </w:rPr>
              <w:t>ی</w:t>
            </w:r>
            <w:r w:rsidRPr="00943C87">
              <w:rPr>
                <w:rFonts w:hint="eastAsia"/>
                <w:bCs/>
                <w:rtl/>
              </w:rPr>
              <w:t>چ‌کدام</w:t>
            </w:r>
            <w:r w:rsidRPr="00943C87">
              <w:rPr>
                <w:bCs/>
                <w:rtl/>
              </w:rPr>
              <w:t xml:space="preserve"> از آنها، ب</w:t>
            </w:r>
            <w:r w:rsidRPr="00943C87">
              <w:rPr>
                <w:rFonts w:hint="cs"/>
                <w:bCs/>
                <w:rtl/>
              </w:rPr>
              <w:t>ی</w:t>
            </w:r>
            <w:r w:rsidRPr="00943C87">
              <w:rPr>
                <w:rFonts w:hint="eastAsia"/>
                <w:bCs/>
                <w:rtl/>
              </w:rPr>
              <w:t>ش</w:t>
            </w:r>
            <w:r w:rsidRPr="00943C87">
              <w:rPr>
                <w:bCs/>
                <w:rtl/>
              </w:rPr>
              <w:t xml:space="preserve"> از 1 درصد حق رأ</w:t>
            </w:r>
            <w:r w:rsidRPr="00943C87">
              <w:rPr>
                <w:rFonts w:hint="cs"/>
                <w:bCs/>
                <w:rtl/>
              </w:rPr>
              <w:t>ی</w:t>
            </w:r>
            <w:r w:rsidRPr="00943C87">
              <w:rPr>
                <w:bCs/>
                <w:rtl/>
              </w:rPr>
              <w:t xml:space="preserve"> را در اخت</w:t>
            </w:r>
            <w:r w:rsidRPr="00943C87">
              <w:rPr>
                <w:rFonts w:hint="cs"/>
                <w:bCs/>
                <w:rtl/>
              </w:rPr>
              <w:t>ی</w:t>
            </w:r>
            <w:r w:rsidRPr="00943C87">
              <w:rPr>
                <w:rFonts w:hint="eastAsia"/>
                <w:bCs/>
                <w:rtl/>
              </w:rPr>
              <w:t>ار</w:t>
            </w:r>
            <w:r w:rsidRPr="00943C87">
              <w:rPr>
                <w:bCs/>
                <w:rtl/>
              </w:rPr>
              <w:t xml:space="preserve"> ندارند. ه</w:t>
            </w:r>
            <w:r w:rsidRPr="00943C87">
              <w:rPr>
                <w:rFonts w:hint="cs"/>
                <w:bCs/>
                <w:rtl/>
              </w:rPr>
              <w:t>ی</w:t>
            </w:r>
            <w:r w:rsidRPr="00943C87">
              <w:rPr>
                <w:rFonts w:hint="eastAsia"/>
                <w:bCs/>
                <w:rtl/>
              </w:rPr>
              <w:t>چ</w:t>
            </w:r>
            <w:r w:rsidRPr="00943C87">
              <w:rPr>
                <w:bCs/>
                <w:rtl/>
              </w:rPr>
              <w:t xml:space="preserve"> کدام از سهامداران، توافقي براي را</w:t>
            </w:r>
            <w:r w:rsidRPr="00943C87">
              <w:rPr>
                <w:rFonts w:hint="cs"/>
                <w:bCs/>
                <w:rtl/>
              </w:rPr>
              <w:t>ی</w:t>
            </w:r>
            <w:r w:rsidRPr="00943C87">
              <w:rPr>
                <w:rFonts w:hint="eastAsia"/>
                <w:bCs/>
                <w:rtl/>
              </w:rPr>
              <w:t>زن</w:t>
            </w:r>
            <w:r w:rsidRPr="00943C87">
              <w:rPr>
                <w:rFonts w:hint="cs"/>
                <w:bCs/>
                <w:rtl/>
              </w:rPr>
              <w:t>ی</w:t>
            </w:r>
            <w:r w:rsidRPr="00943C87">
              <w:rPr>
                <w:bCs/>
                <w:rtl/>
              </w:rPr>
              <w:t xml:space="preserve"> با </w:t>
            </w:r>
            <w:r w:rsidR="008108C9" w:rsidRPr="00943C87">
              <w:rPr>
                <w:rFonts w:hint="cs"/>
                <w:bCs/>
                <w:rtl/>
              </w:rPr>
              <w:t>دیگران</w:t>
            </w:r>
            <w:r w:rsidRPr="00943C87">
              <w:rPr>
                <w:bCs/>
                <w:rtl/>
              </w:rPr>
              <w:t xml:space="preserve"> </w:t>
            </w:r>
            <w:r w:rsidRPr="00943C87">
              <w:rPr>
                <w:rFonts w:hint="cs"/>
                <w:bCs/>
                <w:rtl/>
              </w:rPr>
              <w:t>ی</w:t>
            </w:r>
            <w:r w:rsidRPr="00943C87">
              <w:rPr>
                <w:rFonts w:hint="eastAsia"/>
                <w:bCs/>
                <w:rtl/>
              </w:rPr>
              <w:t>ا</w:t>
            </w:r>
            <w:r w:rsidRPr="00943C87">
              <w:rPr>
                <w:bCs/>
                <w:rtl/>
              </w:rPr>
              <w:t xml:space="preserve"> اتخاذ تصم</w:t>
            </w:r>
            <w:r w:rsidRPr="00943C87">
              <w:rPr>
                <w:rFonts w:hint="cs"/>
                <w:bCs/>
                <w:rtl/>
              </w:rPr>
              <w:t>ی</w:t>
            </w:r>
            <w:r w:rsidRPr="00943C87">
              <w:rPr>
                <w:rFonts w:hint="eastAsia"/>
                <w:bCs/>
                <w:rtl/>
              </w:rPr>
              <w:t>مات</w:t>
            </w:r>
            <w:r w:rsidRPr="00943C87">
              <w:rPr>
                <w:bCs/>
                <w:rtl/>
              </w:rPr>
              <w:t xml:space="preserve"> </w:t>
            </w:r>
            <w:r w:rsidR="008108C9" w:rsidRPr="00943C87">
              <w:rPr>
                <w:rFonts w:hint="cs"/>
                <w:bCs/>
                <w:rtl/>
              </w:rPr>
              <w:t>جمعی</w:t>
            </w:r>
            <w:r w:rsidRPr="00943C87">
              <w:rPr>
                <w:bCs/>
                <w:rtl/>
              </w:rPr>
              <w:t xml:space="preserve"> ندارند. </w:t>
            </w:r>
            <w:r w:rsidR="008108C9" w:rsidRPr="00943C87">
              <w:rPr>
                <w:bCs/>
                <w:rtl/>
              </w:rPr>
              <w:t>سرما</w:t>
            </w:r>
            <w:r w:rsidR="008108C9" w:rsidRPr="00943C87">
              <w:rPr>
                <w:rFonts w:hint="cs"/>
                <w:bCs/>
                <w:rtl/>
              </w:rPr>
              <w:t>ی</w:t>
            </w:r>
            <w:r w:rsidR="008108C9" w:rsidRPr="00943C87">
              <w:rPr>
                <w:rFonts w:hint="eastAsia"/>
                <w:bCs/>
                <w:rtl/>
              </w:rPr>
              <w:t>ه‌گذار</w:t>
            </w:r>
            <w:r w:rsidR="008108C9" w:rsidRPr="00943C87">
              <w:rPr>
                <w:bCs/>
                <w:rtl/>
              </w:rPr>
              <w:t xml:space="preserve"> </w:t>
            </w:r>
            <w:r w:rsidRPr="00943C87">
              <w:rPr>
                <w:bCs/>
                <w:rtl/>
              </w:rPr>
              <w:t>هنگام ارز</w:t>
            </w:r>
            <w:r w:rsidRPr="00943C87">
              <w:rPr>
                <w:rFonts w:hint="cs"/>
                <w:bCs/>
                <w:rtl/>
              </w:rPr>
              <w:t>ی</w:t>
            </w:r>
            <w:r w:rsidRPr="00943C87">
              <w:rPr>
                <w:rFonts w:hint="eastAsia"/>
                <w:bCs/>
                <w:rtl/>
              </w:rPr>
              <w:t>اب</w:t>
            </w:r>
            <w:r w:rsidRPr="00943C87">
              <w:rPr>
                <w:rFonts w:hint="cs"/>
                <w:bCs/>
                <w:rtl/>
              </w:rPr>
              <w:t>ی</w:t>
            </w:r>
            <w:r w:rsidRPr="00943C87">
              <w:rPr>
                <w:bCs/>
                <w:rtl/>
              </w:rPr>
              <w:t xml:space="preserve"> نسبت حق رأ</w:t>
            </w:r>
            <w:r w:rsidRPr="00943C87">
              <w:rPr>
                <w:rFonts w:hint="cs"/>
                <w:bCs/>
                <w:rtl/>
              </w:rPr>
              <w:t>یی</w:t>
            </w:r>
            <w:r w:rsidRPr="00943C87">
              <w:rPr>
                <w:bCs/>
                <w:rtl/>
              </w:rPr>
              <w:t xml:space="preserve"> که </w:t>
            </w:r>
            <w:r w:rsidR="00AF448B" w:rsidRPr="00943C87">
              <w:rPr>
                <w:rFonts w:hint="cs"/>
                <w:bCs/>
                <w:rtl/>
              </w:rPr>
              <w:t>با توجه به</w:t>
            </w:r>
            <w:r w:rsidR="00AF448B" w:rsidRPr="00943C87">
              <w:rPr>
                <w:bCs/>
                <w:rtl/>
              </w:rPr>
              <w:t xml:space="preserve"> اندازه نسب</w:t>
            </w:r>
            <w:r w:rsidR="00AF448B" w:rsidRPr="00943C87">
              <w:rPr>
                <w:rFonts w:hint="cs"/>
                <w:bCs/>
                <w:rtl/>
              </w:rPr>
              <w:t>ی</w:t>
            </w:r>
            <w:r w:rsidR="00AF448B" w:rsidRPr="00943C87">
              <w:rPr>
                <w:bCs/>
                <w:rtl/>
              </w:rPr>
              <w:t xml:space="preserve"> سا</w:t>
            </w:r>
            <w:r w:rsidR="00AF448B" w:rsidRPr="00943C87">
              <w:rPr>
                <w:rFonts w:hint="cs"/>
                <w:bCs/>
                <w:rtl/>
              </w:rPr>
              <w:t>ی</w:t>
            </w:r>
            <w:r w:rsidR="00AF448B" w:rsidRPr="00943C87">
              <w:rPr>
                <w:rFonts w:hint="eastAsia"/>
                <w:bCs/>
                <w:rtl/>
              </w:rPr>
              <w:t>ر</w:t>
            </w:r>
            <w:r w:rsidR="00AF448B" w:rsidRPr="00943C87">
              <w:rPr>
                <w:bCs/>
                <w:rtl/>
              </w:rPr>
              <w:t xml:space="preserve"> سهامداران</w:t>
            </w:r>
            <w:r w:rsidR="00AF448B" w:rsidRPr="00943C87">
              <w:rPr>
                <w:rFonts w:hint="cs"/>
                <w:bCs/>
                <w:rtl/>
              </w:rPr>
              <w:t xml:space="preserve"> </w:t>
            </w:r>
            <w:r w:rsidRPr="00943C87">
              <w:rPr>
                <w:bCs/>
                <w:rtl/>
              </w:rPr>
              <w:t>با</w:t>
            </w:r>
            <w:r w:rsidRPr="00943C87">
              <w:rPr>
                <w:rFonts w:hint="cs"/>
                <w:bCs/>
                <w:rtl/>
              </w:rPr>
              <w:t>ی</w:t>
            </w:r>
            <w:r w:rsidRPr="00943C87">
              <w:rPr>
                <w:rFonts w:hint="eastAsia"/>
                <w:bCs/>
                <w:rtl/>
              </w:rPr>
              <w:t>د</w:t>
            </w:r>
            <w:r w:rsidRPr="00943C87">
              <w:rPr>
                <w:bCs/>
                <w:rtl/>
              </w:rPr>
              <w:t xml:space="preserve"> تحص</w:t>
            </w:r>
            <w:r w:rsidRPr="00943C87">
              <w:rPr>
                <w:rFonts w:hint="cs"/>
                <w:bCs/>
                <w:rtl/>
              </w:rPr>
              <w:t>ی</w:t>
            </w:r>
            <w:r w:rsidRPr="00943C87">
              <w:rPr>
                <w:rFonts w:hint="eastAsia"/>
                <w:bCs/>
                <w:rtl/>
              </w:rPr>
              <w:t>ل</w:t>
            </w:r>
            <w:r w:rsidRPr="00943C87">
              <w:rPr>
                <w:bCs/>
                <w:rtl/>
              </w:rPr>
              <w:t xml:space="preserve"> شود</w:t>
            </w:r>
            <w:r w:rsidR="008108C9" w:rsidRPr="00943C87">
              <w:rPr>
                <w:rFonts w:hint="cs"/>
                <w:bCs/>
                <w:rtl/>
              </w:rPr>
              <w:t>،</w:t>
            </w:r>
            <w:r w:rsidRPr="00943C87">
              <w:rPr>
                <w:bCs/>
                <w:rtl/>
              </w:rPr>
              <w:t xml:space="preserve"> به ا</w:t>
            </w:r>
            <w:r w:rsidRPr="00943C87">
              <w:rPr>
                <w:rFonts w:hint="cs"/>
                <w:bCs/>
                <w:rtl/>
              </w:rPr>
              <w:t>ی</w:t>
            </w:r>
            <w:r w:rsidRPr="00943C87">
              <w:rPr>
                <w:rFonts w:hint="eastAsia"/>
                <w:bCs/>
                <w:rtl/>
              </w:rPr>
              <w:t>ن</w:t>
            </w:r>
            <w:r w:rsidRPr="00943C87">
              <w:rPr>
                <w:bCs/>
                <w:rtl/>
              </w:rPr>
              <w:t xml:space="preserve"> نت</w:t>
            </w:r>
            <w:r w:rsidRPr="00943C87">
              <w:rPr>
                <w:rFonts w:hint="cs"/>
                <w:bCs/>
                <w:rtl/>
              </w:rPr>
              <w:t>ی</w:t>
            </w:r>
            <w:r w:rsidRPr="00943C87">
              <w:rPr>
                <w:rFonts w:hint="eastAsia"/>
                <w:bCs/>
                <w:rtl/>
              </w:rPr>
              <w:t>جه</w:t>
            </w:r>
            <w:r w:rsidRPr="00943C87">
              <w:rPr>
                <w:bCs/>
                <w:rtl/>
              </w:rPr>
              <w:t xml:space="preserve"> م</w:t>
            </w:r>
            <w:r w:rsidRPr="00943C87">
              <w:rPr>
                <w:rFonts w:hint="cs"/>
                <w:bCs/>
                <w:rtl/>
              </w:rPr>
              <w:t>ی‌</w:t>
            </w:r>
            <w:r w:rsidRPr="00943C87">
              <w:rPr>
                <w:rFonts w:hint="eastAsia"/>
                <w:bCs/>
                <w:rtl/>
              </w:rPr>
              <w:t>رسد</w:t>
            </w:r>
            <w:r w:rsidRPr="00943C87">
              <w:rPr>
                <w:bCs/>
                <w:rtl/>
              </w:rPr>
              <w:t xml:space="preserve"> که 48 درصد حق رأ</w:t>
            </w:r>
            <w:r w:rsidRPr="00943C87">
              <w:rPr>
                <w:rFonts w:hint="cs"/>
                <w:bCs/>
                <w:rtl/>
              </w:rPr>
              <w:t>ی</w:t>
            </w:r>
            <w:r w:rsidRPr="00943C87">
              <w:rPr>
                <w:bCs/>
                <w:rtl/>
              </w:rPr>
              <w:t xml:space="preserve"> برا</w:t>
            </w:r>
            <w:r w:rsidRPr="00943C87">
              <w:rPr>
                <w:rFonts w:hint="cs"/>
                <w:bCs/>
                <w:rtl/>
              </w:rPr>
              <w:t>ی</w:t>
            </w:r>
            <w:r w:rsidRPr="00943C87">
              <w:rPr>
                <w:bCs/>
                <w:rtl/>
              </w:rPr>
              <w:t xml:space="preserve"> داشتن کنترل کافي است. در ا</w:t>
            </w:r>
            <w:r w:rsidRPr="00943C87">
              <w:rPr>
                <w:rFonts w:hint="cs"/>
                <w:bCs/>
                <w:rtl/>
              </w:rPr>
              <w:t>ی</w:t>
            </w:r>
            <w:r w:rsidRPr="00943C87">
              <w:rPr>
                <w:rFonts w:hint="eastAsia"/>
                <w:bCs/>
                <w:rtl/>
              </w:rPr>
              <w:t>ن</w:t>
            </w:r>
            <w:r w:rsidRPr="00943C87">
              <w:rPr>
                <w:bCs/>
                <w:rtl/>
              </w:rPr>
              <w:t xml:space="preserve"> مورد، بر مبنا</w:t>
            </w:r>
            <w:r w:rsidRPr="00943C87">
              <w:rPr>
                <w:rFonts w:hint="cs"/>
                <w:bCs/>
                <w:rtl/>
              </w:rPr>
              <w:t>ی</w:t>
            </w:r>
            <w:r w:rsidRPr="00943C87">
              <w:rPr>
                <w:bCs/>
                <w:rtl/>
              </w:rPr>
              <w:t xml:space="preserve"> م</w:t>
            </w:r>
            <w:r w:rsidRPr="00943C87">
              <w:rPr>
                <w:rFonts w:hint="cs"/>
                <w:bCs/>
                <w:rtl/>
              </w:rPr>
              <w:t>ی</w:t>
            </w:r>
            <w:r w:rsidRPr="00943C87">
              <w:rPr>
                <w:rFonts w:hint="eastAsia"/>
                <w:bCs/>
                <w:rtl/>
              </w:rPr>
              <w:t>زان</w:t>
            </w:r>
            <w:r w:rsidRPr="00943C87">
              <w:rPr>
                <w:bCs/>
                <w:rtl/>
              </w:rPr>
              <w:t xml:space="preserve"> مالكيت مطلق سرما</w:t>
            </w:r>
            <w:r w:rsidRPr="00943C87">
              <w:rPr>
                <w:rFonts w:hint="cs"/>
                <w:bCs/>
                <w:rtl/>
              </w:rPr>
              <w:t>ی</w:t>
            </w:r>
            <w:r w:rsidRPr="00943C87">
              <w:rPr>
                <w:rFonts w:hint="eastAsia"/>
                <w:bCs/>
                <w:rtl/>
              </w:rPr>
              <w:t>ه‌گذار</w:t>
            </w:r>
            <w:r w:rsidRPr="00943C87">
              <w:rPr>
                <w:bCs/>
                <w:rtl/>
              </w:rPr>
              <w:t xml:space="preserve"> و م</w:t>
            </w:r>
            <w:r w:rsidRPr="00943C87">
              <w:rPr>
                <w:rFonts w:hint="cs"/>
                <w:bCs/>
                <w:rtl/>
              </w:rPr>
              <w:t>ی</w:t>
            </w:r>
            <w:r w:rsidRPr="00943C87">
              <w:rPr>
                <w:rFonts w:hint="eastAsia"/>
                <w:bCs/>
                <w:rtl/>
              </w:rPr>
              <w:t>زان</w:t>
            </w:r>
            <w:r w:rsidRPr="00943C87">
              <w:rPr>
                <w:bCs/>
                <w:rtl/>
              </w:rPr>
              <w:t xml:space="preserve"> مالكيت نسب</w:t>
            </w:r>
            <w:r w:rsidRPr="00943C87">
              <w:rPr>
                <w:rFonts w:hint="cs"/>
                <w:bCs/>
                <w:rtl/>
              </w:rPr>
              <w:t>ی</w:t>
            </w:r>
            <w:r w:rsidR="00AF448B" w:rsidRPr="00943C87">
              <w:rPr>
                <w:rFonts w:hint="cs"/>
                <w:bCs/>
                <w:rtl/>
              </w:rPr>
              <w:t xml:space="preserve"> سایر سهامداران، سرمایه‌گذار نتیجه می‌گیرد که به ميزان كافي حق رأی غالب برای احراز معیار تسلط</w:t>
            </w:r>
            <w:r w:rsidR="00185563" w:rsidRPr="00943C87">
              <w:rPr>
                <w:rFonts w:hint="cs"/>
                <w:bCs/>
                <w:rtl/>
              </w:rPr>
              <w:t xml:space="preserve"> را</w:t>
            </w:r>
            <w:r w:rsidR="00AF448B" w:rsidRPr="00943C87">
              <w:rPr>
                <w:rFonts w:hint="cs"/>
                <w:bCs/>
                <w:rtl/>
              </w:rPr>
              <w:t xml:space="preserve"> بدون نیاز به در نظر گرفتن سایر نشانه</w:t>
            </w:r>
            <w:r w:rsidR="00AF448B" w:rsidRPr="00943C87">
              <w:rPr>
                <w:rFonts w:hint="eastAsia"/>
                <w:bCs/>
                <w:rtl/>
              </w:rPr>
              <w:t>‌های</w:t>
            </w:r>
            <w:r w:rsidR="00AF448B" w:rsidRPr="00943C87">
              <w:rPr>
                <w:rFonts w:hint="cs"/>
                <w:bCs/>
                <w:rtl/>
              </w:rPr>
              <w:t xml:space="preserve"> تسلط در اختیار دارد.</w:t>
            </w:r>
          </w:p>
          <w:p w:rsidR="00AF448B" w:rsidRPr="00943C87" w:rsidRDefault="00AF448B" w:rsidP="00BE643F">
            <w:pPr>
              <w:pStyle w:val="af2"/>
              <w:spacing w:after="120"/>
              <w:rPr>
                <w:rFonts w:cs="B Homa"/>
                <w:sz w:val="22"/>
                <w:szCs w:val="22"/>
                <w:rtl/>
              </w:rPr>
            </w:pPr>
            <w:r w:rsidRPr="00943C87">
              <w:rPr>
                <w:rFonts w:cs="B Homa" w:hint="eastAsia"/>
                <w:sz w:val="22"/>
                <w:szCs w:val="22"/>
                <w:rtl/>
              </w:rPr>
              <w:t>مثال</w:t>
            </w:r>
            <w:r w:rsidRPr="00943C87">
              <w:rPr>
                <w:rFonts w:cs="B Homa"/>
                <w:sz w:val="22"/>
                <w:szCs w:val="22"/>
                <w:rtl/>
              </w:rPr>
              <w:t xml:space="preserve"> 5</w:t>
            </w:r>
          </w:p>
          <w:p w:rsidR="00AF448B" w:rsidRPr="00943C87" w:rsidRDefault="00AF448B" w:rsidP="008108C9">
            <w:pPr>
              <w:pStyle w:val="af2"/>
              <w:ind w:left="0" w:firstLine="0"/>
              <w:rPr>
                <w:bCs/>
                <w:spacing w:val="0"/>
                <w:rtl/>
              </w:rPr>
            </w:pPr>
            <w:r w:rsidRPr="00943C87">
              <w:rPr>
                <w:rFonts w:hint="eastAsia"/>
                <w:bCs/>
                <w:rtl/>
              </w:rPr>
              <w:t>سرما</w:t>
            </w:r>
            <w:r w:rsidRPr="00943C87">
              <w:rPr>
                <w:rFonts w:hint="cs"/>
                <w:bCs/>
                <w:rtl/>
              </w:rPr>
              <w:t>ی</w:t>
            </w:r>
            <w:r w:rsidRPr="00943C87">
              <w:rPr>
                <w:rFonts w:hint="eastAsia"/>
                <w:bCs/>
                <w:rtl/>
              </w:rPr>
              <w:t>ه‌گذار</w:t>
            </w:r>
            <w:r w:rsidRPr="00943C87">
              <w:rPr>
                <w:bCs/>
                <w:rtl/>
              </w:rPr>
              <w:t xml:space="preserve"> الف، 40 درصد </w:t>
            </w:r>
            <w:r w:rsidRPr="00943C87">
              <w:rPr>
                <w:rFonts w:hint="eastAsia"/>
                <w:bCs/>
                <w:rtl/>
              </w:rPr>
              <w:t>و</w:t>
            </w:r>
            <w:r w:rsidRPr="00943C87">
              <w:rPr>
                <w:bCs/>
                <w:rtl/>
              </w:rPr>
              <w:t xml:space="preserve"> </w:t>
            </w:r>
            <w:r w:rsidRPr="00943C87">
              <w:rPr>
                <w:rFonts w:hint="eastAsia"/>
                <w:bCs/>
                <w:rtl/>
              </w:rPr>
              <w:t>دوازده</w:t>
            </w:r>
            <w:r w:rsidRPr="00943C87">
              <w:rPr>
                <w:bCs/>
                <w:rtl/>
              </w:rPr>
              <w:t xml:space="preserve"> </w:t>
            </w:r>
            <w:r w:rsidRPr="00943C87">
              <w:rPr>
                <w:rFonts w:hint="eastAsia"/>
                <w:bCs/>
                <w:rtl/>
              </w:rPr>
              <w:t>سرما</w:t>
            </w:r>
            <w:r w:rsidRPr="00943C87">
              <w:rPr>
                <w:rFonts w:hint="cs"/>
                <w:bCs/>
                <w:rtl/>
              </w:rPr>
              <w:t>ی</w:t>
            </w:r>
            <w:r w:rsidRPr="00943C87">
              <w:rPr>
                <w:rFonts w:hint="eastAsia"/>
                <w:bCs/>
                <w:rtl/>
              </w:rPr>
              <w:t>ه‌گذار</w:t>
            </w:r>
            <w:r w:rsidRPr="00943C87">
              <w:rPr>
                <w:bCs/>
                <w:rtl/>
              </w:rPr>
              <w:t xml:space="preserve"> </w:t>
            </w:r>
            <w:r w:rsidRPr="00943C87">
              <w:rPr>
                <w:rFonts w:hint="eastAsia"/>
                <w:bCs/>
                <w:rtl/>
              </w:rPr>
              <w:t>د</w:t>
            </w:r>
            <w:r w:rsidRPr="00943C87">
              <w:rPr>
                <w:rFonts w:hint="cs"/>
                <w:bCs/>
                <w:rtl/>
              </w:rPr>
              <w:t>ی</w:t>
            </w:r>
            <w:r w:rsidRPr="00943C87">
              <w:rPr>
                <w:rFonts w:hint="eastAsia"/>
                <w:bCs/>
                <w:rtl/>
              </w:rPr>
              <w:t>گر،</w:t>
            </w:r>
            <w:r w:rsidRPr="00943C87">
              <w:rPr>
                <w:bCs/>
                <w:rtl/>
              </w:rPr>
              <w:t xml:space="preserve"> </w:t>
            </w:r>
            <w:r w:rsidRPr="00943C87">
              <w:rPr>
                <w:rFonts w:hint="eastAsia"/>
                <w:bCs/>
                <w:rtl/>
              </w:rPr>
              <w:t>هر</w:t>
            </w:r>
            <w:r w:rsidRPr="00943C87">
              <w:rPr>
                <w:bCs/>
                <w:rtl/>
              </w:rPr>
              <w:t xml:space="preserve"> </w:t>
            </w:r>
            <w:r w:rsidRPr="00943C87">
              <w:rPr>
                <w:rFonts w:hint="eastAsia"/>
                <w:bCs/>
                <w:rtl/>
              </w:rPr>
              <w:t>کدام</w:t>
            </w:r>
            <w:r w:rsidRPr="00943C87">
              <w:rPr>
                <w:bCs/>
                <w:rtl/>
              </w:rPr>
              <w:t xml:space="preserve"> 5 </w:t>
            </w:r>
            <w:r w:rsidRPr="00943C87">
              <w:rPr>
                <w:rFonts w:hint="eastAsia"/>
                <w:bCs/>
                <w:rtl/>
              </w:rPr>
              <w:t>درصد</w:t>
            </w:r>
            <w:r w:rsidRPr="00943C87">
              <w:rPr>
                <w:bCs/>
                <w:rtl/>
              </w:rPr>
              <w:t xml:space="preserve"> </w:t>
            </w:r>
            <w:r w:rsidRPr="00943C87">
              <w:rPr>
                <w:rFonts w:hint="eastAsia"/>
                <w:bCs/>
                <w:rtl/>
              </w:rPr>
              <w:t>از</w:t>
            </w:r>
            <w:r w:rsidRPr="00943C87">
              <w:rPr>
                <w:bCs/>
                <w:rtl/>
              </w:rPr>
              <w:t xml:space="preserve"> </w:t>
            </w:r>
            <w:r w:rsidRPr="00943C87">
              <w:rPr>
                <w:rFonts w:hint="eastAsia"/>
                <w:bCs/>
                <w:rtl/>
              </w:rPr>
              <w:t>حق</w:t>
            </w:r>
            <w:r w:rsidRPr="00943C87">
              <w:rPr>
                <w:bCs/>
                <w:rtl/>
              </w:rPr>
              <w:t xml:space="preserve"> </w:t>
            </w:r>
            <w:r w:rsidRPr="00943C87">
              <w:rPr>
                <w:rFonts w:hint="eastAsia"/>
                <w:bCs/>
                <w:rtl/>
              </w:rPr>
              <w:t>رأ</w:t>
            </w:r>
            <w:r w:rsidRPr="00943C87">
              <w:rPr>
                <w:rFonts w:hint="cs"/>
                <w:bCs/>
                <w:rtl/>
              </w:rPr>
              <w:t>ی</w:t>
            </w:r>
            <w:r w:rsidR="00185563" w:rsidRPr="00943C87">
              <w:rPr>
                <w:bCs/>
                <w:rtl/>
              </w:rPr>
              <w:t xml:space="preserve"> در</w:t>
            </w:r>
            <w:r w:rsidRPr="00943C87">
              <w:rPr>
                <w:bCs/>
                <w:rtl/>
              </w:rPr>
              <w:t xml:space="preserve"> سرما</w:t>
            </w:r>
            <w:r w:rsidRPr="00943C87">
              <w:rPr>
                <w:rFonts w:hint="cs"/>
                <w:bCs/>
                <w:rtl/>
              </w:rPr>
              <w:t>ی</w:t>
            </w:r>
            <w:r w:rsidRPr="00943C87">
              <w:rPr>
                <w:rFonts w:hint="eastAsia"/>
                <w:bCs/>
                <w:rtl/>
              </w:rPr>
              <w:t>ه‌پذ</w:t>
            </w:r>
            <w:r w:rsidRPr="00943C87">
              <w:rPr>
                <w:rFonts w:hint="cs"/>
                <w:bCs/>
                <w:rtl/>
              </w:rPr>
              <w:t>ی</w:t>
            </w:r>
            <w:r w:rsidRPr="00943C87">
              <w:rPr>
                <w:rFonts w:hint="eastAsia"/>
                <w:bCs/>
                <w:rtl/>
              </w:rPr>
              <w:t>ر</w:t>
            </w:r>
            <w:r w:rsidRPr="00943C87">
              <w:rPr>
                <w:bCs/>
                <w:rtl/>
              </w:rPr>
              <w:t xml:space="preserve"> را در اخت</w:t>
            </w:r>
            <w:r w:rsidRPr="00943C87">
              <w:rPr>
                <w:rFonts w:hint="cs"/>
                <w:bCs/>
                <w:rtl/>
              </w:rPr>
              <w:t>ی</w:t>
            </w:r>
            <w:r w:rsidRPr="00943C87">
              <w:rPr>
                <w:rFonts w:hint="eastAsia"/>
                <w:bCs/>
                <w:rtl/>
              </w:rPr>
              <w:t>ار</w:t>
            </w:r>
            <w:r w:rsidRPr="00943C87">
              <w:rPr>
                <w:bCs/>
                <w:rtl/>
              </w:rPr>
              <w:t xml:space="preserve"> دارند. بر مبناي موافقت‌نامه سهامداران، به سهامدار الف حق انتصاب، بركناري و تع</w:t>
            </w:r>
            <w:r w:rsidRPr="00943C87">
              <w:rPr>
                <w:rFonts w:hint="cs"/>
                <w:bCs/>
                <w:rtl/>
              </w:rPr>
              <w:t>یی</w:t>
            </w:r>
            <w:r w:rsidRPr="00943C87">
              <w:rPr>
                <w:rFonts w:hint="eastAsia"/>
                <w:bCs/>
                <w:rtl/>
              </w:rPr>
              <w:t>ن</w:t>
            </w:r>
            <w:r w:rsidRPr="00943C87">
              <w:rPr>
                <w:bCs/>
                <w:rtl/>
              </w:rPr>
              <w:t xml:space="preserve"> حقوق و مزا</w:t>
            </w:r>
            <w:r w:rsidRPr="00943C87">
              <w:rPr>
                <w:rFonts w:hint="cs"/>
                <w:bCs/>
                <w:rtl/>
              </w:rPr>
              <w:t>ی</w:t>
            </w:r>
            <w:r w:rsidRPr="00943C87">
              <w:rPr>
                <w:rFonts w:hint="eastAsia"/>
                <w:bCs/>
                <w:rtl/>
              </w:rPr>
              <w:t>ا</w:t>
            </w:r>
            <w:r w:rsidRPr="00943C87">
              <w:rPr>
                <w:rFonts w:hint="cs"/>
                <w:bCs/>
                <w:rtl/>
              </w:rPr>
              <w:t>ی</w:t>
            </w:r>
            <w:r w:rsidRPr="00943C87">
              <w:rPr>
                <w:bCs/>
                <w:rtl/>
              </w:rPr>
              <w:t xml:space="preserve"> مد</w:t>
            </w:r>
            <w:r w:rsidRPr="00943C87">
              <w:rPr>
                <w:rFonts w:hint="cs"/>
                <w:bCs/>
                <w:rtl/>
              </w:rPr>
              <w:t>ی</w:t>
            </w:r>
            <w:r w:rsidRPr="00943C87">
              <w:rPr>
                <w:rFonts w:hint="eastAsia"/>
                <w:bCs/>
                <w:rtl/>
              </w:rPr>
              <w:t>ران</w:t>
            </w:r>
            <w:r w:rsidRPr="00943C87">
              <w:rPr>
                <w:rFonts w:hint="cs"/>
                <w:bCs/>
                <w:rtl/>
              </w:rPr>
              <w:t>ی</w:t>
            </w:r>
            <w:r w:rsidRPr="00943C87">
              <w:rPr>
                <w:bCs/>
                <w:rtl/>
              </w:rPr>
              <w:t xml:space="preserve"> که مسئول</w:t>
            </w:r>
            <w:r w:rsidRPr="00943C87">
              <w:rPr>
                <w:rFonts w:hint="cs"/>
                <w:bCs/>
                <w:rtl/>
              </w:rPr>
              <w:t>ی</w:t>
            </w:r>
            <w:r w:rsidRPr="00943C87">
              <w:rPr>
                <w:rFonts w:hint="eastAsia"/>
                <w:bCs/>
                <w:rtl/>
              </w:rPr>
              <w:t>ت</w:t>
            </w:r>
            <w:r w:rsidRPr="00943C87">
              <w:rPr>
                <w:bCs/>
                <w:rtl/>
              </w:rPr>
              <w:t xml:space="preserve"> هدا</w:t>
            </w:r>
            <w:r w:rsidRPr="00943C87">
              <w:rPr>
                <w:rFonts w:hint="cs"/>
                <w:bCs/>
                <w:rtl/>
              </w:rPr>
              <w:t>ی</w:t>
            </w:r>
            <w:r w:rsidRPr="00943C87">
              <w:rPr>
                <w:rFonts w:hint="eastAsia"/>
                <w:bCs/>
                <w:rtl/>
              </w:rPr>
              <w:t>ت</w:t>
            </w:r>
            <w:r w:rsidRPr="00943C87">
              <w:rPr>
                <w:bCs/>
                <w:rtl/>
              </w:rPr>
              <w:t xml:space="preserve"> فعال</w:t>
            </w:r>
            <w:r w:rsidRPr="00943C87">
              <w:rPr>
                <w:rFonts w:hint="cs"/>
                <w:bCs/>
                <w:rtl/>
              </w:rPr>
              <w:t>ی</w:t>
            </w:r>
            <w:r w:rsidRPr="00943C87">
              <w:rPr>
                <w:rFonts w:hint="eastAsia"/>
                <w:bCs/>
                <w:rtl/>
              </w:rPr>
              <w:t>تها</w:t>
            </w:r>
            <w:r w:rsidRPr="00943C87">
              <w:rPr>
                <w:rFonts w:hint="cs"/>
                <w:bCs/>
                <w:rtl/>
              </w:rPr>
              <w:t>ی</w:t>
            </w:r>
            <w:r w:rsidRPr="00943C87">
              <w:rPr>
                <w:bCs/>
                <w:rtl/>
              </w:rPr>
              <w:t xml:space="preserve"> مربوط را به عهده دارند، اعطا م</w:t>
            </w:r>
            <w:r w:rsidRPr="00943C87">
              <w:rPr>
                <w:rFonts w:hint="cs"/>
                <w:bCs/>
                <w:rtl/>
              </w:rPr>
              <w:t>ی‌</w:t>
            </w:r>
            <w:r w:rsidRPr="00943C87">
              <w:rPr>
                <w:rFonts w:hint="eastAsia"/>
                <w:bCs/>
                <w:rtl/>
              </w:rPr>
              <w:t>شود</w:t>
            </w:r>
            <w:r w:rsidRPr="00943C87">
              <w:rPr>
                <w:bCs/>
                <w:rtl/>
              </w:rPr>
              <w:t>. برا</w:t>
            </w:r>
            <w:r w:rsidRPr="00943C87">
              <w:rPr>
                <w:rFonts w:hint="cs"/>
                <w:bCs/>
                <w:rtl/>
              </w:rPr>
              <w:t>ی</w:t>
            </w:r>
            <w:r w:rsidRPr="00943C87">
              <w:rPr>
                <w:bCs/>
                <w:rtl/>
              </w:rPr>
              <w:t xml:space="preserve"> تغ</w:t>
            </w:r>
            <w:r w:rsidRPr="00943C87">
              <w:rPr>
                <w:rFonts w:hint="cs"/>
                <w:bCs/>
                <w:rtl/>
              </w:rPr>
              <w:t>یی</w:t>
            </w:r>
            <w:r w:rsidRPr="00943C87">
              <w:rPr>
                <w:rFonts w:hint="eastAsia"/>
                <w:bCs/>
                <w:rtl/>
              </w:rPr>
              <w:t>ر</w:t>
            </w:r>
            <w:r w:rsidRPr="00943C87">
              <w:rPr>
                <w:bCs/>
                <w:rtl/>
              </w:rPr>
              <w:t xml:space="preserve"> موافقت‌نامه مزبور، دو سوم اکثر</w:t>
            </w:r>
            <w:r w:rsidRPr="00943C87">
              <w:rPr>
                <w:rFonts w:hint="cs"/>
                <w:bCs/>
                <w:rtl/>
              </w:rPr>
              <w:t>ی</w:t>
            </w:r>
            <w:r w:rsidRPr="00943C87">
              <w:rPr>
                <w:rFonts w:hint="eastAsia"/>
                <w:bCs/>
                <w:rtl/>
              </w:rPr>
              <w:t>ت</w:t>
            </w:r>
            <w:r w:rsidRPr="00943C87">
              <w:rPr>
                <w:bCs/>
                <w:rtl/>
              </w:rPr>
              <w:t xml:space="preserve"> آرا</w:t>
            </w:r>
            <w:r w:rsidRPr="00943C87">
              <w:rPr>
                <w:rFonts w:hint="cs"/>
                <w:bCs/>
                <w:rtl/>
              </w:rPr>
              <w:t>ی</w:t>
            </w:r>
            <w:r w:rsidRPr="00943C87">
              <w:rPr>
                <w:bCs/>
                <w:rtl/>
              </w:rPr>
              <w:t xml:space="preserve"> سهامداران لازم است. در ا</w:t>
            </w:r>
            <w:r w:rsidRPr="00943C87">
              <w:rPr>
                <w:rFonts w:hint="cs"/>
                <w:bCs/>
                <w:rtl/>
              </w:rPr>
              <w:t>ی</w:t>
            </w:r>
            <w:r w:rsidRPr="00943C87">
              <w:rPr>
                <w:rFonts w:hint="eastAsia"/>
                <w:bCs/>
                <w:rtl/>
              </w:rPr>
              <w:t>ن</w:t>
            </w:r>
            <w:r w:rsidRPr="00943C87">
              <w:rPr>
                <w:bCs/>
                <w:rtl/>
              </w:rPr>
              <w:t xml:space="preserve"> مورد، سرما</w:t>
            </w:r>
            <w:r w:rsidRPr="00943C87">
              <w:rPr>
                <w:rFonts w:hint="cs"/>
                <w:bCs/>
                <w:rtl/>
              </w:rPr>
              <w:t>ی</w:t>
            </w:r>
            <w:r w:rsidRPr="00943C87">
              <w:rPr>
                <w:rFonts w:hint="eastAsia"/>
                <w:bCs/>
                <w:rtl/>
              </w:rPr>
              <w:t>ه‌گذار</w:t>
            </w:r>
            <w:r w:rsidRPr="00943C87">
              <w:rPr>
                <w:bCs/>
                <w:rtl/>
              </w:rPr>
              <w:t xml:space="preserve"> الف به ا</w:t>
            </w:r>
            <w:r w:rsidRPr="00943C87">
              <w:rPr>
                <w:rFonts w:hint="cs"/>
                <w:bCs/>
                <w:rtl/>
              </w:rPr>
              <w:t>ی</w:t>
            </w:r>
            <w:r w:rsidRPr="00943C87">
              <w:rPr>
                <w:rFonts w:hint="eastAsia"/>
                <w:bCs/>
                <w:rtl/>
              </w:rPr>
              <w:t>ن</w:t>
            </w:r>
            <w:r w:rsidRPr="00943C87">
              <w:rPr>
                <w:bCs/>
                <w:rtl/>
              </w:rPr>
              <w:t xml:space="preserve"> نت</w:t>
            </w:r>
            <w:r w:rsidRPr="00943C87">
              <w:rPr>
                <w:rFonts w:hint="cs"/>
                <w:bCs/>
                <w:rtl/>
              </w:rPr>
              <w:t>ی</w:t>
            </w:r>
            <w:r w:rsidRPr="00943C87">
              <w:rPr>
                <w:rFonts w:hint="eastAsia"/>
                <w:bCs/>
                <w:rtl/>
              </w:rPr>
              <w:t>جه</w:t>
            </w:r>
            <w:r w:rsidRPr="00943C87">
              <w:rPr>
                <w:bCs/>
                <w:rtl/>
              </w:rPr>
              <w:t xml:space="preserve"> م</w:t>
            </w:r>
            <w:r w:rsidRPr="00943C87">
              <w:rPr>
                <w:rFonts w:hint="cs"/>
                <w:bCs/>
                <w:rtl/>
              </w:rPr>
              <w:t>ی‌</w:t>
            </w:r>
            <w:r w:rsidRPr="00943C87">
              <w:rPr>
                <w:rFonts w:hint="eastAsia"/>
                <w:bCs/>
                <w:rtl/>
              </w:rPr>
              <w:t>رسد</w:t>
            </w:r>
            <w:r w:rsidRPr="00943C87">
              <w:rPr>
                <w:bCs/>
                <w:rtl/>
              </w:rPr>
              <w:t xml:space="preserve"> که م</w:t>
            </w:r>
            <w:r w:rsidRPr="00943C87">
              <w:rPr>
                <w:rFonts w:hint="cs"/>
                <w:bCs/>
                <w:rtl/>
              </w:rPr>
              <w:t>ی</w:t>
            </w:r>
            <w:r w:rsidRPr="00943C87">
              <w:rPr>
                <w:rFonts w:hint="eastAsia"/>
                <w:bCs/>
                <w:rtl/>
              </w:rPr>
              <w:t>زان</w:t>
            </w:r>
            <w:r w:rsidRPr="00943C87">
              <w:rPr>
                <w:bCs/>
                <w:rtl/>
              </w:rPr>
              <w:t xml:space="preserve"> مالكيت مطلق </w:t>
            </w:r>
            <w:r w:rsidR="00AC1DFE" w:rsidRPr="00943C87">
              <w:rPr>
                <w:rFonts w:hint="eastAsia"/>
                <w:bCs/>
                <w:rtl/>
              </w:rPr>
              <w:t>او</w:t>
            </w:r>
            <w:r w:rsidRPr="00943C87">
              <w:rPr>
                <w:bCs/>
                <w:rtl/>
              </w:rPr>
              <w:t xml:space="preserve"> و م</w:t>
            </w:r>
            <w:r w:rsidRPr="00943C87">
              <w:rPr>
                <w:rFonts w:hint="cs"/>
                <w:bCs/>
                <w:rtl/>
              </w:rPr>
              <w:t>ی</w:t>
            </w:r>
            <w:r w:rsidRPr="00943C87">
              <w:rPr>
                <w:rFonts w:hint="eastAsia"/>
                <w:bCs/>
                <w:rtl/>
              </w:rPr>
              <w:t>زان</w:t>
            </w:r>
            <w:r w:rsidRPr="00943C87">
              <w:rPr>
                <w:bCs/>
                <w:rtl/>
              </w:rPr>
              <w:t xml:space="preserve"> مالكيت نسب</w:t>
            </w:r>
            <w:r w:rsidRPr="00943C87">
              <w:rPr>
                <w:rFonts w:hint="cs"/>
                <w:bCs/>
                <w:rtl/>
              </w:rPr>
              <w:t>ی</w:t>
            </w:r>
            <w:r w:rsidRPr="00943C87">
              <w:rPr>
                <w:bCs/>
                <w:rtl/>
              </w:rPr>
              <w:t xml:space="preserve"> سا</w:t>
            </w:r>
            <w:r w:rsidRPr="00943C87">
              <w:rPr>
                <w:rFonts w:hint="cs"/>
                <w:bCs/>
                <w:rtl/>
              </w:rPr>
              <w:t>ی</w:t>
            </w:r>
            <w:r w:rsidRPr="00943C87">
              <w:rPr>
                <w:rFonts w:hint="eastAsia"/>
                <w:bCs/>
                <w:rtl/>
              </w:rPr>
              <w:t>ر</w:t>
            </w:r>
            <w:r w:rsidRPr="00943C87">
              <w:rPr>
                <w:bCs/>
                <w:rtl/>
              </w:rPr>
              <w:t xml:space="preserve"> سهامداران، به تنها</w:t>
            </w:r>
            <w:r w:rsidRPr="00943C87">
              <w:rPr>
                <w:rFonts w:hint="cs"/>
                <w:bCs/>
                <w:rtl/>
              </w:rPr>
              <w:t>یی</w:t>
            </w:r>
            <w:r w:rsidRPr="00943C87">
              <w:rPr>
                <w:bCs/>
                <w:rtl/>
              </w:rPr>
              <w:t xml:space="preserve"> برا</w:t>
            </w:r>
            <w:r w:rsidRPr="00943C87">
              <w:rPr>
                <w:rFonts w:hint="cs"/>
                <w:bCs/>
                <w:rtl/>
              </w:rPr>
              <w:t>ی</w:t>
            </w:r>
            <w:r w:rsidRPr="00943C87">
              <w:rPr>
                <w:bCs/>
                <w:rtl/>
              </w:rPr>
              <w:t xml:space="preserve"> </w:t>
            </w:r>
            <w:r w:rsidR="00AC1DFE" w:rsidRPr="00943C87">
              <w:rPr>
                <w:rFonts w:hint="eastAsia"/>
                <w:bCs/>
                <w:rtl/>
              </w:rPr>
              <w:t>تع</w:t>
            </w:r>
            <w:r w:rsidR="00AC1DFE" w:rsidRPr="00943C87">
              <w:rPr>
                <w:rFonts w:hint="cs"/>
                <w:bCs/>
                <w:rtl/>
              </w:rPr>
              <w:t>یی</w:t>
            </w:r>
            <w:r w:rsidR="00AC1DFE" w:rsidRPr="00943C87">
              <w:rPr>
                <w:rFonts w:hint="eastAsia"/>
                <w:bCs/>
                <w:rtl/>
              </w:rPr>
              <w:t>ن</w:t>
            </w:r>
            <w:r w:rsidR="00AC1DFE" w:rsidRPr="00943C87">
              <w:rPr>
                <w:bCs/>
                <w:rtl/>
              </w:rPr>
              <w:t xml:space="preserve"> </w:t>
            </w:r>
            <w:r w:rsidR="00AC1DFE" w:rsidRPr="00943C87">
              <w:rPr>
                <w:rFonts w:hint="eastAsia"/>
                <w:bCs/>
                <w:rtl/>
              </w:rPr>
              <w:t>ا</w:t>
            </w:r>
            <w:r w:rsidR="00AC1DFE" w:rsidRPr="00943C87">
              <w:rPr>
                <w:rFonts w:hint="cs"/>
                <w:bCs/>
                <w:rtl/>
              </w:rPr>
              <w:t>ی</w:t>
            </w:r>
            <w:r w:rsidR="00AC1DFE" w:rsidRPr="00943C87">
              <w:rPr>
                <w:rFonts w:hint="eastAsia"/>
                <w:bCs/>
                <w:rtl/>
              </w:rPr>
              <w:t>نکه</w:t>
            </w:r>
            <w:r w:rsidR="00AC1DFE" w:rsidRPr="00943C87">
              <w:rPr>
                <w:bCs/>
                <w:rtl/>
              </w:rPr>
              <w:t xml:space="preserve"> </w:t>
            </w:r>
            <w:r w:rsidR="00AC1DFE" w:rsidRPr="00943C87">
              <w:rPr>
                <w:rFonts w:hint="eastAsia"/>
                <w:bCs/>
                <w:rtl/>
              </w:rPr>
              <w:t>سرما</w:t>
            </w:r>
            <w:r w:rsidR="00AC1DFE" w:rsidRPr="00943C87">
              <w:rPr>
                <w:rFonts w:hint="cs"/>
                <w:bCs/>
                <w:rtl/>
              </w:rPr>
              <w:t>ی</w:t>
            </w:r>
            <w:r w:rsidR="00AC1DFE" w:rsidRPr="00943C87">
              <w:rPr>
                <w:rFonts w:hint="eastAsia"/>
                <w:bCs/>
                <w:rtl/>
              </w:rPr>
              <w:t>ه‌گذار</w:t>
            </w:r>
            <w:r w:rsidR="00AC1DFE" w:rsidRPr="00943C87">
              <w:rPr>
                <w:bCs/>
                <w:rtl/>
              </w:rPr>
              <w:t xml:space="preserve"> </w:t>
            </w:r>
            <w:r w:rsidR="00AC1DFE" w:rsidRPr="00943C87">
              <w:rPr>
                <w:rFonts w:hint="eastAsia"/>
                <w:bCs/>
                <w:rtl/>
              </w:rPr>
              <w:t>الف</w:t>
            </w:r>
            <w:r w:rsidRPr="00943C87">
              <w:rPr>
                <w:bCs/>
                <w:rtl/>
              </w:rPr>
              <w:t xml:space="preserve"> از حق کاف</w:t>
            </w:r>
            <w:r w:rsidRPr="00943C87">
              <w:rPr>
                <w:rFonts w:hint="cs"/>
                <w:bCs/>
                <w:rtl/>
              </w:rPr>
              <w:t>ی</w:t>
            </w:r>
            <w:r w:rsidRPr="00943C87">
              <w:rPr>
                <w:bCs/>
                <w:rtl/>
              </w:rPr>
              <w:t xml:space="preserve"> برا</w:t>
            </w:r>
            <w:r w:rsidRPr="00943C87">
              <w:rPr>
                <w:rFonts w:hint="cs"/>
                <w:bCs/>
                <w:rtl/>
              </w:rPr>
              <w:t>ی</w:t>
            </w:r>
            <w:r w:rsidRPr="00943C87">
              <w:rPr>
                <w:bCs/>
                <w:rtl/>
              </w:rPr>
              <w:t xml:space="preserve"> اعمال تسلط برخوردار است </w:t>
            </w:r>
            <w:r w:rsidRPr="00943C87">
              <w:rPr>
                <w:rFonts w:hint="cs"/>
                <w:bCs/>
                <w:rtl/>
              </w:rPr>
              <w:t>ی</w:t>
            </w:r>
            <w:r w:rsidRPr="00943C87">
              <w:rPr>
                <w:rFonts w:hint="eastAsia"/>
                <w:bCs/>
                <w:rtl/>
              </w:rPr>
              <w:t>ا</w:t>
            </w:r>
            <w:r w:rsidRPr="00943C87">
              <w:rPr>
                <w:bCs/>
                <w:rtl/>
              </w:rPr>
              <w:t xml:space="preserve"> خ</w:t>
            </w:r>
            <w:r w:rsidRPr="00943C87">
              <w:rPr>
                <w:rFonts w:hint="cs"/>
                <w:bCs/>
                <w:rtl/>
              </w:rPr>
              <w:t>ی</w:t>
            </w:r>
            <w:r w:rsidRPr="00943C87">
              <w:rPr>
                <w:rFonts w:hint="eastAsia"/>
                <w:bCs/>
                <w:rtl/>
              </w:rPr>
              <w:t>ر،</w:t>
            </w:r>
            <w:r w:rsidRPr="00943C87">
              <w:rPr>
                <w:bCs/>
                <w:rtl/>
              </w:rPr>
              <w:t xml:space="preserve"> کفا</w:t>
            </w:r>
            <w:r w:rsidRPr="00943C87">
              <w:rPr>
                <w:rFonts w:hint="cs"/>
                <w:bCs/>
                <w:rtl/>
              </w:rPr>
              <w:t>ی</w:t>
            </w:r>
            <w:r w:rsidRPr="00943C87">
              <w:rPr>
                <w:rFonts w:hint="eastAsia"/>
                <w:bCs/>
                <w:rtl/>
              </w:rPr>
              <w:t>ت</w:t>
            </w:r>
            <w:r w:rsidRPr="00943C87">
              <w:rPr>
                <w:bCs/>
                <w:rtl/>
              </w:rPr>
              <w:t xml:space="preserve"> نم</w:t>
            </w:r>
            <w:r w:rsidRPr="00943C87">
              <w:rPr>
                <w:rFonts w:hint="cs"/>
                <w:bCs/>
                <w:rtl/>
              </w:rPr>
              <w:t>ی‌</w:t>
            </w:r>
            <w:r w:rsidRPr="00943C87">
              <w:rPr>
                <w:rFonts w:hint="eastAsia"/>
                <w:bCs/>
                <w:rtl/>
              </w:rPr>
              <w:t>کند</w:t>
            </w:r>
            <w:r w:rsidRPr="00943C87">
              <w:rPr>
                <w:bCs/>
                <w:rtl/>
              </w:rPr>
              <w:t>. با وجود ا</w:t>
            </w:r>
            <w:r w:rsidRPr="00943C87">
              <w:rPr>
                <w:rFonts w:hint="cs"/>
                <w:bCs/>
                <w:rtl/>
              </w:rPr>
              <w:t>ی</w:t>
            </w:r>
            <w:r w:rsidRPr="00943C87">
              <w:rPr>
                <w:rFonts w:hint="eastAsia"/>
                <w:bCs/>
                <w:rtl/>
              </w:rPr>
              <w:t>ن،</w:t>
            </w:r>
            <w:r w:rsidRPr="00943C87">
              <w:rPr>
                <w:bCs/>
                <w:rtl/>
              </w:rPr>
              <w:t xml:space="preserve"> سرما</w:t>
            </w:r>
            <w:r w:rsidRPr="00943C87">
              <w:rPr>
                <w:rFonts w:hint="cs"/>
                <w:bCs/>
                <w:rtl/>
              </w:rPr>
              <w:t>ی</w:t>
            </w:r>
            <w:r w:rsidRPr="00943C87">
              <w:rPr>
                <w:rFonts w:hint="eastAsia"/>
                <w:bCs/>
                <w:rtl/>
              </w:rPr>
              <w:t>ه‌گذار</w:t>
            </w:r>
            <w:r w:rsidRPr="00943C87">
              <w:rPr>
                <w:bCs/>
                <w:rtl/>
              </w:rPr>
              <w:t xml:space="preserve"> الف تشخ</w:t>
            </w:r>
            <w:r w:rsidRPr="00943C87">
              <w:rPr>
                <w:rFonts w:hint="cs"/>
                <w:bCs/>
                <w:rtl/>
              </w:rPr>
              <w:t>ی</w:t>
            </w:r>
            <w:r w:rsidRPr="00943C87">
              <w:rPr>
                <w:rFonts w:hint="eastAsia"/>
                <w:bCs/>
                <w:rtl/>
              </w:rPr>
              <w:t>ص</w:t>
            </w:r>
            <w:r w:rsidRPr="00943C87">
              <w:rPr>
                <w:bCs/>
                <w:rtl/>
              </w:rPr>
              <w:t xml:space="preserve"> م</w:t>
            </w:r>
            <w:r w:rsidRPr="00943C87">
              <w:rPr>
                <w:rFonts w:hint="cs"/>
                <w:bCs/>
                <w:rtl/>
              </w:rPr>
              <w:t>ی‌</w:t>
            </w:r>
            <w:r w:rsidRPr="00943C87">
              <w:rPr>
                <w:rFonts w:hint="eastAsia"/>
                <w:bCs/>
                <w:rtl/>
              </w:rPr>
              <w:t>دهد</w:t>
            </w:r>
            <w:r w:rsidRPr="00943C87">
              <w:rPr>
                <w:bCs/>
                <w:rtl/>
              </w:rPr>
              <w:t xml:space="preserve"> که حق قرارداد</w:t>
            </w:r>
            <w:r w:rsidRPr="00943C87">
              <w:rPr>
                <w:rFonts w:hint="cs"/>
                <w:bCs/>
                <w:rtl/>
              </w:rPr>
              <w:t>ی</w:t>
            </w:r>
            <w:r w:rsidRPr="00943C87">
              <w:rPr>
                <w:bCs/>
                <w:rtl/>
              </w:rPr>
              <w:t xml:space="preserve"> او برا</w:t>
            </w:r>
            <w:r w:rsidRPr="00943C87">
              <w:rPr>
                <w:rFonts w:hint="cs"/>
                <w:bCs/>
                <w:rtl/>
              </w:rPr>
              <w:t>ی</w:t>
            </w:r>
            <w:r w:rsidRPr="00943C87">
              <w:rPr>
                <w:bCs/>
                <w:rtl/>
              </w:rPr>
              <w:t xml:space="preserve"> انتصاب، بركنار</w:t>
            </w:r>
            <w:r w:rsidRPr="00943C87">
              <w:rPr>
                <w:rFonts w:hint="cs"/>
                <w:bCs/>
                <w:rtl/>
              </w:rPr>
              <w:t>ی</w:t>
            </w:r>
            <w:r w:rsidRPr="00943C87">
              <w:rPr>
                <w:bCs/>
                <w:rtl/>
              </w:rPr>
              <w:t xml:space="preserve"> و تع</w:t>
            </w:r>
            <w:r w:rsidRPr="00943C87">
              <w:rPr>
                <w:rFonts w:hint="cs"/>
                <w:bCs/>
                <w:rtl/>
              </w:rPr>
              <w:t>یی</w:t>
            </w:r>
            <w:r w:rsidRPr="00943C87">
              <w:rPr>
                <w:rFonts w:hint="eastAsia"/>
                <w:bCs/>
                <w:rtl/>
              </w:rPr>
              <w:t>ن</w:t>
            </w:r>
            <w:r w:rsidRPr="00943C87">
              <w:rPr>
                <w:bCs/>
                <w:rtl/>
              </w:rPr>
              <w:t xml:space="preserve"> حقوق و مزا</w:t>
            </w:r>
            <w:r w:rsidRPr="00943C87">
              <w:rPr>
                <w:rFonts w:hint="cs"/>
                <w:bCs/>
                <w:rtl/>
              </w:rPr>
              <w:t>ی</w:t>
            </w:r>
            <w:r w:rsidRPr="00943C87">
              <w:rPr>
                <w:rFonts w:hint="eastAsia"/>
                <w:bCs/>
                <w:rtl/>
              </w:rPr>
              <w:t>ا</w:t>
            </w:r>
            <w:r w:rsidRPr="00943C87">
              <w:rPr>
                <w:rFonts w:hint="cs"/>
                <w:bCs/>
                <w:rtl/>
              </w:rPr>
              <w:t>ی</w:t>
            </w:r>
            <w:r w:rsidRPr="00943C87">
              <w:rPr>
                <w:bCs/>
                <w:rtl/>
              </w:rPr>
              <w:t xml:space="preserve"> مد</w:t>
            </w:r>
            <w:r w:rsidRPr="00943C87">
              <w:rPr>
                <w:rFonts w:hint="cs"/>
                <w:bCs/>
                <w:rtl/>
              </w:rPr>
              <w:t>ی</w:t>
            </w:r>
            <w:r w:rsidRPr="00943C87">
              <w:rPr>
                <w:rFonts w:hint="eastAsia"/>
                <w:bCs/>
                <w:rtl/>
              </w:rPr>
              <w:t>ران،</w:t>
            </w:r>
            <w:r w:rsidRPr="00943C87">
              <w:rPr>
                <w:bCs/>
                <w:rtl/>
              </w:rPr>
              <w:t xml:space="preserve"> </w:t>
            </w:r>
            <w:r w:rsidR="00AC1DFE" w:rsidRPr="00943C87">
              <w:rPr>
                <w:rFonts w:hint="eastAsia"/>
                <w:bCs/>
                <w:rtl/>
              </w:rPr>
              <w:t>برا</w:t>
            </w:r>
            <w:r w:rsidR="00AC1DFE" w:rsidRPr="00943C87">
              <w:rPr>
                <w:rFonts w:hint="cs"/>
                <w:bCs/>
                <w:rtl/>
              </w:rPr>
              <w:t>ی</w:t>
            </w:r>
            <w:r w:rsidRPr="00943C87">
              <w:rPr>
                <w:bCs/>
                <w:rtl/>
              </w:rPr>
              <w:t xml:space="preserve"> نت</w:t>
            </w:r>
            <w:r w:rsidRPr="00943C87">
              <w:rPr>
                <w:rFonts w:hint="cs"/>
                <w:bCs/>
                <w:rtl/>
              </w:rPr>
              <w:t>ی</w:t>
            </w:r>
            <w:r w:rsidRPr="00943C87">
              <w:rPr>
                <w:rFonts w:hint="eastAsia"/>
                <w:bCs/>
                <w:rtl/>
              </w:rPr>
              <w:t>جه‌گ</w:t>
            </w:r>
            <w:r w:rsidRPr="00943C87">
              <w:rPr>
                <w:rFonts w:hint="cs"/>
                <w:bCs/>
                <w:rtl/>
              </w:rPr>
              <w:t>ی</w:t>
            </w:r>
            <w:r w:rsidRPr="00943C87">
              <w:rPr>
                <w:rFonts w:hint="eastAsia"/>
                <w:bCs/>
                <w:rtl/>
              </w:rPr>
              <w:t>ر</w:t>
            </w:r>
            <w:r w:rsidRPr="00943C87">
              <w:rPr>
                <w:rFonts w:hint="cs"/>
                <w:bCs/>
                <w:rtl/>
              </w:rPr>
              <w:t>ی</w:t>
            </w:r>
            <w:r w:rsidRPr="00943C87">
              <w:rPr>
                <w:bCs/>
                <w:rtl/>
              </w:rPr>
              <w:t xml:space="preserve"> درباره وجود تسلط بر سرمايه‌پذ</w:t>
            </w:r>
            <w:r w:rsidRPr="00943C87">
              <w:rPr>
                <w:rFonts w:hint="cs"/>
                <w:bCs/>
                <w:rtl/>
              </w:rPr>
              <w:t>ی</w:t>
            </w:r>
            <w:r w:rsidRPr="00943C87">
              <w:rPr>
                <w:rFonts w:hint="eastAsia"/>
                <w:bCs/>
                <w:rtl/>
              </w:rPr>
              <w:t>ر</w:t>
            </w:r>
            <w:r w:rsidRPr="00943C87">
              <w:rPr>
                <w:bCs/>
                <w:rtl/>
              </w:rPr>
              <w:t xml:space="preserve"> کاف</w:t>
            </w:r>
            <w:r w:rsidRPr="00943C87">
              <w:rPr>
                <w:rFonts w:hint="cs"/>
                <w:bCs/>
                <w:rtl/>
              </w:rPr>
              <w:t>ی</w:t>
            </w:r>
            <w:r w:rsidRPr="00943C87">
              <w:rPr>
                <w:bCs/>
                <w:rtl/>
              </w:rPr>
              <w:t xml:space="preserve"> است. اين موضوع که </w:t>
            </w:r>
            <w:r w:rsidR="00AC1DFE" w:rsidRPr="00943C87">
              <w:rPr>
                <w:rFonts w:hint="eastAsia"/>
                <w:bCs/>
                <w:rtl/>
              </w:rPr>
              <w:t>سرما</w:t>
            </w:r>
            <w:r w:rsidR="00AC1DFE" w:rsidRPr="00943C87">
              <w:rPr>
                <w:rFonts w:hint="cs"/>
                <w:bCs/>
                <w:rtl/>
              </w:rPr>
              <w:t>ی</w:t>
            </w:r>
            <w:r w:rsidR="00AC1DFE" w:rsidRPr="00943C87">
              <w:rPr>
                <w:rFonts w:hint="eastAsia"/>
                <w:bCs/>
                <w:rtl/>
              </w:rPr>
              <w:t>ه‌گذار</w:t>
            </w:r>
            <w:r w:rsidR="00AC1DFE" w:rsidRPr="00943C87">
              <w:rPr>
                <w:bCs/>
                <w:rtl/>
              </w:rPr>
              <w:t xml:space="preserve"> الف </w:t>
            </w:r>
            <w:r w:rsidRPr="00943C87">
              <w:rPr>
                <w:rFonts w:hint="eastAsia"/>
                <w:bCs/>
                <w:rtl/>
              </w:rPr>
              <w:t>ممکن</w:t>
            </w:r>
            <w:r w:rsidRPr="00943C87">
              <w:rPr>
                <w:bCs/>
                <w:rtl/>
              </w:rPr>
              <w:t xml:space="preserve"> </w:t>
            </w:r>
            <w:r w:rsidRPr="00943C87">
              <w:rPr>
                <w:rFonts w:hint="eastAsia"/>
                <w:bCs/>
                <w:rtl/>
              </w:rPr>
              <w:t>است</w:t>
            </w:r>
            <w:r w:rsidRPr="00943C87">
              <w:rPr>
                <w:bCs/>
                <w:rtl/>
              </w:rPr>
              <w:t xml:space="preserve"> </w:t>
            </w:r>
            <w:r w:rsidRPr="00943C87">
              <w:rPr>
                <w:rFonts w:hint="eastAsia"/>
                <w:bCs/>
                <w:rtl/>
              </w:rPr>
              <w:t>ا</w:t>
            </w:r>
            <w:r w:rsidRPr="00943C87">
              <w:rPr>
                <w:rFonts w:hint="cs"/>
                <w:bCs/>
                <w:rtl/>
              </w:rPr>
              <w:t>ی</w:t>
            </w:r>
            <w:r w:rsidRPr="00943C87">
              <w:rPr>
                <w:rFonts w:hint="eastAsia"/>
                <w:bCs/>
                <w:rtl/>
              </w:rPr>
              <w:t>ن</w:t>
            </w:r>
            <w:r w:rsidRPr="00943C87">
              <w:rPr>
                <w:bCs/>
                <w:rtl/>
              </w:rPr>
              <w:t xml:space="preserve"> </w:t>
            </w:r>
            <w:r w:rsidRPr="00943C87">
              <w:rPr>
                <w:rFonts w:hint="eastAsia"/>
                <w:bCs/>
                <w:rtl/>
              </w:rPr>
              <w:t>حق</w:t>
            </w:r>
            <w:r w:rsidRPr="00943C87">
              <w:rPr>
                <w:bCs/>
                <w:rtl/>
              </w:rPr>
              <w:t xml:space="preserve"> </w:t>
            </w:r>
            <w:r w:rsidRPr="00943C87">
              <w:rPr>
                <w:rFonts w:hint="eastAsia"/>
                <w:bCs/>
                <w:rtl/>
              </w:rPr>
              <w:t>را</w:t>
            </w:r>
            <w:r w:rsidRPr="00943C87">
              <w:rPr>
                <w:bCs/>
                <w:rtl/>
              </w:rPr>
              <w:t xml:space="preserve"> </w:t>
            </w:r>
            <w:r w:rsidRPr="00943C87">
              <w:rPr>
                <w:rFonts w:hint="eastAsia"/>
                <w:bCs/>
                <w:rtl/>
              </w:rPr>
              <w:t>اعمال</w:t>
            </w:r>
            <w:r w:rsidRPr="00943C87">
              <w:rPr>
                <w:bCs/>
                <w:rtl/>
              </w:rPr>
              <w:t xml:space="preserve"> </w:t>
            </w:r>
            <w:r w:rsidRPr="00943C87">
              <w:rPr>
                <w:rFonts w:hint="eastAsia"/>
                <w:bCs/>
                <w:rtl/>
              </w:rPr>
              <w:t>نکند</w:t>
            </w:r>
            <w:r w:rsidRPr="00943C87">
              <w:rPr>
                <w:bCs/>
                <w:rtl/>
              </w:rPr>
              <w:t xml:space="preserve"> </w:t>
            </w:r>
            <w:r w:rsidRPr="00943C87">
              <w:rPr>
                <w:rFonts w:hint="cs"/>
                <w:bCs/>
                <w:rtl/>
              </w:rPr>
              <w:t>ی</w:t>
            </w:r>
            <w:r w:rsidRPr="00943C87">
              <w:rPr>
                <w:rFonts w:hint="eastAsia"/>
                <w:bCs/>
                <w:rtl/>
              </w:rPr>
              <w:t>ا</w:t>
            </w:r>
            <w:r w:rsidRPr="00943C87">
              <w:rPr>
                <w:bCs/>
                <w:rtl/>
              </w:rPr>
              <w:t xml:space="preserve"> </w:t>
            </w:r>
            <w:r w:rsidRPr="00943C87">
              <w:rPr>
                <w:rFonts w:hint="eastAsia"/>
                <w:bCs/>
                <w:rtl/>
              </w:rPr>
              <w:t>احتمال</w:t>
            </w:r>
            <w:r w:rsidRPr="00943C87">
              <w:rPr>
                <w:bCs/>
                <w:rtl/>
              </w:rPr>
              <w:t xml:space="preserve"> </w:t>
            </w:r>
            <w:r w:rsidRPr="00943C87">
              <w:rPr>
                <w:rFonts w:hint="eastAsia"/>
                <w:bCs/>
                <w:rtl/>
              </w:rPr>
              <w:t>ا</w:t>
            </w:r>
            <w:r w:rsidRPr="00943C87">
              <w:rPr>
                <w:rFonts w:hint="cs"/>
                <w:bCs/>
                <w:rtl/>
              </w:rPr>
              <w:t>ی</w:t>
            </w:r>
            <w:r w:rsidRPr="00943C87">
              <w:rPr>
                <w:rFonts w:hint="eastAsia"/>
                <w:bCs/>
                <w:rtl/>
              </w:rPr>
              <w:t>نکه</w:t>
            </w:r>
            <w:r w:rsidRPr="00943C87">
              <w:rPr>
                <w:bCs/>
                <w:rtl/>
              </w:rPr>
              <w:t xml:space="preserve"> </w:t>
            </w:r>
            <w:r w:rsidRPr="00943C87">
              <w:rPr>
                <w:rFonts w:hint="eastAsia"/>
                <w:bCs/>
                <w:rtl/>
              </w:rPr>
              <w:t>سرما</w:t>
            </w:r>
            <w:r w:rsidRPr="00943C87">
              <w:rPr>
                <w:rFonts w:hint="cs"/>
                <w:bCs/>
                <w:rtl/>
              </w:rPr>
              <w:t>ی</w:t>
            </w:r>
            <w:r w:rsidRPr="00943C87">
              <w:rPr>
                <w:rFonts w:hint="eastAsia"/>
                <w:bCs/>
                <w:rtl/>
              </w:rPr>
              <w:t>ه‌گذار</w:t>
            </w:r>
            <w:r w:rsidRPr="00943C87">
              <w:rPr>
                <w:bCs/>
                <w:rtl/>
              </w:rPr>
              <w:t xml:space="preserve"> </w:t>
            </w:r>
            <w:r w:rsidRPr="00943C87">
              <w:rPr>
                <w:rFonts w:hint="eastAsia"/>
                <w:bCs/>
                <w:rtl/>
              </w:rPr>
              <w:t>الف</w:t>
            </w:r>
            <w:r w:rsidRPr="00943C87">
              <w:rPr>
                <w:bCs/>
                <w:rtl/>
              </w:rPr>
              <w:t xml:space="preserve"> </w:t>
            </w:r>
            <w:r w:rsidRPr="00943C87">
              <w:rPr>
                <w:rFonts w:hint="eastAsia"/>
                <w:bCs/>
                <w:rtl/>
              </w:rPr>
              <w:t>حق</w:t>
            </w:r>
            <w:r w:rsidRPr="00943C87">
              <w:rPr>
                <w:bCs/>
                <w:rtl/>
              </w:rPr>
              <w:t xml:space="preserve"> </w:t>
            </w:r>
            <w:r w:rsidRPr="00943C87">
              <w:rPr>
                <w:rFonts w:hint="eastAsia"/>
                <w:bCs/>
                <w:rtl/>
              </w:rPr>
              <w:t>خود</w:t>
            </w:r>
            <w:r w:rsidRPr="00943C87">
              <w:rPr>
                <w:bCs/>
                <w:rtl/>
              </w:rPr>
              <w:t xml:space="preserve"> </w:t>
            </w:r>
            <w:r w:rsidRPr="00943C87">
              <w:rPr>
                <w:rFonts w:hint="eastAsia"/>
                <w:bCs/>
                <w:rtl/>
              </w:rPr>
              <w:t>برا</w:t>
            </w:r>
            <w:r w:rsidRPr="00943C87">
              <w:rPr>
                <w:rFonts w:hint="cs"/>
                <w:bCs/>
                <w:rtl/>
              </w:rPr>
              <w:t>ی</w:t>
            </w:r>
            <w:r w:rsidR="00AC1DFE" w:rsidRPr="00943C87">
              <w:rPr>
                <w:bCs/>
                <w:rtl/>
              </w:rPr>
              <w:t xml:space="preserve"> </w:t>
            </w:r>
            <w:r w:rsidRPr="00943C87">
              <w:rPr>
                <w:rFonts w:hint="eastAsia"/>
                <w:bCs/>
                <w:rtl/>
              </w:rPr>
              <w:t>انتخاب،</w:t>
            </w:r>
            <w:r w:rsidRPr="00943C87">
              <w:rPr>
                <w:bCs/>
                <w:rtl/>
              </w:rPr>
              <w:t xml:space="preserve"> </w:t>
            </w:r>
            <w:r w:rsidRPr="00943C87">
              <w:rPr>
                <w:rFonts w:hint="eastAsia"/>
                <w:bCs/>
                <w:rtl/>
              </w:rPr>
              <w:t>انتصاب</w:t>
            </w:r>
            <w:r w:rsidRPr="00943C87">
              <w:rPr>
                <w:bCs/>
                <w:rtl/>
              </w:rPr>
              <w:t xml:space="preserve"> </w:t>
            </w:r>
            <w:r w:rsidRPr="00943C87">
              <w:rPr>
                <w:rFonts w:hint="cs"/>
                <w:bCs/>
                <w:rtl/>
              </w:rPr>
              <w:t>ی</w:t>
            </w:r>
            <w:r w:rsidRPr="00943C87">
              <w:rPr>
                <w:rFonts w:hint="eastAsia"/>
                <w:bCs/>
                <w:rtl/>
              </w:rPr>
              <w:t>ا</w:t>
            </w:r>
            <w:r w:rsidRPr="00943C87">
              <w:rPr>
                <w:bCs/>
                <w:rtl/>
              </w:rPr>
              <w:t xml:space="preserve"> </w:t>
            </w:r>
            <w:r w:rsidRPr="00943C87">
              <w:rPr>
                <w:rFonts w:hint="eastAsia"/>
                <w:bCs/>
                <w:rtl/>
              </w:rPr>
              <w:t>بركناري</w:t>
            </w:r>
            <w:r w:rsidRPr="00943C87">
              <w:rPr>
                <w:bCs/>
                <w:rtl/>
              </w:rPr>
              <w:t xml:space="preserve"> </w:t>
            </w:r>
            <w:r w:rsidRPr="00943C87">
              <w:rPr>
                <w:rFonts w:hint="eastAsia"/>
                <w:bCs/>
                <w:rtl/>
              </w:rPr>
              <w:t>مد</w:t>
            </w:r>
            <w:r w:rsidRPr="00943C87">
              <w:rPr>
                <w:rFonts w:hint="cs"/>
                <w:bCs/>
                <w:rtl/>
              </w:rPr>
              <w:t>ی</w:t>
            </w:r>
            <w:r w:rsidRPr="00943C87">
              <w:rPr>
                <w:rFonts w:hint="eastAsia"/>
                <w:bCs/>
                <w:rtl/>
              </w:rPr>
              <w:t>ر</w:t>
            </w:r>
            <w:r w:rsidRPr="00943C87">
              <w:rPr>
                <w:rFonts w:hint="cs"/>
                <w:bCs/>
                <w:rtl/>
              </w:rPr>
              <w:t>ی</w:t>
            </w:r>
            <w:r w:rsidRPr="00943C87">
              <w:rPr>
                <w:rFonts w:hint="eastAsia"/>
                <w:bCs/>
                <w:rtl/>
              </w:rPr>
              <w:t>ت</w:t>
            </w:r>
            <w:r w:rsidRPr="00943C87">
              <w:rPr>
                <w:bCs/>
                <w:rtl/>
              </w:rPr>
              <w:t xml:space="preserve"> </w:t>
            </w:r>
            <w:r w:rsidRPr="00943C87">
              <w:rPr>
                <w:rFonts w:hint="eastAsia"/>
                <w:bCs/>
                <w:rtl/>
              </w:rPr>
              <w:t>را</w:t>
            </w:r>
            <w:r w:rsidRPr="00943C87">
              <w:rPr>
                <w:bCs/>
                <w:rtl/>
              </w:rPr>
              <w:t xml:space="preserve"> </w:t>
            </w:r>
            <w:r w:rsidRPr="00943C87">
              <w:rPr>
                <w:rFonts w:hint="eastAsia"/>
                <w:bCs/>
                <w:rtl/>
              </w:rPr>
              <w:t>اعمال</w:t>
            </w:r>
            <w:r w:rsidRPr="00943C87">
              <w:rPr>
                <w:bCs/>
                <w:rtl/>
              </w:rPr>
              <w:t xml:space="preserve"> </w:t>
            </w:r>
            <w:r w:rsidRPr="00943C87">
              <w:rPr>
                <w:rFonts w:hint="eastAsia"/>
                <w:bCs/>
                <w:rtl/>
              </w:rPr>
              <w:t>کند،</w:t>
            </w:r>
            <w:r w:rsidRPr="00943C87">
              <w:rPr>
                <w:bCs/>
                <w:rtl/>
              </w:rPr>
              <w:t xml:space="preserve"> </w:t>
            </w:r>
            <w:r w:rsidRPr="00943C87">
              <w:rPr>
                <w:rFonts w:hint="eastAsia"/>
                <w:bCs/>
                <w:rtl/>
              </w:rPr>
              <w:t>نبا</w:t>
            </w:r>
            <w:r w:rsidRPr="00943C87">
              <w:rPr>
                <w:rFonts w:hint="cs"/>
                <w:bCs/>
                <w:rtl/>
              </w:rPr>
              <w:t>ی</w:t>
            </w:r>
            <w:r w:rsidRPr="00943C87">
              <w:rPr>
                <w:rFonts w:hint="eastAsia"/>
                <w:bCs/>
                <w:rtl/>
              </w:rPr>
              <w:t>د</w:t>
            </w:r>
            <w:r w:rsidRPr="00943C87">
              <w:rPr>
                <w:bCs/>
                <w:rtl/>
              </w:rPr>
              <w:t xml:space="preserve"> </w:t>
            </w:r>
            <w:r w:rsidRPr="00943C87">
              <w:rPr>
                <w:rFonts w:hint="eastAsia"/>
                <w:bCs/>
                <w:rtl/>
              </w:rPr>
              <w:t>در</w:t>
            </w:r>
            <w:r w:rsidRPr="00943C87">
              <w:rPr>
                <w:bCs/>
                <w:rtl/>
              </w:rPr>
              <w:t xml:space="preserve"> </w:t>
            </w:r>
            <w:r w:rsidRPr="00943C87">
              <w:rPr>
                <w:rFonts w:hint="eastAsia"/>
                <w:bCs/>
                <w:rtl/>
              </w:rPr>
              <w:t>زمان</w:t>
            </w:r>
            <w:r w:rsidRPr="00943C87">
              <w:rPr>
                <w:bCs/>
                <w:rtl/>
              </w:rPr>
              <w:t xml:space="preserve"> </w:t>
            </w:r>
            <w:r w:rsidRPr="00943C87">
              <w:rPr>
                <w:rFonts w:hint="eastAsia"/>
                <w:bCs/>
                <w:rtl/>
              </w:rPr>
              <w:t>ارز</w:t>
            </w:r>
            <w:r w:rsidRPr="00943C87">
              <w:rPr>
                <w:rFonts w:hint="cs"/>
                <w:bCs/>
                <w:rtl/>
              </w:rPr>
              <w:t>ی</w:t>
            </w:r>
            <w:r w:rsidRPr="00943C87">
              <w:rPr>
                <w:rFonts w:hint="eastAsia"/>
                <w:bCs/>
                <w:rtl/>
              </w:rPr>
              <w:t>اب</w:t>
            </w:r>
            <w:r w:rsidRPr="00943C87">
              <w:rPr>
                <w:rFonts w:hint="cs"/>
                <w:bCs/>
                <w:rtl/>
              </w:rPr>
              <w:t>ی</w:t>
            </w:r>
            <w:r w:rsidRPr="00943C87">
              <w:rPr>
                <w:bCs/>
                <w:rtl/>
              </w:rPr>
              <w:t xml:space="preserve"> </w:t>
            </w:r>
            <w:r w:rsidRPr="00943C87">
              <w:rPr>
                <w:rFonts w:hint="eastAsia"/>
                <w:bCs/>
                <w:rtl/>
              </w:rPr>
              <w:t>ا</w:t>
            </w:r>
            <w:r w:rsidRPr="00943C87">
              <w:rPr>
                <w:rFonts w:hint="cs"/>
                <w:bCs/>
                <w:rtl/>
              </w:rPr>
              <w:t>ی</w:t>
            </w:r>
            <w:r w:rsidRPr="00943C87">
              <w:rPr>
                <w:rFonts w:hint="eastAsia"/>
                <w:bCs/>
                <w:rtl/>
              </w:rPr>
              <w:t>نکه</w:t>
            </w:r>
            <w:r w:rsidRPr="00943C87">
              <w:rPr>
                <w:bCs/>
                <w:rtl/>
              </w:rPr>
              <w:t xml:space="preserve"> </w:t>
            </w:r>
            <w:r w:rsidRPr="00943C87">
              <w:rPr>
                <w:rFonts w:hint="eastAsia"/>
                <w:bCs/>
                <w:rtl/>
              </w:rPr>
              <w:t>سرما</w:t>
            </w:r>
            <w:r w:rsidRPr="00943C87">
              <w:rPr>
                <w:rFonts w:hint="cs"/>
                <w:bCs/>
                <w:rtl/>
              </w:rPr>
              <w:t>ی</w:t>
            </w:r>
            <w:r w:rsidRPr="00943C87">
              <w:rPr>
                <w:rFonts w:hint="eastAsia"/>
                <w:bCs/>
                <w:rtl/>
              </w:rPr>
              <w:t>ه‌گذار</w:t>
            </w:r>
            <w:r w:rsidRPr="00943C87">
              <w:rPr>
                <w:bCs/>
                <w:rtl/>
              </w:rPr>
              <w:t xml:space="preserve"> </w:t>
            </w:r>
            <w:r w:rsidRPr="00943C87">
              <w:rPr>
                <w:rFonts w:hint="eastAsia"/>
                <w:bCs/>
                <w:rtl/>
              </w:rPr>
              <w:t>الف</w:t>
            </w:r>
            <w:r w:rsidRPr="00943C87">
              <w:rPr>
                <w:bCs/>
                <w:rtl/>
              </w:rPr>
              <w:t xml:space="preserve"> </w:t>
            </w:r>
            <w:r w:rsidRPr="00943C87">
              <w:rPr>
                <w:rFonts w:hint="eastAsia"/>
                <w:bCs/>
                <w:rtl/>
              </w:rPr>
              <w:t>از</w:t>
            </w:r>
            <w:r w:rsidRPr="00943C87">
              <w:rPr>
                <w:bCs/>
                <w:rtl/>
              </w:rPr>
              <w:t xml:space="preserve"> </w:t>
            </w:r>
            <w:r w:rsidRPr="00943C87">
              <w:rPr>
                <w:rFonts w:hint="eastAsia"/>
                <w:bCs/>
                <w:rtl/>
              </w:rPr>
              <w:t>تسلط</w:t>
            </w:r>
            <w:r w:rsidRPr="00943C87">
              <w:rPr>
                <w:bCs/>
                <w:rtl/>
              </w:rPr>
              <w:t xml:space="preserve"> </w:t>
            </w:r>
            <w:r w:rsidRPr="00943C87">
              <w:rPr>
                <w:rFonts w:hint="eastAsia"/>
                <w:bCs/>
                <w:rtl/>
              </w:rPr>
              <w:t>برخوردار</w:t>
            </w:r>
            <w:r w:rsidRPr="00943C87">
              <w:rPr>
                <w:bCs/>
                <w:rtl/>
              </w:rPr>
              <w:t xml:space="preserve"> </w:t>
            </w:r>
            <w:r w:rsidRPr="00943C87">
              <w:rPr>
                <w:rFonts w:hint="eastAsia"/>
                <w:bCs/>
                <w:rtl/>
              </w:rPr>
              <w:t>است</w:t>
            </w:r>
            <w:r w:rsidRPr="00943C87">
              <w:rPr>
                <w:bCs/>
                <w:rtl/>
              </w:rPr>
              <w:t xml:space="preserve"> </w:t>
            </w:r>
            <w:r w:rsidRPr="00943C87">
              <w:rPr>
                <w:rFonts w:hint="cs"/>
                <w:bCs/>
                <w:rtl/>
              </w:rPr>
              <w:t>ی</w:t>
            </w:r>
            <w:r w:rsidRPr="00943C87">
              <w:rPr>
                <w:rFonts w:hint="eastAsia"/>
                <w:bCs/>
                <w:rtl/>
              </w:rPr>
              <w:t>ا</w:t>
            </w:r>
            <w:r w:rsidRPr="00943C87">
              <w:rPr>
                <w:bCs/>
                <w:rtl/>
              </w:rPr>
              <w:t xml:space="preserve"> </w:t>
            </w:r>
            <w:r w:rsidRPr="00943C87">
              <w:rPr>
                <w:rFonts w:hint="eastAsia"/>
                <w:bCs/>
                <w:rtl/>
              </w:rPr>
              <w:t>خ</w:t>
            </w:r>
            <w:r w:rsidRPr="00943C87">
              <w:rPr>
                <w:rFonts w:hint="cs"/>
                <w:bCs/>
                <w:rtl/>
              </w:rPr>
              <w:t>ی</w:t>
            </w:r>
            <w:r w:rsidRPr="00943C87">
              <w:rPr>
                <w:rFonts w:hint="eastAsia"/>
                <w:bCs/>
                <w:rtl/>
              </w:rPr>
              <w:t>ر،</w:t>
            </w:r>
            <w:r w:rsidRPr="00943C87">
              <w:rPr>
                <w:bCs/>
                <w:rtl/>
              </w:rPr>
              <w:t xml:space="preserve"> </w:t>
            </w:r>
            <w:r w:rsidRPr="00943C87">
              <w:rPr>
                <w:rFonts w:hint="eastAsia"/>
                <w:bCs/>
                <w:rtl/>
              </w:rPr>
              <w:t>مورد</w:t>
            </w:r>
            <w:r w:rsidRPr="00943C87">
              <w:rPr>
                <w:bCs/>
                <w:rtl/>
              </w:rPr>
              <w:t xml:space="preserve"> </w:t>
            </w:r>
            <w:r w:rsidRPr="00943C87">
              <w:rPr>
                <w:rFonts w:hint="eastAsia"/>
                <w:bCs/>
                <w:rtl/>
              </w:rPr>
              <w:t>توجه</w:t>
            </w:r>
            <w:r w:rsidRPr="00943C87">
              <w:rPr>
                <w:bCs/>
                <w:rtl/>
              </w:rPr>
              <w:t xml:space="preserve"> </w:t>
            </w:r>
            <w:r w:rsidRPr="00943C87">
              <w:rPr>
                <w:rFonts w:hint="eastAsia"/>
                <w:bCs/>
                <w:rtl/>
              </w:rPr>
              <w:t>قرار</w:t>
            </w:r>
            <w:r w:rsidRPr="00943C87">
              <w:rPr>
                <w:bCs/>
                <w:rtl/>
              </w:rPr>
              <w:t xml:space="preserve"> </w:t>
            </w:r>
            <w:r w:rsidR="00BE643F" w:rsidRPr="00943C87">
              <w:rPr>
                <w:rFonts w:hint="cs"/>
                <w:bCs/>
                <w:rtl/>
              </w:rPr>
              <w:t>گیرد</w:t>
            </w:r>
            <w:r w:rsidRPr="00943C87">
              <w:rPr>
                <w:bCs/>
                <w:rtl/>
              </w:rPr>
              <w:t>.</w:t>
            </w:r>
          </w:p>
        </w:tc>
      </w:tr>
    </w:tbl>
    <w:p w:rsidR="000A2269" w:rsidRPr="00943C87" w:rsidRDefault="00390870" w:rsidP="00BE643F">
      <w:pPr>
        <w:pStyle w:val="af2"/>
        <w:spacing w:before="120"/>
      </w:pPr>
      <w:r w:rsidRPr="00943C87">
        <w:rPr>
          <w:rFonts w:hint="eastAsia"/>
          <w:w w:val="98"/>
          <w:rtl/>
        </w:rPr>
        <w:t>ب</w:t>
      </w:r>
      <w:r w:rsidRPr="00943C87">
        <w:rPr>
          <w:w w:val="98"/>
          <w:rtl/>
        </w:rPr>
        <w:t>44</w:t>
      </w:r>
      <w:r w:rsidRPr="00943C87">
        <w:rPr>
          <w:rFonts w:hint="cs"/>
          <w:rtl/>
        </w:rPr>
        <w:t>.</w:t>
      </w:r>
      <w:r w:rsidRPr="00943C87">
        <w:rPr>
          <w:rFonts w:hint="cs"/>
          <w:rtl/>
        </w:rPr>
        <w:tab/>
        <w:t xml:space="preserve">در سایر شرایط، با در نظر گرفتن عوامل مندرج در بند </w:t>
      </w:r>
      <w:r w:rsidRPr="00943C87">
        <w:rPr>
          <w:rFonts w:hint="eastAsia"/>
          <w:rtl/>
        </w:rPr>
        <w:t>ب</w:t>
      </w:r>
      <w:r w:rsidRPr="00943C87">
        <w:rPr>
          <w:rtl/>
        </w:rPr>
        <w:t xml:space="preserve">42(الف) </w:t>
      </w:r>
      <w:r w:rsidRPr="00943C87">
        <w:rPr>
          <w:rFonts w:hint="eastAsia"/>
          <w:rtl/>
        </w:rPr>
        <w:t>تا</w:t>
      </w:r>
      <w:r w:rsidRPr="00943C87">
        <w:rPr>
          <w:rtl/>
        </w:rPr>
        <w:t xml:space="preserve"> (پ)</w:t>
      </w:r>
      <w:r w:rsidRPr="00943C87">
        <w:rPr>
          <w:rFonts w:hint="cs"/>
          <w:rtl/>
        </w:rPr>
        <w:t xml:space="preserve"> ممکن است به روشنی مشخص شود كه سرمایه‌گذار دارای تسلط نیست.</w:t>
      </w:r>
    </w:p>
    <w:p w:rsidR="00B319F8" w:rsidRPr="00943C87" w:rsidRDefault="00B319F8">
      <w:pPr>
        <w:bidi w:val="0"/>
        <w:spacing w:after="160" w:line="259" w:lineRule="auto"/>
        <w:jc w:val="left"/>
        <w:rPr>
          <w:rFonts w:asciiTheme="minorHAnsi" w:hAnsiTheme="minorHAnsi"/>
          <w:b/>
          <w:spacing w:val="-2"/>
          <w:w w:val="98"/>
          <w:sz w:val="28"/>
        </w:rPr>
      </w:pPr>
      <w:r w:rsidRPr="00943C87">
        <w:rPr>
          <w:rFonts w:asciiTheme="minorHAnsi" w:hAnsiTheme="minorHAnsi"/>
          <w:w w:val="98"/>
        </w:rPr>
        <w:br w:type="page"/>
      </w:r>
    </w:p>
    <w:tbl>
      <w:tblPr>
        <w:tblStyle w:val="TableGrid"/>
        <w:bidiVisual/>
        <w:tblW w:w="0" w:type="auto"/>
        <w:tblInd w:w="682" w:type="dxa"/>
        <w:tblLook w:val="04A0" w:firstRow="1" w:lastRow="0" w:firstColumn="1" w:lastColumn="0" w:noHBand="0" w:noVBand="1"/>
      </w:tblPr>
      <w:tblGrid>
        <w:gridCol w:w="8619"/>
      </w:tblGrid>
      <w:tr w:rsidR="008B0384" w:rsidRPr="00943C87" w:rsidTr="00B319F8">
        <w:trPr>
          <w:tblHeader/>
        </w:trPr>
        <w:tc>
          <w:tcPr>
            <w:tcW w:w="8619" w:type="dxa"/>
          </w:tcPr>
          <w:p w:rsidR="008B0384" w:rsidRPr="00943C87" w:rsidRDefault="008B0384" w:rsidP="008B0384">
            <w:pPr>
              <w:jc w:val="left"/>
              <w:rPr>
                <w:rFonts w:ascii="B Nazanin" w:hAnsi="B Nazanin" w:cs="B Nazanin"/>
                <w:b/>
                <w:bCs/>
                <w:sz w:val="24"/>
                <w:szCs w:val="24"/>
              </w:rPr>
            </w:pPr>
            <w:r w:rsidRPr="00943C87">
              <w:rPr>
                <w:rFonts w:ascii="B Nazanin" w:hAnsi="B Nazanin" w:cs="B Nazanin" w:hint="eastAsia"/>
                <w:b/>
                <w:bCs/>
                <w:sz w:val="24"/>
                <w:szCs w:val="24"/>
                <w:rtl/>
              </w:rPr>
              <w:lastRenderedPageBreak/>
              <w:t>مثالها</w:t>
            </w:r>
            <w:r w:rsidRPr="00943C87">
              <w:rPr>
                <w:rFonts w:ascii="B Nazanin" w:hAnsi="B Nazanin" w:cs="B Nazanin" w:hint="cs"/>
                <w:b/>
                <w:bCs/>
                <w:sz w:val="24"/>
                <w:szCs w:val="24"/>
                <w:rtl/>
              </w:rPr>
              <w:t>ی</w:t>
            </w:r>
            <w:r w:rsidRPr="00943C87">
              <w:rPr>
                <w:rFonts w:ascii="B Nazanin" w:hAnsi="B Nazanin" w:cs="B Nazanin"/>
                <w:b/>
                <w:bCs/>
                <w:sz w:val="24"/>
                <w:szCs w:val="24"/>
                <w:rtl/>
              </w:rPr>
              <w:t xml:space="preserve"> </w:t>
            </w:r>
            <w:r w:rsidRPr="00943C87">
              <w:rPr>
                <w:rFonts w:ascii="B Nazanin" w:hAnsi="B Nazanin" w:cs="B Nazanin" w:hint="eastAsia"/>
                <w:b/>
                <w:bCs/>
                <w:sz w:val="24"/>
                <w:szCs w:val="24"/>
                <w:rtl/>
              </w:rPr>
              <w:t>کاربرد</w:t>
            </w:r>
            <w:r w:rsidRPr="00943C87">
              <w:rPr>
                <w:rFonts w:ascii="B Nazanin" w:hAnsi="B Nazanin" w:cs="B Nazanin" w:hint="cs"/>
                <w:b/>
                <w:bCs/>
                <w:sz w:val="24"/>
                <w:szCs w:val="24"/>
                <w:rtl/>
              </w:rPr>
              <w:t>ی</w:t>
            </w:r>
          </w:p>
        </w:tc>
      </w:tr>
      <w:tr w:rsidR="008B0384" w:rsidRPr="00943C87" w:rsidTr="00B319F8">
        <w:tc>
          <w:tcPr>
            <w:tcW w:w="8619" w:type="dxa"/>
          </w:tcPr>
          <w:p w:rsidR="008B0384" w:rsidRPr="00943C87" w:rsidRDefault="00AC1DFE" w:rsidP="00BE643F">
            <w:pPr>
              <w:pStyle w:val="af2"/>
              <w:spacing w:after="120"/>
              <w:rPr>
                <w:rFonts w:cs="B Homa"/>
                <w:sz w:val="22"/>
                <w:szCs w:val="22"/>
                <w:rtl/>
              </w:rPr>
            </w:pPr>
            <w:r w:rsidRPr="00943C87">
              <w:rPr>
                <w:rFonts w:cs="B Homa" w:hint="eastAsia"/>
                <w:sz w:val="22"/>
                <w:szCs w:val="22"/>
                <w:rtl/>
              </w:rPr>
              <w:t>مثال</w:t>
            </w:r>
            <w:r w:rsidR="008B0384" w:rsidRPr="00943C87">
              <w:rPr>
                <w:rFonts w:cs="B Homa"/>
                <w:sz w:val="22"/>
                <w:szCs w:val="22"/>
                <w:rtl/>
              </w:rPr>
              <w:t xml:space="preserve"> 6</w:t>
            </w:r>
          </w:p>
          <w:p w:rsidR="008B0384" w:rsidRPr="00943C87" w:rsidRDefault="00257C22" w:rsidP="00257C22">
            <w:pPr>
              <w:pStyle w:val="af2"/>
              <w:ind w:left="0" w:firstLine="0"/>
              <w:rPr>
                <w:bCs/>
                <w:spacing w:val="-4"/>
              </w:rPr>
            </w:pPr>
            <w:r w:rsidRPr="00943C87">
              <w:rPr>
                <w:rFonts w:hint="cs"/>
                <w:bCs/>
                <w:spacing w:val="-4"/>
                <w:rtl/>
              </w:rPr>
              <w:t>سرمایه‌گذار الف، 45 درصد و</w:t>
            </w:r>
            <w:r w:rsidR="008B0384" w:rsidRPr="00943C87">
              <w:rPr>
                <w:rFonts w:hint="cs"/>
                <w:bCs/>
                <w:spacing w:val="-4"/>
                <w:rtl/>
              </w:rPr>
              <w:t xml:space="preserve"> دو سرمایه‌گذار دیگر هر کدام 26 درصد از حق رأی </w:t>
            </w:r>
            <w:r w:rsidR="00AC1DFE" w:rsidRPr="00943C87">
              <w:rPr>
                <w:rFonts w:hint="cs"/>
                <w:bCs/>
                <w:spacing w:val="-4"/>
                <w:rtl/>
              </w:rPr>
              <w:t xml:space="preserve">در </w:t>
            </w:r>
            <w:r w:rsidR="008B0384" w:rsidRPr="00943C87">
              <w:rPr>
                <w:rFonts w:hint="cs"/>
                <w:bCs/>
                <w:spacing w:val="-4"/>
                <w:rtl/>
              </w:rPr>
              <w:t xml:space="preserve">سرمایه‌پذیر را در اختیار دارند. </w:t>
            </w:r>
            <w:r w:rsidR="00AC1DFE" w:rsidRPr="00943C87">
              <w:rPr>
                <w:rFonts w:hint="cs"/>
                <w:bCs/>
                <w:spacing w:val="-4"/>
                <w:rtl/>
              </w:rPr>
              <w:t xml:space="preserve">مابقی </w:t>
            </w:r>
            <w:r w:rsidR="008B0384" w:rsidRPr="00943C87">
              <w:rPr>
                <w:rFonts w:hint="cs"/>
                <w:bCs/>
                <w:spacing w:val="-4"/>
                <w:rtl/>
              </w:rPr>
              <w:t xml:space="preserve">حق رأی، در اختیار سه سهامدار دیگر است که هر کدام یک درصد حق رأی دارند. توافق دیگری وجود ندارد که بر تصمیم‌گیری تأثیر بگذارد. در این مورد، </w:t>
            </w:r>
            <w:r w:rsidR="00542B08" w:rsidRPr="00943C87">
              <w:rPr>
                <w:rFonts w:hint="cs"/>
                <w:bCs/>
                <w:spacing w:val="-4"/>
                <w:rtl/>
              </w:rPr>
              <w:t>میزان</w:t>
            </w:r>
            <w:r w:rsidR="00542B08" w:rsidRPr="00943C87">
              <w:rPr>
                <w:rFonts w:hint="cs"/>
                <w:spacing w:val="-4"/>
                <w:rtl/>
              </w:rPr>
              <w:t xml:space="preserve"> </w:t>
            </w:r>
            <w:r w:rsidR="008B0384" w:rsidRPr="00943C87">
              <w:rPr>
                <w:rFonts w:hint="cs"/>
                <w:bCs/>
                <w:spacing w:val="-4"/>
                <w:rtl/>
              </w:rPr>
              <w:t xml:space="preserve">حق رأی سرمایه‌گذار الف و </w:t>
            </w:r>
            <w:r w:rsidR="00542B08" w:rsidRPr="00943C87">
              <w:rPr>
                <w:rFonts w:hint="cs"/>
                <w:bCs/>
                <w:spacing w:val="-4"/>
                <w:rtl/>
              </w:rPr>
              <w:t xml:space="preserve">میزان </w:t>
            </w:r>
            <w:r w:rsidR="008B0384" w:rsidRPr="00943C87">
              <w:rPr>
                <w:rFonts w:hint="cs"/>
                <w:bCs/>
                <w:spacing w:val="-4"/>
                <w:rtl/>
              </w:rPr>
              <w:t>آن در مقايسه با سایر سهامداران، برای رسیدن به این نتیجه که سرمایه‌گذار الف تسلط ندارد، کافی است. در اين شرايط، تنها همكاري دو سرمایه‌گذار دیگر مي‌تواند مانع هدایت فعالیتهای مربوط سرمایه‌پذیر توسط سرمایه‌گذار الف شود.</w:t>
            </w:r>
          </w:p>
        </w:tc>
      </w:tr>
    </w:tbl>
    <w:p w:rsidR="00257C22" w:rsidRPr="00943C87" w:rsidRDefault="00390870" w:rsidP="008108C9">
      <w:pPr>
        <w:pStyle w:val="af2"/>
        <w:spacing w:before="120"/>
        <w:rPr>
          <w:spacing w:val="-4"/>
          <w:rtl/>
        </w:rPr>
      </w:pPr>
      <w:r w:rsidRPr="00943C87">
        <w:rPr>
          <w:rFonts w:hint="eastAsia"/>
          <w:spacing w:val="0"/>
          <w:w w:val="98"/>
          <w:rtl/>
        </w:rPr>
        <w:t>ب</w:t>
      </w:r>
      <w:r w:rsidRPr="00943C87">
        <w:rPr>
          <w:spacing w:val="0"/>
          <w:w w:val="98"/>
          <w:rtl/>
        </w:rPr>
        <w:t>45</w:t>
      </w:r>
      <w:r w:rsidRPr="00943C87">
        <w:rPr>
          <w:rFonts w:hint="cs"/>
          <w:spacing w:val="0"/>
          <w:rtl/>
        </w:rPr>
        <w:t>.</w:t>
      </w:r>
      <w:r w:rsidRPr="00943C87">
        <w:rPr>
          <w:rFonts w:hint="cs"/>
          <w:spacing w:val="0"/>
          <w:rtl/>
        </w:rPr>
        <w:tab/>
      </w:r>
      <w:r w:rsidRPr="00943C87">
        <w:rPr>
          <w:rFonts w:hint="eastAsia"/>
          <w:spacing w:val="-4"/>
          <w:rtl/>
        </w:rPr>
        <w:t>با</w:t>
      </w:r>
      <w:r w:rsidRPr="00943C87">
        <w:rPr>
          <w:spacing w:val="-4"/>
          <w:rtl/>
        </w:rPr>
        <w:t xml:space="preserve"> وجود ا</w:t>
      </w:r>
      <w:r w:rsidRPr="00943C87">
        <w:rPr>
          <w:rFonts w:hint="cs"/>
          <w:spacing w:val="-4"/>
          <w:rtl/>
        </w:rPr>
        <w:t>ی</w:t>
      </w:r>
      <w:r w:rsidRPr="00943C87">
        <w:rPr>
          <w:rFonts w:hint="eastAsia"/>
          <w:spacing w:val="-4"/>
          <w:rtl/>
        </w:rPr>
        <w:t>ن،</w:t>
      </w:r>
      <w:r w:rsidRPr="00943C87">
        <w:rPr>
          <w:spacing w:val="-4"/>
          <w:rtl/>
        </w:rPr>
        <w:t xml:space="preserve"> عوامل مندرج در بند </w:t>
      </w:r>
      <w:r w:rsidRPr="00943C87">
        <w:rPr>
          <w:rFonts w:hint="eastAsia"/>
          <w:spacing w:val="-4"/>
          <w:rtl/>
        </w:rPr>
        <w:t>ب</w:t>
      </w:r>
      <w:r w:rsidRPr="00943C87">
        <w:rPr>
          <w:spacing w:val="-4"/>
          <w:rtl/>
        </w:rPr>
        <w:t xml:space="preserve">42(الف) </w:t>
      </w:r>
      <w:r w:rsidRPr="00943C87">
        <w:rPr>
          <w:rFonts w:hint="eastAsia"/>
          <w:spacing w:val="-4"/>
          <w:rtl/>
        </w:rPr>
        <w:t>تا</w:t>
      </w:r>
      <w:r w:rsidRPr="00943C87">
        <w:rPr>
          <w:spacing w:val="-4"/>
          <w:rtl/>
        </w:rPr>
        <w:t xml:space="preserve"> (پ)،</w:t>
      </w:r>
      <w:r w:rsidR="008108C9" w:rsidRPr="00943C87">
        <w:rPr>
          <w:spacing w:val="-4"/>
          <w:rtl/>
        </w:rPr>
        <w:t xml:space="preserve"> ممکن است</w:t>
      </w:r>
      <w:r w:rsidRPr="00943C87">
        <w:rPr>
          <w:spacing w:val="-4"/>
          <w:rtl/>
        </w:rPr>
        <w:t xml:space="preserve"> به تنها</w:t>
      </w:r>
      <w:r w:rsidRPr="00943C87">
        <w:rPr>
          <w:rFonts w:hint="cs"/>
          <w:spacing w:val="-4"/>
          <w:rtl/>
        </w:rPr>
        <w:t>یی</w:t>
      </w:r>
      <w:r w:rsidRPr="00943C87">
        <w:rPr>
          <w:spacing w:val="-4"/>
          <w:rtl/>
        </w:rPr>
        <w:t xml:space="preserve"> کفا</w:t>
      </w:r>
      <w:r w:rsidRPr="00943C87">
        <w:rPr>
          <w:rFonts w:hint="cs"/>
          <w:spacing w:val="-4"/>
          <w:rtl/>
        </w:rPr>
        <w:t>ی</w:t>
      </w:r>
      <w:r w:rsidRPr="00943C87">
        <w:rPr>
          <w:rFonts w:hint="eastAsia"/>
          <w:spacing w:val="-4"/>
          <w:rtl/>
        </w:rPr>
        <w:t>ت</w:t>
      </w:r>
      <w:r w:rsidRPr="00943C87">
        <w:rPr>
          <w:spacing w:val="-4"/>
          <w:rtl/>
        </w:rPr>
        <w:t xml:space="preserve"> نکند. چنانچه سرما</w:t>
      </w:r>
      <w:r w:rsidRPr="00943C87">
        <w:rPr>
          <w:rFonts w:hint="cs"/>
          <w:spacing w:val="-4"/>
          <w:rtl/>
        </w:rPr>
        <w:t>ی</w:t>
      </w:r>
      <w:r w:rsidRPr="00943C87">
        <w:rPr>
          <w:rFonts w:hint="eastAsia"/>
          <w:spacing w:val="-4"/>
          <w:rtl/>
        </w:rPr>
        <w:t>ه‌گذار</w:t>
      </w:r>
      <w:r w:rsidRPr="00943C87">
        <w:rPr>
          <w:spacing w:val="-4"/>
          <w:rtl/>
        </w:rPr>
        <w:t xml:space="preserve"> پس از بررسي عوامل مزبور، درباره تسلط خود ابهام داشته باشد، با</w:t>
      </w:r>
      <w:r w:rsidRPr="00943C87">
        <w:rPr>
          <w:rFonts w:hint="cs"/>
          <w:spacing w:val="-4"/>
          <w:rtl/>
        </w:rPr>
        <w:t>ی</w:t>
      </w:r>
      <w:r w:rsidRPr="00943C87">
        <w:rPr>
          <w:rFonts w:hint="eastAsia"/>
          <w:spacing w:val="-4"/>
          <w:rtl/>
        </w:rPr>
        <w:t>د</w:t>
      </w:r>
      <w:r w:rsidRPr="00943C87">
        <w:rPr>
          <w:spacing w:val="-4"/>
          <w:rtl/>
        </w:rPr>
        <w:t xml:space="preserve"> واقعيتها و شرا</w:t>
      </w:r>
      <w:r w:rsidRPr="00943C87">
        <w:rPr>
          <w:rFonts w:hint="cs"/>
          <w:spacing w:val="-4"/>
          <w:rtl/>
        </w:rPr>
        <w:t>ی</w:t>
      </w:r>
      <w:r w:rsidRPr="00943C87">
        <w:rPr>
          <w:rFonts w:hint="eastAsia"/>
          <w:spacing w:val="-4"/>
          <w:rtl/>
        </w:rPr>
        <w:t>ط</w:t>
      </w:r>
      <w:r w:rsidRPr="00943C87">
        <w:rPr>
          <w:spacing w:val="-4"/>
          <w:rtl/>
        </w:rPr>
        <w:t xml:space="preserve"> د</w:t>
      </w:r>
      <w:r w:rsidRPr="00943C87">
        <w:rPr>
          <w:rFonts w:hint="cs"/>
          <w:spacing w:val="-4"/>
          <w:rtl/>
        </w:rPr>
        <w:t>ی</w:t>
      </w:r>
      <w:r w:rsidRPr="00943C87">
        <w:rPr>
          <w:rFonts w:hint="eastAsia"/>
          <w:spacing w:val="-4"/>
          <w:rtl/>
        </w:rPr>
        <w:t>گر</w:t>
      </w:r>
      <w:r w:rsidRPr="00943C87">
        <w:rPr>
          <w:spacing w:val="-4"/>
          <w:rtl/>
        </w:rPr>
        <w:t xml:space="preserve"> را بررسي کند، مانند ا</w:t>
      </w:r>
      <w:r w:rsidRPr="00943C87">
        <w:rPr>
          <w:rFonts w:hint="cs"/>
          <w:spacing w:val="-4"/>
          <w:rtl/>
        </w:rPr>
        <w:t>ی</w:t>
      </w:r>
      <w:r w:rsidRPr="00943C87">
        <w:rPr>
          <w:rFonts w:hint="eastAsia"/>
          <w:spacing w:val="-4"/>
          <w:rtl/>
        </w:rPr>
        <w:t>نکه</w:t>
      </w:r>
      <w:r w:rsidRPr="00943C87">
        <w:rPr>
          <w:spacing w:val="-4"/>
          <w:rtl/>
        </w:rPr>
        <w:t xml:space="preserve"> سا</w:t>
      </w:r>
      <w:r w:rsidRPr="00943C87">
        <w:rPr>
          <w:rFonts w:hint="cs"/>
          <w:spacing w:val="-4"/>
          <w:rtl/>
        </w:rPr>
        <w:t>ی</w:t>
      </w:r>
      <w:r w:rsidRPr="00943C87">
        <w:rPr>
          <w:rFonts w:hint="eastAsia"/>
          <w:spacing w:val="-4"/>
          <w:rtl/>
        </w:rPr>
        <w:t>ر</w:t>
      </w:r>
      <w:r w:rsidRPr="00943C87">
        <w:rPr>
          <w:spacing w:val="-4"/>
          <w:rtl/>
        </w:rPr>
        <w:t xml:space="preserve"> سهامداران بر مبنا</w:t>
      </w:r>
      <w:r w:rsidRPr="00943C87">
        <w:rPr>
          <w:rFonts w:hint="cs"/>
          <w:spacing w:val="-4"/>
          <w:rtl/>
        </w:rPr>
        <w:t>ی</w:t>
      </w:r>
      <w:r w:rsidRPr="00943C87">
        <w:rPr>
          <w:spacing w:val="-4"/>
          <w:rtl/>
        </w:rPr>
        <w:t xml:space="preserve"> الگو</w:t>
      </w:r>
      <w:r w:rsidRPr="00943C87">
        <w:rPr>
          <w:rFonts w:hint="cs"/>
          <w:spacing w:val="-4"/>
          <w:rtl/>
        </w:rPr>
        <w:t>ی</w:t>
      </w:r>
      <w:r w:rsidRPr="00943C87">
        <w:rPr>
          <w:spacing w:val="-4"/>
          <w:rtl/>
        </w:rPr>
        <w:t xml:space="preserve"> رأ</w:t>
      </w:r>
      <w:r w:rsidRPr="00943C87">
        <w:rPr>
          <w:rFonts w:hint="cs"/>
          <w:spacing w:val="-4"/>
          <w:rtl/>
        </w:rPr>
        <w:t>ی‌</w:t>
      </w:r>
      <w:r w:rsidRPr="00943C87">
        <w:rPr>
          <w:rFonts w:hint="eastAsia"/>
          <w:spacing w:val="-4"/>
          <w:rtl/>
        </w:rPr>
        <w:t>گ</w:t>
      </w:r>
      <w:r w:rsidRPr="00943C87">
        <w:rPr>
          <w:rFonts w:hint="cs"/>
          <w:spacing w:val="-4"/>
          <w:rtl/>
        </w:rPr>
        <w:t>ی</w:t>
      </w:r>
      <w:r w:rsidRPr="00943C87">
        <w:rPr>
          <w:rFonts w:hint="eastAsia"/>
          <w:spacing w:val="-4"/>
          <w:rtl/>
        </w:rPr>
        <w:t>ر</w:t>
      </w:r>
      <w:r w:rsidRPr="00943C87">
        <w:rPr>
          <w:rFonts w:hint="cs"/>
          <w:spacing w:val="-4"/>
          <w:rtl/>
        </w:rPr>
        <w:t>ی</w:t>
      </w:r>
      <w:r w:rsidRPr="00943C87">
        <w:rPr>
          <w:spacing w:val="-4"/>
          <w:rtl/>
        </w:rPr>
        <w:t xml:space="preserve"> در </w:t>
      </w:r>
      <w:r w:rsidR="00AC1DFE" w:rsidRPr="00943C87">
        <w:rPr>
          <w:rFonts w:hint="eastAsia"/>
          <w:spacing w:val="-4"/>
          <w:rtl/>
        </w:rPr>
        <w:t>مجامع</w:t>
      </w:r>
      <w:r w:rsidR="00AC1DFE" w:rsidRPr="00943C87">
        <w:rPr>
          <w:spacing w:val="-4"/>
          <w:rtl/>
        </w:rPr>
        <w:t xml:space="preserve"> </w:t>
      </w:r>
      <w:r w:rsidRPr="00943C87">
        <w:rPr>
          <w:rFonts w:hint="eastAsia"/>
          <w:spacing w:val="-4"/>
          <w:rtl/>
        </w:rPr>
        <w:t>عموم</w:t>
      </w:r>
      <w:r w:rsidRPr="00943C87">
        <w:rPr>
          <w:rFonts w:hint="cs"/>
          <w:spacing w:val="-4"/>
          <w:rtl/>
        </w:rPr>
        <w:t>ی</w:t>
      </w:r>
      <w:r w:rsidRPr="00943C87">
        <w:rPr>
          <w:spacing w:val="-4"/>
          <w:rtl/>
        </w:rPr>
        <w:t xml:space="preserve"> </w:t>
      </w:r>
      <w:r w:rsidR="008B0384" w:rsidRPr="00943C87">
        <w:rPr>
          <w:rFonts w:hint="eastAsia"/>
          <w:spacing w:val="-4"/>
          <w:rtl/>
        </w:rPr>
        <w:t>ص</w:t>
      </w:r>
      <w:r w:rsidRPr="00943C87">
        <w:rPr>
          <w:rFonts w:hint="eastAsia"/>
          <w:spacing w:val="-4"/>
          <w:rtl/>
        </w:rPr>
        <w:t>احبان</w:t>
      </w:r>
      <w:r w:rsidRPr="00943C87">
        <w:rPr>
          <w:spacing w:val="-4"/>
          <w:rtl/>
        </w:rPr>
        <w:t xml:space="preserve"> </w:t>
      </w:r>
      <w:r w:rsidRPr="00943C87">
        <w:rPr>
          <w:rFonts w:hint="eastAsia"/>
          <w:spacing w:val="-4"/>
          <w:rtl/>
        </w:rPr>
        <w:t>سهام</w:t>
      </w:r>
      <w:r w:rsidR="008B0384" w:rsidRPr="00943C87">
        <w:rPr>
          <w:spacing w:val="-4"/>
          <w:rtl/>
        </w:rPr>
        <w:t xml:space="preserve"> در گذشته</w:t>
      </w:r>
      <w:r w:rsidRPr="00943C87">
        <w:rPr>
          <w:rFonts w:hint="eastAsia"/>
          <w:spacing w:val="-4"/>
          <w:rtl/>
        </w:rPr>
        <w:t>،</w:t>
      </w:r>
      <w:r w:rsidRPr="00943C87">
        <w:rPr>
          <w:spacing w:val="-4"/>
          <w:rtl/>
        </w:rPr>
        <w:t xml:space="preserve"> </w:t>
      </w:r>
      <w:r w:rsidR="00AC1DFE" w:rsidRPr="00943C87">
        <w:rPr>
          <w:rFonts w:hint="eastAsia"/>
          <w:spacing w:val="-4"/>
          <w:rtl/>
        </w:rPr>
        <w:t>عملاً</w:t>
      </w:r>
      <w:r w:rsidRPr="00943C87">
        <w:rPr>
          <w:spacing w:val="-4"/>
          <w:rtl/>
        </w:rPr>
        <w:t xml:space="preserve"> منفعل بوده‌اند </w:t>
      </w:r>
      <w:r w:rsidRPr="00943C87">
        <w:rPr>
          <w:rFonts w:hint="cs"/>
          <w:spacing w:val="-4"/>
          <w:rtl/>
        </w:rPr>
        <w:t>ی</w:t>
      </w:r>
      <w:r w:rsidRPr="00943C87">
        <w:rPr>
          <w:rFonts w:hint="eastAsia"/>
          <w:spacing w:val="-4"/>
          <w:rtl/>
        </w:rPr>
        <w:t>ا</w:t>
      </w:r>
      <w:r w:rsidRPr="00943C87">
        <w:rPr>
          <w:spacing w:val="-4"/>
          <w:rtl/>
        </w:rPr>
        <w:t xml:space="preserve"> خ</w:t>
      </w:r>
      <w:r w:rsidRPr="00943C87">
        <w:rPr>
          <w:rFonts w:hint="cs"/>
          <w:spacing w:val="-4"/>
          <w:rtl/>
        </w:rPr>
        <w:t>ی</w:t>
      </w:r>
      <w:r w:rsidRPr="00943C87">
        <w:rPr>
          <w:rFonts w:hint="eastAsia"/>
          <w:spacing w:val="-4"/>
          <w:rtl/>
        </w:rPr>
        <w:t>ر</w:t>
      </w:r>
      <w:r w:rsidRPr="00943C87">
        <w:rPr>
          <w:spacing w:val="-4"/>
          <w:rtl/>
        </w:rPr>
        <w:t>. ا</w:t>
      </w:r>
      <w:r w:rsidRPr="00943C87">
        <w:rPr>
          <w:rFonts w:hint="cs"/>
          <w:spacing w:val="-4"/>
          <w:rtl/>
        </w:rPr>
        <w:t>ی</w:t>
      </w:r>
      <w:r w:rsidRPr="00943C87">
        <w:rPr>
          <w:rFonts w:hint="eastAsia"/>
          <w:spacing w:val="-4"/>
          <w:rtl/>
        </w:rPr>
        <w:t>ن</w:t>
      </w:r>
      <w:r w:rsidRPr="00943C87">
        <w:rPr>
          <w:spacing w:val="-4"/>
          <w:rtl/>
        </w:rPr>
        <w:t xml:space="preserve"> بررسي شامل ارز</w:t>
      </w:r>
      <w:r w:rsidRPr="00943C87">
        <w:rPr>
          <w:rFonts w:hint="cs"/>
          <w:spacing w:val="-4"/>
          <w:rtl/>
        </w:rPr>
        <w:t>ی</w:t>
      </w:r>
      <w:r w:rsidRPr="00943C87">
        <w:rPr>
          <w:rFonts w:hint="eastAsia"/>
          <w:spacing w:val="-4"/>
          <w:rtl/>
        </w:rPr>
        <w:t>اب</w:t>
      </w:r>
      <w:r w:rsidRPr="00943C87">
        <w:rPr>
          <w:rFonts w:hint="cs"/>
          <w:spacing w:val="-4"/>
          <w:rtl/>
        </w:rPr>
        <w:t>ی</w:t>
      </w:r>
      <w:r w:rsidRPr="00943C87">
        <w:rPr>
          <w:spacing w:val="-4"/>
          <w:rtl/>
        </w:rPr>
        <w:t xml:space="preserve"> عوامل مندرج در بند </w:t>
      </w:r>
      <w:r w:rsidRPr="00943C87">
        <w:rPr>
          <w:rFonts w:hint="eastAsia"/>
          <w:spacing w:val="-4"/>
          <w:rtl/>
        </w:rPr>
        <w:t>ب</w:t>
      </w:r>
      <w:r w:rsidRPr="00943C87">
        <w:rPr>
          <w:spacing w:val="-4"/>
          <w:rtl/>
        </w:rPr>
        <w:t xml:space="preserve">18 و </w:t>
      </w:r>
      <w:r w:rsidR="008108C9" w:rsidRPr="00943C87">
        <w:rPr>
          <w:rFonts w:hint="cs"/>
          <w:spacing w:val="-4"/>
          <w:rtl/>
        </w:rPr>
        <w:t>نشانه‌های</w:t>
      </w:r>
      <w:r w:rsidRPr="00943C87">
        <w:rPr>
          <w:spacing w:val="-4"/>
          <w:rtl/>
        </w:rPr>
        <w:t xml:space="preserve"> مندرج در بندها</w:t>
      </w:r>
      <w:r w:rsidRPr="00943C87">
        <w:rPr>
          <w:rFonts w:hint="cs"/>
          <w:spacing w:val="-4"/>
          <w:rtl/>
        </w:rPr>
        <w:t>ی</w:t>
      </w:r>
      <w:r w:rsidRPr="00943C87">
        <w:rPr>
          <w:spacing w:val="-4"/>
          <w:rtl/>
        </w:rPr>
        <w:t xml:space="preserve"> </w:t>
      </w:r>
      <w:r w:rsidRPr="00943C87">
        <w:rPr>
          <w:rFonts w:hint="eastAsia"/>
          <w:spacing w:val="-4"/>
          <w:rtl/>
        </w:rPr>
        <w:t>ب</w:t>
      </w:r>
      <w:r w:rsidRPr="00943C87">
        <w:rPr>
          <w:spacing w:val="-4"/>
          <w:rtl/>
        </w:rPr>
        <w:t xml:space="preserve">19 و </w:t>
      </w:r>
      <w:r w:rsidRPr="00943C87">
        <w:rPr>
          <w:rFonts w:hint="eastAsia"/>
          <w:spacing w:val="-4"/>
          <w:rtl/>
        </w:rPr>
        <w:t>ب</w:t>
      </w:r>
      <w:r w:rsidRPr="00943C87">
        <w:rPr>
          <w:spacing w:val="-4"/>
          <w:rtl/>
        </w:rPr>
        <w:t>20 است. هرچه حق رأ</w:t>
      </w:r>
      <w:r w:rsidRPr="00943C87">
        <w:rPr>
          <w:rFonts w:hint="cs"/>
          <w:spacing w:val="-4"/>
          <w:rtl/>
        </w:rPr>
        <w:t>ی</w:t>
      </w:r>
      <w:r w:rsidRPr="00943C87">
        <w:rPr>
          <w:spacing w:val="-4"/>
          <w:rtl/>
        </w:rPr>
        <w:t xml:space="preserve"> سرما</w:t>
      </w:r>
      <w:r w:rsidRPr="00943C87">
        <w:rPr>
          <w:rFonts w:hint="cs"/>
          <w:spacing w:val="-4"/>
          <w:rtl/>
        </w:rPr>
        <w:t>ی</w:t>
      </w:r>
      <w:r w:rsidRPr="00943C87">
        <w:rPr>
          <w:rFonts w:hint="eastAsia"/>
          <w:spacing w:val="-4"/>
          <w:rtl/>
        </w:rPr>
        <w:t>ه‌گذار</w:t>
      </w:r>
      <w:r w:rsidRPr="00943C87">
        <w:rPr>
          <w:spacing w:val="-4"/>
          <w:rtl/>
        </w:rPr>
        <w:t xml:space="preserve"> کمتر باشد و هرچه همکار</w:t>
      </w:r>
      <w:r w:rsidRPr="00943C87">
        <w:rPr>
          <w:rFonts w:hint="cs"/>
          <w:spacing w:val="-4"/>
          <w:rtl/>
        </w:rPr>
        <w:t>ی</w:t>
      </w:r>
      <w:r w:rsidRPr="00943C87">
        <w:rPr>
          <w:spacing w:val="-4"/>
          <w:rtl/>
        </w:rPr>
        <w:t xml:space="preserve"> </w:t>
      </w:r>
      <w:r w:rsidR="00AC1DFE" w:rsidRPr="00943C87">
        <w:rPr>
          <w:rFonts w:hint="eastAsia"/>
          <w:spacing w:val="-4"/>
          <w:rtl/>
        </w:rPr>
        <w:t>اشخاص</w:t>
      </w:r>
      <w:r w:rsidR="00AC1DFE" w:rsidRPr="00943C87">
        <w:rPr>
          <w:spacing w:val="-4"/>
          <w:rtl/>
        </w:rPr>
        <w:t xml:space="preserve"> </w:t>
      </w:r>
      <w:r w:rsidRPr="00943C87">
        <w:rPr>
          <w:rFonts w:hint="eastAsia"/>
          <w:spacing w:val="-4"/>
          <w:rtl/>
        </w:rPr>
        <w:t>كمتري</w:t>
      </w:r>
      <w:r w:rsidRPr="00943C87">
        <w:rPr>
          <w:spacing w:val="-4"/>
          <w:rtl/>
        </w:rPr>
        <w:t xml:space="preserve"> </w:t>
      </w:r>
      <w:r w:rsidRPr="00943C87">
        <w:rPr>
          <w:rFonts w:hint="eastAsia"/>
          <w:spacing w:val="-4"/>
          <w:rtl/>
        </w:rPr>
        <w:t>برا</w:t>
      </w:r>
      <w:r w:rsidRPr="00943C87">
        <w:rPr>
          <w:rFonts w:hint="cs"/>
          <w:spacing w:val="-4"/>
          <w:rtl/>
        </w:rPr>
        <w:t>ی</w:t>
      </w:r>
      <w:r w:rsidRPr="00943C87">
        <w:rPr>
          <w:spacing w:val="-4"/>
          <w:rtl/>
        </w:rPr>
        <w:t xml:space="preserve"> </w:t>
      </w:r>
      <w:r w:rsidRPr="00943C87">
        <w:rPr>
          <w:rFonts w:hint="eastAsia"/>
          <w:spacing w:val="-4"/>
          <w:rtl/>
        </w:rPr>
        <w:t>شکست</w:t>
      </w:r>
      <w:r w:rsidRPr="00943C87">
        <w:rPr>
          <w:spacing w:val="-4"/>
          <w:rtl/>
        </w:rPr>
        <w:t xml:space="preserve"> </w:t>
      </w:r>
      <w:r w:rsidR="00542B08" w:rsidRPr="00943C87">
        <w:rPr>
          <w:rFonts w:hint="cs"/>
          <w:spacing w:val="-4"/>
          <w:rtl/>
        </w:rPr>
        <w:t xml:space="preserve">دادن </w:t>
      </w:r>
      <w:r w:rsidRPr="00943C87">
        <w:rPr>
          <w:rFonts w:hint="eastAsia"/>
          <w:spacing w:val="-4"/>
          <w:rtl/>
        </w:rPr>
        <w:t>سرما</w:t>
      </w:r>
      <w:r w:rsidRPr="00943C87">
        <w:rPr>
          <w:rFonts w:hint="cs"/>
          <w:spacing w:val="-4"/>
          <w:rtl/>
        </w:rPr>
        <w:t>ی</w:t>
      </w:r>
      <w:r w:rsidRPr="00943C87">
        <w:rPr>
          <w:rFonts w:hint="eastAsia"/>
          <w:spacing w:val="-4"/>
          <w:rtl/>
        </w:rPr>
        <w:t>ه‌گذار</w:t>
      </w:r>
      <w:r w:rsidRPr="00943C87">
        <w:rPr>
          <w:spacing w:val="-4"/>
          <w:rtl/>
        </w:rPr>
        <w:t xml:space="preserve"> </w:t>
      </w:r>
      <w:r w:rsidRPr="00943C87">
        <w:rPr>
          <w:rFonts w:hint="eastAsia"/>
          <w:spacing w:val="-4"/>
          <w:rtl/>
        </w:rPr>
        <w:t>در</w:t>
      </w:r>
      <w:r w:rsidRPr="00943C87">
        <w:rPr>
          <w:spacing w:val="-4"/>
          <w:rtl/>
        </w:rPr>
        <w:t xml:space="preserve"> </w:t>
      </w:r>
      <w:r w:rsidRPr="00943C87">
        <w:rPr>
          <w:rFonts w:hint="eastAsia"/>
          <w:spacing w:val="-4"/>
          <w:rtl/>
        </w:rPr>
        <w:t>رأ</w:t>
      </w:r>
      <w:r w:rsidRPr="00943C87">
        <w:rPr>
          <w:rFonts w:hint="cs"/>
          <w:spacing w:val="-4"/>
          <w:rtl/>
        </w:rPr>
        <w:t>ی‌</w:t>
      </w:r>
      <w:r w:rsidRPr="00943C87">
        <w:rPr>
          <w:rFonts w:hint="eastAsia"/>
          <w:spacing w:val="-4"/>
          <w:rtl/>
        </w:rPr>
        <w:t>گ</w:t>
      </w:r>
      <w:r w:rsidRPr="00943C87">
        <w:rPr>
          <w:rFonts w:hint="cs"/>
          <w:spacing w:val="-4"/>
          <w:rtl/>
        </w:rPr>
        <w:t>ی</w:t>
      </w:r>
      <w:r w:rsidRPr="00943C87">
        <w:rPr>
          <w:rFonts w:hint="eastAsia"/>
          <w:spacing w:val="-4"/>
          <w:rtl/>
        </w:rPr>
        <w:t>ر</w:t>
      </w:r>
      <w:r w:rsidRPr="00943C87">
        <w:rPr>
          <w:rFonts w:hint="cs"/>
          <w:spacing w:val="-4"/>
          <w:rtl/>
        </w:rPr>
        <w:t>ی</w:t>
      </w:r>
      <w:r w:rsidRPr="00943C87">
        <w:rPr>
          <w:spacing w:val="-4"/>
          <w:rtl/>
        </w:rPr>
        <w:t xml:space="preserve"> </w:t>
      </w:r>
      <w:r w:rsidRPr="00943C87">
        <w:rPr>
          <w:rFonts w:hint="eastAsia"/>
          <w:spacing w:val="-4"/>
          <w:rtl/>
        </w:rPr>
        <w:t>مورد</w:t>
      </w:r>
      <w:r w:rsidRPr="00943C87">
        <w:rPr>
          <w:spacing w:val="-4"/>
          <w:rtl/>
        </w:rPr>
        <w:t xml:space="preserve"> </w:t>
      </w:r>
      <w:r w:rsidRPr="00943C87">
        <w:rPr>
          <w:rFonts w:hint="eastAsia"/>
          <w:spacing w:val="-4"/>
          <w:rtl/>
        </w:rPr>
        <w:t>نياز</w:t>
      </w:r>
      <w:r w:rsidRPr="00943C87">
        <w:rPr>
          <w:spacing w:val="-4"/>
          <w:rtl/>
        </w:rPr>
        <w:t xml:space="preserve"> </w:t>
      </w:r>
      <w:r w:rsidRPr="00943C87">
        <w:rPr>
          <w:rFonts w:hint="eastAsia"/>
          <w:spacing w:val="-4"/>
          <w:rtl/>
        </w:rPr>
        <w:t>باشد،</w:t>
      </w:r>
      <w:r w:rsidRPr="00943C87">
        <w:rPr>
          <w:spacing w:val="-4"/>
          <w:rtl/>
        </w:rPr>
        <w:t xml:space="preserve"> </w:t>
      </w:r>
      <w:r w:rsidRPr="00943C87">
        <w:rPr>
          <w:rFonts w:hint="eastAsia"/>
          <w:spacing w:val="-4"/>
          <w:rtl/>
        </w:rPr>
        <w:t>برا</w:t>
      </w:r>
      <w:r w:rsidRPr="00943C87">
        <w:rPr>
          <w:rFonts w:hint="cs"/>
          <w:spacing w:val="-4"/>
          <w:rtl/>
        </w:rPr>
        <w:t>ی</w:t>
      </w:r>
      <w:r w:rsidRPr="00943C87">
        <w:rPr>
          <w:spacing w:val="-4"/>
          <w:rtl/>
        </w:rPr>
        <w:t xml:space="preserve"> </w:t>
      </w:r>
      <w:r w:rsidRPr="00943C87">
        <w:rPr>
          <w:rFonts w:hint="eastAsia"/>
          <w:spacing w:val="-4"/>
          <w:rtl/>
        </w:rPr>
        <w:t>ارز</w:t>
      </w:r>
      <w:r w:rsidRPr="00943C87">
        <w:rPr>
          <w:rFonts w:hint="cs"/>
          <w:spacing w:val="-4"/>
          <w:rtl/>
        </w:rPr>
        <w:t>ی</w:t>
      </w:r>
      <w:r w:rsidRPr="00943C87">
        <w:rPr>
          <w:rFonts w:hint="eastAsia"/>
          <w:spacing w:val="-4"/>
          <w:rtl/>
        </w:rPr>
        <w:t>اب</w:t>
      </w:r>
      <w:r w:rsidRPr="00943C87">
        <w:rPr>
          <w:rFonts w:hint="cs"/>
          <w:spacing w:val="-4"/>
          <w:rtl/>
        </w:rPr>
        <w:t>ی</w:t>
      </w:r>
      <w:r w:rsidRPr="00943C87">
        <w:rPr>
          <w:spacing w:val="-4"/>
          <w:rtl/>
        </w:rPr>
        <w:t xml:space="preserve"> </w:t>
      </w:r>
      <w:r w:rsidRPr="00943C87">
        <w:rPr>
          <w:rFonts w:hint="eastAsia"/>
          <w:spacing w:val="-4"/>
          <w:rtl/>
        </w:rPr>
        <w:t>ا</w:t>
      </w:r>
      <w:r w:rsidRPr="00943C87">
        <w:rPr>
          <w:rFonts w:hint="cs"/>
          <w:spacing w:val="-4"/>
          <w:rtl/>
        </w:rPr>
        <w:t>ی</w:t>
      </w:r>
      <w:r w:rsidRPr="00943C87">
        <w:rPr>
          <w:rFonts w:hint="eastAsia"/>
          <w:spacing w:val="-4"/>
          <w:rtl/>
        </w:rPr>
        <w:t>نکه</w:t>
      </w:r>
      <w:r w:rsidRPr="00943C87">
        <w:rPr>
          <w:spacing w:val="-4"/>
          <w:rtl/>
        </w:rPr>
        <w:t xml:space="preserve"> </w:t>
      </w:r>
      <w:r w:rsidRPr="00943C87">
        <w:rPr>
          <w:rFonts w:hint="eastAsia"/>
          <w:spacing w:val="-4"/>
          <w:rtl/>
        </w:rPr>
        <w:t>حقوق</w:t>
      </w:r>
      <w:r w:rsidRPr="00943C87">
        <w:rPr>
          <w:spacing w:val="-4"/>
          <w:rtl/>
        </w:rPr>
        <w:t xml:space="preserve"> </w:t>
      </w:r>
      <w:r w:rsidRPr="00943C87">
        <w:rPr>
          <w:rFonts w:hint="eastAsia"/>
          <w:spacing w:val="-4"/>
          <w:rtl/>
        </w:rPr>
        <w:t>سرما</w:t>
      </w:r>
      <w:r w:rsidRPr="00943C87">
        <w:rPr>
          <w:rFonts w:hint="cs"/>
          <w:spacing w:val="-4"/>
          <w:rtl/>
        </w:rPr>
        <w:t>ی</w:t>
      </w:r>
      <w:r w:rsidRPr="00943C87">
        <w:rPr>
          <w:rFonts w:hint="eastAsia"/>
          <w:spacing w:val="-4"/>
          <w:rtl/>
        </w:rPr>
        <w:t>ه‌گذار</w:t>
      </w:r>
      <w:r w:rsidRPr="00943C87">
        <w:rPr>
          <w:spacing w:val="-4"/>
          <w:rtl/>
        </w:rPr>
        <w:t xml:space="preserve"> </w:t>
      </w:r>
      <w:r w:rsidRPr="00943C87">
        <w:rPr>
          <w:rFonts w:hint="eastAsia"/>
          <w:spacing w:val="-4"/>
          <w:rtl/>
        </w:rPr>
        <w:t>برا</w:t>
      </w:r>
      <w:r w:rsidRPr="00943C87">
        <w:rPr>
          <w:rFonts w:hint="cs"/>
          <w:spacing w:val="-4"/>
          <w:rtl/>
        </w:rPr>
        <w:t>ی</w:t>
      </w:r>
      <w:r w:rsidRPr="00943C87">
        <w:rPr>
          <w:spacing w:val="-4"/>
          <w:rtl/>
        </w:rPr>
        <w:t xml:space="preserve"> </w:t>
      </w:r>
      <w:r w:rsidRPr="00943C87">
        <w:rPr>
          <w:rFonts w:hint="eastAsia"/>
          <w:spacing w:val="-4"/>
          <w:rtl/>
        </w:rPr>
        <w:t>اعمال</w:t>
      </w:r>
      <w:r w:rsidRPr="00943C87">
        <w:rPr>
          <w:spacing w:val="-4"/>
          <w:rtl/>
        </w:rPr>
        <w:t xml:space="preserve"> </w:t>
      </w:r>
      <w:r w:rsidRPr="00943C87">
        <w:rPr>
          <w:rFonts w:hint="eastAsia"/>
          <w:spacing w:val="-4"/>
          <w:rtl/>
        </w:rPr>
        <w:t>تسلط</w:t>
      </w:r>
      <w:r w:rsidRPr="00943C87">
        <w:rPr>
          <w:spacing w:val="-4"/>
          <w:rtl/>
        </w:rPr>
        <w:t xml:space="preserve"> </w:t>
      </w:r>
      <w:r w:rsidRPr="00943C87">
        <w:rPr>
          <w:rFonts w:hint="eastAsia"/>
          <w:spacing w:val="-4"/>
          <w:rtl/>
        </w:rPr>
        <w:t>کاف</w:t>
      </w:r>
      <w:r w:rsidRPr="00943C87">
        <w:rPr>
          <w:rFonts w:hint="cs"/>
          <w:spacing w:val="-4"/>
          <w:rtl/>
        </w:rPr>
        <w:t>ی</w:t>
      </w:r>
      <w:r w:rsidRPr="00943C87">
        <w:rPr>
          <w:spacing w:val="-4"/>
          <w:rtl/>
        </w:rPr>
        <w:t xml:space="preserve"> </w:t>
      </w:r>
      <w:r w:rsidRPr="00943C87">
        <w:rPr>
          <w:rFonts w:hint="eastAsia"/>
          <w:spacing w:val="-4"/>
          <w:rtl/>
        </w:rPr>
        <w:t>است</w:t>
      </w:r>
      <w:r w:rsidRPr="00943C87">
        <w:rPr>
          <w:spacing w:val="-4"/>
          <w:rtl/>
        </w:rPr>
        <w:t xml:space="preserve"> </w:t>
      </w:r>
      <w:r w:rsidRPr="00943C87">
        <w:rPr>
          <w:rFonts w:hint="cs"/>
          <w:spacing w:val="-4"/>
          <w:rtl/>
        </w:rPr>
        <w:t>ی</w:t>
      </w:r>
      <w:r w:rsidRPr="00943C87">
        <w:rPr>
          <w:rFonts w:hint="eastAsia"/>
          <w:spacing w:val="-4"/>
          <w:rtl/>
        </w:rPr>
        <w:t>ا</w:t>
      </w:r>
      <w:r w:rsidRPr="00943C87">
        <w:rPr>
          <w:spacing w:val="-4"/>
          <w:rtl/>
        </w:rPr>
        <w:t xml:space="preserve"> </w:t>
      </w:r>
      <w:r w:rsidRPr="00943C87">
        <w:rPr>
          <w:rFonts w:hint="eastAsia"/>
          <w:spacing w:val="-4"/>
          <w:rtl/>
        </w:rPr>
        <w:t>خ</w:t>
      </w:r>
      <w:r w:rsidRPr="00943C87">
        <w:rPr>
          <w:rFonts w:hint="cs"/>
          <w:spacing w:val="-4"/>
          <w:rtl/>
        </w:rPr>
        <w:t>ی</w:t>
      </w:r>
      <w:r w:rsidRPr="00943C87">
        <w:rPr>
          <w:rFonts w:hint="eastAsia"/>
          <w:spacing w:val="-4"/>
          <w:rtl/>
        </w:rPr>
        <w:t>ر،</w:t>
      </w:r>
      <w:r w:rsidRPr="00943C87">
        <w:rPr>
          <w:spacing w:val="-4"/>
          <w:rtl/>
        </w:rPr>
        <w:t xml:space="preserve"> </w:t>
      </w:r>
      <w:r w:rsidRPr="00943C87">
        <w:rPr>
          <w:rFonts w:hint="eastAsia"/>
          <w:spacing w:val="-4"/>
          <w:rtl/>
        </w:rPr>
        <w:t>به</w:t>
      </w:r>
      <w:r w:rsidRPr="00943C87">
        <w:rPr>
          <w:spacing w:val="-4"/>
          <w:rtl/>
        </w:rPr>
        <w:t xml:space="preserve"> </w:t>
      </w:r>
      <w:r w:rsidRPr="00943C87">
        <w:rPr>
          <w:rFonts w:hint="eastAsia"/>
          <w:spacing w:val="-4"/>
          <w:rtl/>
        </w:rPr>
        <w:t>واقعيتها</w:t>
      </w:r>
      <w:r w:rsidRPr="00943C87">
        <w:rPr>
          <w:spacing w:val="-4"/>
          <w:rtl/>
        </w:rPr>
        <w:t xml:space="preserve"> </w:t>
      </w:r>
      <w:r w:rsidRPr="00943C87">
        <w:rPr>
          <w:rFonts w:hint="eastAsia"/>
          <w:spacing w:val="-4"/>
          <w:rtl/>
        </w:rPr>
        <w:t>و</w:t>
      </w:r>
      <w:r w:rsidRPr="00943C87">
        <w:rPr>
          <w:spacing w:val="-4"/>
          <w:rtl/>
        </w:rPr>
        <w:t xml:space="preserve"> </w:t>
      </w:r>
      <w:r w:rsidRPr="00943C87">
        <w:rPr>
          <w:rFonts w:hint="eastAsia"/>
          <w:spacing w:val="-4"/>
          <w:rtl/>
        </w:rPr>
        <w:t>شرا</w:t>
      </w:r>
      <w:r w:rsidRPr="00943C87">
        <w:rPr>
          <w:rFonts w:hint="cs"/>
          <w:spacing w:val="-4"/>
          <w:rtl/>
        </w:rPr>
        <w:t>ی</w:t>
      </w:r>
      <w:r w:rsidRPr="00943C87">
        <w:rPr>
          <w:rFonts w:hint="eastAsia"/>
          <w:spacing w:val="-4"/>
          <w:rtl/>
        </w:rPr>
        <w:t>ط</w:t>
      </w:r>
      <w:r w:rsidRPr="00943C87">
        <w:rPr>
          <w:spacing w:val="-4"/>
          <w:rtl/>
        </w:rPr>
        <w:t xml:space="preserve"> </w:t>
      </w:r>
      <w:r w:rsidRPr="00943C87">
        <w:rPr>
          <w:rFonts w:hint="eastAsia"/>
          <w:spacing w:val="-4"/>
          <w:rtl/>
        </w:rPr>
        <w:t>د</w:t>
      </w:r>
      <w:r w:rsidRPr="00943C87">
        <w:rPr>
          <w:rFonts w:hint="cs"/>
          <w:spacing w:val="-4"/>
          <w:rtl/>
        </w:rPr>
        <w:t>ی</w:t>
      </w:r>
      <w:r w:rsidRPr="00943C87">
        <w:rPr>
          <w:rFonts w:hint="eastAsia"/>
          <w:spacing w:val="-4"/>
          <w:rtl/>
        </w:rPr>
        <w:t>گر</w:t>
      </w:r>
      <w:r w:rsidR="00AC1DFE" w:rsidRPr="00943C87">
        <w:rPr>
          <w:rFonts w:hint="eastAsia"/>
          <w:spacing w:val="-4"/>
          <w:rtl/>
        </w:rPr>
        <w:t>،</w:t>
      </w:r>
      <w:r w:rsidRPr="00943C87">
        <w:rPr>
          <w:spacing w:val="-4"/>
          <w:rtl/>
        </w:rPr>
        <w:t xml:space="preserve"> ب</w:t>
      </w:r>
      <w:r w:rsidRPr="00943C87">
        <w:rPr>
          <w:rFonts w:hint="cs"/>
          <w:spacing w:val="-4"/>
          <w:rtl/>
        </w:rPr>
        <w:t>ی</w:t>
      </w:r>
      <w:r w:rsidRPr="00943C87">
        <w:rPr>
          <w:rFonts w:hint="eastAsia"/>
          <w:spacing w:val="-4"/>
          <w:rtl/>
        </w:rPr>
        <w:t>شتر</w:t>
      </w:r>
      <w:r w:rsidRPr="00943C87">
        <w:rPr>
          <w:spacing w:val="-4"/>
          <w:rtl/>
        </w:rPr>
        <w:t xml:space="preserve"> </w:t>
      </w:r>
      <w:r w:rsidRPr="00943C87">
        <w:rPr>
          <w:rFonts w:hint="eastAsia"/>
          <w:spacing w:val="-4"/>
          <w:rtl/>
        </w:rPr>
        <w:t>اتکا</w:t>
      </w:r>
      <w:r w:rsidRPr="00943C87">
        <w:rPr>
          <w:spacing w:val="-4"/>
          <w:rtl/>
        </w:rPr>
        <w:t xml:space="preserve"> </w:t>
      </w:r>
      <w:r w:rsidR="00AC1DFE" w:rsidRPr="00943C87">
        <w:rPr>
          <w:rFonts w:hint="eastAsia"/>
          <w:spacing w:val="-4"/>
          <w:rtl/>
        </w:rPr>
        <w:t>م</w:t>
      </w:r>
      <w:r w:rsidR="00AC1DFE" w:rsidRPr="00943C87">
        <w:rPr>
          <w:rFonts w:hint="cs"/>
          <w:spacing w:val="-4"/>
          <w:rtl/>
        </w:rPr>
        <w:t>ی‌</w:t>
      </w:r>
      <w:r w:rsidR="00AC1DFE" w:rsidRPr="00943C87">
        <w:rPr>
          <w:rFonts w:hint="eastAsia"/>
          <w:spacing w:val="-4"/>
          <w:rtl/>
        </w:rPr>
        <w:t>شود</w:t>
      </w:r>
      <w:r w:rsidRPr="00943C87">
        <w:rPr>
          <w:spacing w:val="-4"/>
          <w:rtl/>
        </w:rPr>
        <w:t>. زمان</w:t>
      </w:r>
      <w:r w:rsidRPr="00943C87">
        <w:rPr>
          <w:rFonts w:hint="cs"/>
          <w:spacing w:val="-4"/>
          <w:rtl/>
        </w:rPr>
        <w:t>ی</w:t>
      </w:r>
      <w:r w:rsidRPr="00943C87">
        <w:rPr>
          <w:spacing w:val="-4"/>
          <w:rtl/>
        </w:rPr>
        <w:t xml:space="preserve"> که واقعيتها و شرا</w:t>
      </w:r>
      <w:r w:rsidRPr="00943C87">
        <w:rPr>
          <w:rFonts w:hint="cs"/>
          <w:spacing w:val="-4"/>
          <w:rtl/>
        </w:rPr>
        <w:t>ی</w:t>
      </w:r>
      <w:r w:rsidRPr="00943C87">
        <w:rPr>
          <w:rFonts w:hint="eastAsia"/>
          <w:spacing w:val="-4"/>
          <w:rtl/>
        </w:rPr>
        <w:t>ط</w:t>
      </w:r>
      <w:r w:rsidRPr="00943C87">
        <w:rPr>
          <w:spacing w:val="-4"/>
          <w:rtl/>
        </w:rPr>
        <w:t xml:space="preserve"> مندرج در بندها</w:t>
      </w:r>
      <w:r w:rsidRPr="00943C87">
        <w:rPr>
          <w:rFonts w:hint="cs"/>
          <w:spacing w:val="-4"/>
          <w:rtl/>
        </w:rPr>
        <w:t>ی</w:t>
      </w:r>
      <w:r w:rsidRPr="00943C87">
        <w:rPr>
          <w:spacing w:val="-4"/>
          <w:rtl/>
        </w:rPr>
        <w:t xml:space="preserve"> </w:t>
      </w:r>
      <w:r w:rsidRPr="00943C87">
        <w:rPr>
          <w:rFonts w:hint="eastAsia"/>
          <w:spacing w:val="-4"/>
          <w:rtl/>
        </w:rPr>
        <w:t>ب</w:t>
      </w:r>
      <w:r w:rsidRPr="00943C87">
        <w:rPr>
          <w:spacing w:val="-4"/>
          <w:rtl/>
        </w:rPr>
        <w:t xml:space="preserve">18 تا </w:t>
      </w:r>
      <w:r w:rsidRPr="00943C87">
        <w:rPr>
          <w:rFonts w:hint="eastAsia"/>
          <w:spacing w:val="-4"/>
          <w:rtl/>
        </w:rPr>
        <w:t>ب</w:t>
      </w:r>
      <w:r w:rsidRPr="00943C87">
        <w:rPr>
          <w:spacing w:val="-4"/>
          <w:rtl/>
        </w:rPr>
        <w:t>20 همراه با حقوق سرما</w:t>
      </w:r>
      <w:r w:rsidRPr="00943C87">
        <w:rPr>
          <w:rFonts w:hint="cs"/>
          <w:spacing w:val="-4"/>
          <w:rtl/>
        </w:rPr>
        <w:t>ی</w:t>
      </w:r>
      <w:r w:rsidRPr="00943C87">
        <w:rPr>
          <w:rFonts w:hint="eastAsia"/>
          <w:spacing w:val="-4"/>
          <w:rtl/>
        </w:rPr>
        <w:t>ه‌گذار</w:t>
      </w:r>
      <w:r w:rsidRPr="00943C87">
        <w:rPr>
          <w:spacing w:val="-4"/>
          <w:rtl/>
        </w:rPr>
        <w:t xml:space="preserve"> مورد ملاحظه قرار م</w:t>
      </w:r>
      <w:r w:rsidRPr="00943C87">
        <w:rPr>
          <w:rFonts w:hint="cs"/>
          <w:spacing w:val="-4"/>
          <w:rtl/>
        </w:rPr>
        <w:t>ی‌</w:t>
      </w:r>
      <w:r w:rsidRPr="00943C87">
        <w:rPr>
          <w:rFonts w:hint="eastAsia"/>
          <w:spacing w:val="-4"/>
          <w:rtl/>
        </w:rPr>
        <w:t>گ</w:t>
      </w:r>
      <w:r w:rsidRPr="00943C87">
        <w:rPr>
          <w:rFonts w:hint="cs"/>
          <w:spacing w:val="-4"/>
          <w:rtl/>
        </w:rPr>
        <w:t>ی</w:t>
      </w:r>
      <w:r w:rsidRPr="00943C87">
        <w:rPr>
          <w:rFonts w:hint="eastAsia"/>
          <w:spacing w:val="-4"/>
          <w:rtl/>
        </w:rPr>
        <w:t>رد،</w:t>
      </w:r>
      <w:r w:rsidRPr="00943C87">
        <w:rPr>
          <w:spacing w:val="-4"/>
          <w:rtl/>
        </w:rPr>
        <w:t xml:space="preserve"> با</w:t>
      </w:r>
      <w:r w:rsidRPr="00943C87">
        <w:rPr>
          <w:rFonts w:hint="cs"/>
          <w:spacing w:val="-4"/>
          <w:rtl/>
        </w:rPr>
        <w:t>ی</w:t>
      </w:r>
      <w:r w:rsidRPr="00943C87">
        <w:rPr>
          <w:rFonts w:hint="eastAsia"/>
          <w:spacing w:val="-4"/>
          <w:rtl/>
        </w:rPr>
        <w:t>د</w:t>
      </w:r>
      <w:r w:rsidRPr="00943C87">
        <w:rPr>
          <w:spacing w:val="-4"/>
          <w:rtl/>
        </w:rPr>
        <w:t xml:space="preserve"> به شواهد تسلط مندرج در بند </w:t>
      </w:r>
      <w:r w:rsidRPr="00943C87">
        <w:rPr>
          <w:rFonts w:hint="eastAsia"/>
          <w:spacing w:val="-4"/>
          <w:rtl/>
        </w:rPr>
        <w:t>ب</w:t>
      </w:r>
      <w:r w:rsidRPr="00943C87">
        <w:rPr>
          <w:spacing w:val="-4"/>
          <w:rtl/>
        </w:rPr>
        <w:t>18</w:t>
      </w:r>
      <w:r w:rsidRPr="00943C87">
        <w:rPr>
          <w:rFonts w:hint="eastAsia"/>
          <w:spacing w:val="-4"/>
          <w:rtl/>
        </w:rPr>
        <w:t>،</w:t>
      </w:r>
      <w:r w:rsidRPr="00943C87">
        <w:rPr>
          <w:spacing w:val="-4"/>
          <w:rtl/>
        </w:rPr>
        <w:t xml:space="preserve"> در مقايسه با </w:t>
      </w:r>
      <w:r w:rsidR="008108C9" w:rsidRPr="00943C87">
        <w:rPr>
          <w:rFonts w:hint="cs"/>
          <w:spacing w:val="-4"/>
          <w:rtl/>
        </w:rPr>
        <w:t>نشانه‌های</w:t>
      </w:r>
      <w:r w:rsidRPr="00943C87">
        <w:rPr>
          <w:spacing w:val="-4"/>
          <w:rtl/>
        </w:rPr>
        <w:t xml:space="preserve"> تسلط مندرج در بندها</w:t>
      </w:r>
      <w:r w:rsidRPr="00943C87">
        <w:rPr>
          <w:rFonts w:hint="cs"/>
          <w:spacing w:val="-4"/>
          <w:rtl/>
        </w:rPr>
        <w:t>ی</w:t>
      </w:r>
      <w:r w:rsidRPr="00943C87">
        <w:rPr>
          <w:spacing w:val="-4"/>
          <w:rtl/>
        </w:rPr>
        <w:t xml:space="preserve"> </w:t>
      </w:r>
      <w:r w:rsidRPr="00943C87">
        <w:rPr>
          <w:rFonts w:hint="eastAsia"/>
          <w:spacing w:val="-4"/>
          <w:rtl/>
        </w:rPr>
        <w:t>ب</w:t>
      </w:r>
      <w:r w:rsidRPr="00943C87">
        <w:rPr>
          <w:spacing w:val="-4"/>
          <w:rtl/>
        </w:rPr>
        <w:t xml:space="preserve">19 و </w:t>
      </w:r>
      <w:r w:rsidRPr="00943C87">
        <w:rPr>
          <w:rFonts w:hint="eastAsia"/>
          <w:spacing w:val="-4"/>
          <w:rtl/>
        </w:rPr>
        <w:t>ب</w:t>
      </w:r>
      <w:r w:rsidRPr="00943C87">
        <w:rPr>
          <w:spacing w:val="-4"/>
          <w:rtl/>
        </w:rPr>
        <w:t>20</w:t>
      </w:r>
      <w:r w:rsidRPr="00943C87">
        <w:rPr>
          <w:rFonts w:hint="eastAsia"/>
          <w:spacing w:val="-4"/>
          <w:rtl/>
        </w:rPr>
        <w:t>،</w:t>
      </w:r>
      <w:r w:rsidRPr="00943C87">
        <w:rPr>
          <w:spacing w:val="-4"/>
          <w:rtl/>
        </w:rPr>
        <w:t xml:space="preserve"> </w:t>
      </w:r>
      <w:r w:rsidRPr="00943C87">
        <w:rPr>
          <w:rFonts w:hint="eastAsia"/>
          <w:spacing w:val="-4"/>
          <w:rtl/>
        </w:rPr>
        <w:t>اهميت</w:t>
      </w:r>
      <w:r w:rsidRPr="00943C87">
        <w:rPr>
          <w:spacing w:val="-4"/>
          <w:rtl/>
        </w:rPr>
        <w:t xml:space="preserve"> </w:t>
      </w:r>
      <w:r w:rsidRPr="00943C87">
        <w:rPr>
          <w:rFonts w:hint="eastAsia"/>
          <w:spacing w:val="-4"/>
          <w:rtl/>
        </w:rPr>
        <w:t>ب</w:t>
      </w:r>
      <w:r w:rsidRPr="00943C87">
        <w:rPr>
          <w:rFonts w:hint="cs"/>
          <w:spacing w:val="-4"/>
          <w:rtl/>
        </w:rPr>
        <w:t>ی</w:t>
      </w:r>
      <w:r w:rsidRPr="00943C87">
        <w:rPr>
          <w:rFonts w:hint="eastAsia"/>
          <w:spacing w:val="-4"/>
          <w:rtl/>
        </w:rPr>
        <w:t>شتر</w:t>
      </w:r>
      <w:r w:rsidRPr="00943C87">
        <w:rPr>
          <w:rFonts w:hint="cs"/>
          <w:spacing w:val="-4"/>
          <w:rtl/>
        </w:rPr>
        <w:t>ی</w:t>
      </w:r>
      <w:r w:rsidRPr="00943C87">
        <w:rPr>
          <w:spacing w:val="-4"/>
          <w:rtl/>
        </w:rPr>
        <w:t xml:space="preserve"> </w:t>
      </w:r>
      <w:r w:rsidRPr="00943C87">
        <w:rPr>
          <w:rFonts w:hint="eastAsia"/>
          <w:spacing w:val="-4"/>
          <w:rtl/>
        </w:rPr>
        <w:t>داده</w:t>
      </w:r>
      <w:r w:rsidRPr="00943C87">
        <w:rPr>
          <w:spacing w:val="-4"/>
          <w:rtl/>
        </w:rPr>
        <w:t xml:space="preserve"> </w:t>
      </w:r>
      <w:r w:rsidRPr="00943C87">
        <w:rPr>
          <w:rFonts w:hint="eastAsia"/>
          <w:spacing w:val="-4"/>
          <w:rtl/>
        </w:rPr>
        <w:t>شود</w:t>
      </w:r>
      <w:r w:rsidRPr="00943C87">
        <w:rPr>
          <w:spacing w:val="-4"/>
          <w:rtl/>
        </w:rPr>
        <w:t>.</w:t>
      </w:r>
    </w:p>
    <w:tbl>
      <w:tblPr>
        <w:tblStyle w:val="TableGrid"/>
        <w:bidiVisual/>
        <w:tblW w:w="0" w:type="auto"/>
        <w:tblInd w:w="682" w:type="dxa"/>
        <w:tblLook w:val="04A0" w:firstRow="1" w:lastRow="0" w:firstColumn="1" w:lastColumn="0" w:noHBand="0" w:noVBand="1"/>
      </w:tblPr>
      <w:tblGrid>
        <w:gridCol w:w="8619"/>
      </w:tblGrid>
      <w:tr w:rsidR="004B57A7" w:rsidRPr="00943C87" w:rsidTr="004B57A7">
        <w:trPr>
          <w:tblHeader/>
        </w:trPr>
        <w:tc>
          <w:tcPr>
            <w:tcW w:w="9630" w:type="dxa"/>
          </w:tcPr>
          <w:p w:rsidR="004B57A7" w:rsidRPr="00943C87" w:rsidRDefault="004B57A7" w:rsidP="004B57A7">
            <w:pPr>
              <w:jc w:val="left"/>
              <w:rPr>
                <w:rFonts w:ascii="B Nazanin" w:hAnsi="B Nazanin" w:cs="B Nazanin"/>
                <w:b/>
                <w:bCs/>
                <w:sz w:val="24"/>
                <w:szCs w:val="24"/>
              </w:rPr>
            </w:pPr>
            <w:r w:rsidRPr="00943C87">
              <w:rPr>
                <w:rFonts w:ascii="B Nazanin" w:hAnsi="B Nazanin" w:cs="B Nazanin" w:hint="eastAsia"/>
                <w:b/>
                <w:bCs/>
                <w:sz w:val="24"/>
                <w:szCs w:val="24"/>
                <w:rtl/>
              </w:rPr>
              <w:t>مثالها</w:t>
            </w:r>
            <w:r w:rsidRPr="00943C87">
              <w:rPr>
                <w:rFonts w:ascii="B Nazanin" w:hAnsi="B Nazanin" w:cs="B Nazanin" w:hint="cs"/>
                <w:b/>
                <w:bCs/>
                <w:sz w:val="24"/>
                <w:szCs w:val="24"/>
                <w:rtl/>
              </w:rPr>
              <w:t>ی</w:t>
            </w:r>
            <w:r w:rsidRPr="00943C87">
              <w:rPr>
                <w:rFonts w:ascii="B Nazanin" w:hAnsi="B Nazanin" w:cs="B Nazanin"/>
                <w:b/>
                <w:bCs/>
                <w:sz w:val="24"/>
                <w:szCs w:val="24"/>
                <w:rtl/>
              </w:rPr>
              <w:t xml:space="preserve"> </w:t>
            </w:r>
            <w:r w:rsidRPr="00943C87">
              <w:rPr>
                <w:rFonts w:ascii="B Nazanin" w:hAnsi="B Nazanin" w:cs="B Nazanin" w:hint="eastAsia"/>
                <w:b/>
                <w:bCs/>
                <w:sz w:val="24"/>
                <w:szCs w:val="24"/>
                <w:rtl/>
              </w:rPr>
              <w:t>کاربرد</w:t>
            </w:r>
            <w:r w:rsidRPr="00943C87">
              <w:rPr>
                <w:rFonts w:ascii="B Nazanin" w:hAnsi="B Nazanin" w:cs="B Nazanin" w:hint="cs"/>
                <w:b/>
                <w:bCs/>
                <w:sz w:val="24"/>
                <w:szCs w:val="24"/>
                <w:rtl/>
              </w:rPr>
              <w:t>ی</w:t>
            </w:r>
          </w:p>
        </w:tc>
      </w:tr>
      <w:tr w:rsidR="004B57A7" w:rsidRPr="00943C87" w:rsidTr="004B57A7">
        <w:tc>
          <w:tcPr>
            <w:tcW w:w="9630" w:type="dxa"/>
          </w:tcPr>
          <w:p w:rsidR="004B57A7" w:rsidRPr="00943C87" w:rsidRDefault="004B57A7" w:rsidP="004B57A7">
            <w:pPr>
              <w:pStyle w:val="af2"/>
              <w:spacing w:after="0"/>
              <w:rPr>
                <w:rFonts w:cs="B Homa"/>
                <w:sz w:val="22"/>
                <w:szCs w:val="22"/>
                <w:rtl/>
              </w:rPr>
            </w:pPr>
            <w:r w:rsidRPr="00943C87">
              <w:rPr>
                <w:rFonts w:cs="B Homa" w:hint="eastAsia"/>
                <w:sz w:val="22"/>
                <w:szCs w:val="22"/>
                <w:rtl/>
              </w:rPr>
              <w:t>مثال</w:t>
            </w:r>
            <w:r w:rsidRPr="00943C87">
              <w:rPr>
                <w:rFonts w:cs="B Homa"/>
                <w:sz w:val="22"/>
                <w:szCs w:val="22"/>
                <w:rtl/>
              </w:rPr>
              <w:t xml:space="preserve"> </w:t>
            </w:r>
            <w:r w:rsidRPr="00943C87">
              <w:rPr>
                <w:rFonts w:cs="B Homa" w:hint="cs"/>
                <w:sz w:val="22"/>
                <w:szCs w:val="22"/>
                <w:rtl/>
              </w:rPr>
              <w:t>7</w:t>
            </w:r>
          </w:p>
          <w:p w:rsidR="004B57A7" w:rsidRPr="00943C87" w:rsidRDefault="004B57A7" w:rsidP="004B57A7">
            <w:pPr>
              <w:pStyle w:val="af2"/>
              <w:ind w:left="0" w:firstLine="0"/>
              <w:rPr>
                <w:bCs/>
                <w:rtl/>
              </w:rPr>
            </w:pPr>
            <w:r w:rsidRPr="00943C87">
              <w:rPr>
                <w:rFonts w:hint="cs"/>
                <w:bCs/>
                <w:rtl/>
              </w:rPr>
              <w:t>ی</w:t>
            </w:r>
            <w:r w:rsidRPr="00943C87">
              <w:rPr>
                <w:rFonts w:hint="eastAsia"/>
                <w:bCs/>
                <w:rtl/>
              </w:rPr>
              <w:t>ک</w:t>
            </w:r>
            <w:r w:rsidRPr="00943C87">
              <w:rPr>
                <w:bCs/>
                <w:rtl/>
              </w:rPr>
              <w:t xml:space="preserve"> سرما</w:t>
            </w:r>
            <w:r w:rsidRPr="00943C87">
              <w:rPr>
                <w:rFonts w:hint="cs"/>
                <w:bCs/>
                <w:rtl/>
              </w:rPr>
              <w:t>ی</w:t>
            </w:r>
            <w:r w:rsidRPr="00943C87">
              <w:rPr>
                <w:rFonts w:hint="eastAsia"/>
                <w:bCs/>
                <w:rtl/>
              </w:rPr>
              <w:t>ه‌گذار،</w:t>
            </w:r>
            <w:r w:rsidRPr="00943C87">
              <w:rPr>
                <w:bCs/>
                <w:rtl/>
              </w:rPr>
              <w:t xml:space="preserve"> 45 درصد و </w:t>
            </w:r>
            <w:r w:rsidRPr="00943C87">
              <w:rPr>
                <w:rFonts w:hint="cs"/>
                <w:bCs/>
                <w:rtl/>
              </w:rPr>
              <w:t>ی</w:t>
            </w:r>
            <w:r w:rsidRPr="00943C87">
              <w:rPr>
                <w:rFonts w:hint="eastAsia"/>
                <w:bCs/>
                <w:rtl/>
              </w:rPr>
              <w:t>ازده</w:t>
            </w:r>
            <w:r w:rsidRPr="00943C87">
              <w:rPr>
                <w:bCs/>
                <w:rtl/>
              </w:rPr>
              <w:t xml:space="preserve"> سهامدار د</w:t>
            </w:r>
            <w:r w:rsidRPr="00943C87">
              <w:rPr>
                <w:rFonts w:hint="cs"/>
                <w:bCs/>
                <w:rtl/>
              </w:rPr>
              <w:t>ی</w:t>
            </w:r>
            <w:r w:rsidRPr="00943C87">
              <w:rPr>
                <w:rFonts w:hint="eastAsia"/>
                <w:bCs/>
                <w:rtl/>
              </w:rPr>
              <w:t>گر،</w:t>
            </w:r>
            <w:r w:rsidRPr="00943C87">
              <w:rPr>
                <w:bCs/>
                <w:rtl/>
              </w:rPr>
              <w:t xml:space="preserve"> هر کدام 5 درصد </w:t>
            </w:r>
            <w:r w:rsidRPr="00943C87">
              <w:rPr>
                <w:rFonts w:hint="cs"/>
                <w:bCs/>
                <w:rtl/>
              </w:rPr>
              <w:t xml:space="preserve">از </w:t>
            </w:r>
            <w:r w:rsidRPr="00943C87">
              <w:rPr>
                <w:bCs/>
                <w:rtl/>
              </w:rPr>
              <w:t>حق رأ</w:t>
            </w:r>
            <w:r w:rsidRPr="00943C87">
              <w:rPr>
                <w:rFonts w:hint="cs"/>
                <w:bCs/>
                <w:rtl/>
              </w:rPr>
              <w:t>ی</w:t>
            </w:r>
            <w:r w:rsidRPr="00943C87">
              <w:rPr>
                <w:bCs/>
                <w:rtl/>
              </w:rPr>
              <w:t xml:space="preserve"> در سرما</w:t>
            </w:r>
            <w:r w:rsidRPr="00943C87">
              <w:rPr>
                <w:rFonts w:hint="cs"/>
                <w:bCs/>
                <w:rtl/>
              </w:rPr>
              <w:t>ی</w:t>
            </w:r>
            <w:r w:rsidRPr="00943C87">
              <w:rPr>
                <w:rFonts w:hint="eastAsia"/>
                <w:bCs/>
                <w:rtl/>
              </w:rPr>
              <w:t>ه‌پذ</w:t>
            </w:r>
            <w:r w:rsidRPr="00943C87">
              <w:rPr>
                <w:rFonts w:hint="cs"/>
                <w:bCs/>
                <w:rtl/>
              </w:rPr>
              <w:t>ی</w:t>
            </w:r>
            <w:r w:rsidRPr="00943C87">
              <w:rPr>
                <w:rFonts w:hint="eastAsia"/>
                <w:bCs/>
                <w:rtl/>
              </w:rPr>
              <w:t>ر</w:t>
            </w:r>
            <w:r w:rsidRPr="00943C87">
              <w:rPr>
                <w:rFonts w:hint="cs"/>
                <w:bCs/>
                <w:rtl/>
              </w:rPr>
              <w:t xml:space="preserve"> را در اختیار دارند. </w:t>
            </w:r>
            <w:r w:rsidRPr="00943C87">
              <w:rPr>
                <w:bCs/>
                <w:rtl/>
              </w:rPr>
              <w:t>ه</w:t>
            </w:r>
            <w:r w:rsidRPr="00943C87">
              <w:rPr>
                <w:rFonts w:hint="cs"/>
                <w:bCs/>
                <w:rtl/>
              </w:rPr>
              <w:t>ی</w:t>
            </w:r>
            <w:r w:rsidRPr="00943C87">
              <w:rPr>
                <w:rFonts w:hint="eastAsia"/>
                <w:bCs/>
                <w:rtl/>
              </w:rPr>
              <w:t>چ</w:t>
            </w:r>
            <w:r w:rsidRPr="00943C87">
              <w:rPr>
                <w:bCs/>
                <w:rtl/>
              </w:rPr>
              <w:t xml:space="preserve"> ‌</w:t>
            </w:r>
            <w:r w:rsidRPr="00943C87">
              <w:rPr>
                <w:rFonts w:hint="cs"/>
                <w:bCs/>
                <w:rtl/>
              </w:rPr>
              <w:t>ی</w:t>
            </w:r>
            <w:r w:rsidRPr="00943C87">
              <w:rPr>
                <w:rFonts w:hint="eastAsia"/>
                <w:bCs/>
                <w:rtl/>
              </w:rPr>
              <w:t>ک</w:t>
            </w:r>
            <w:r w:rsidRPr="00943C87">
              <w:rPr>
                <w:bCs/>
                <w:rtl/>
              </w:rPr>
              <w:t xml:space="preserve"> از سهامداران توافق قرارداد</w:t>
            </w:r>
            <w:r w:rsidRPr="00943C87">
              <w:rPr>
                <w:rFonts w:hint="cs"/>
                <w:bCs/>
                <w:rtl/>
              </w:rPr>
              <w:t>ی</w:t>
            </w:r>
            <w:r w:rsidRPr="00943C87">
              <w:rPr>
                <w:bCs/>
                <w:rtl/>
              </w:rPr>
              <w:t xml:space="preserve"> برا</w:t>
            </w:r>
            <w:r w:rsidRPr="00943C87">
              <w:rPr>
                <w:rFonts w:hint="cs"/>
                <w:bCs/>
                <w:rtl/>
              </w:rPr>
              <w:t>ی</w:t>
            </w:r>
            <w:r w:rsidRPr="00943C87">
              <w:rPr>
                <w:bCs/>
                <w:rtl/>
              </w:rPr>
              <w:t xml:space="preserve"> رايزني با سهامداران </w:t>
            </w:r>
            <w:r w:rsidRPr="00943C87">
              <w:rPr>
                <w:rFonts w:hint="cs"/>
                <w:bCs/>
                <w:rtl/>
              </w:rPr>
              <w:t>دیگر ی</w:t>
            </w:r>
            <w:r w:rsidRPr="00943C87">
              <w:rPr>
                <w:rFonts w:hint="eastAsia"/>
                <w:bCs/>
                <w:rtl/>
              </w:rPr>
              <w:t>ا</w:t>
            </w:r>
            <w:r w:rsidRPr="00943C87">
              <w:rPr>
                <w:bCs/>
                <w:rtl/>
              </w:rPr>
              <w:t xml:space="preserve"> اتخاذ تصم</w:t>
            </w:r>
            <w:r w:rsidRPr="00943C87">
              <w:rPr>
                <w:rFonts w:hint="cs"/>
                <w:bCs/>
                <w:rtl/>
              </w:rPr>
              <w:t>ی</w:t>
            </w:r>
            <w:r w:rsidRPr="00943C87">
              <w:rPr>
                <w:rFonts w:hint="eastAsia"/>
                <w:bCs/>
                <w:rtl/>
              </w:rPr>
              <w:t>مات</w:t>
            </w:r>
            <w:r w:rsidRPr="00943C87">
              <w:rPr>
                <w:bCs/>
                <w:rtl/>
              </w:rPr>
              <w:t xml:space="preserve"> </w:t>
            </w:r>
            <w:r w:rsidRPr="00943C87">
              <w:rPr>
                <w:rFonts w:hint="cs"/>
                <w:bCs/>
                <w:rtl/>
              </w:rPr>
              <w:t>جمعی</w:t>
            </w:r>
            <w:r w:rsidRPr="00943C87">
              <w:rPr>
                <w:bCs/>
                <w:rtl/>
              </w:rPr>
              <w:t xml:space="preserve"> ندارند. در ا</w:t>
            </w:r>
            <w:r w:rsidRPr="00943C87">
              <w:rPr>
                <w:rFonts w:hint="cs"/>
                <w:bCs/>
                <w:rtl/>
              </w:rPr>
              <w:t>ی</w:t>
            </w:r>
            <w:r w:rsidRPr="00943C87">
              <w:rPr>
                <w:rFonts w:hint="eastAsia"/>
                <w:bCs/>
                <w:rtl/>
              </w:rPr>
              <w:t>ن</w:t>
            </w:r>
            <w:r w:rsidRPr="00943C87">
              <w:rPr>
                <w:bCs/>
                <w:rtl/>
              </w:rPr>
              <w:t xml:space="preserve"> مورد، م</w:t>
            </w:r>
            <w:r w:rsidRPr="00943C87">
              <w:rPr>
                <w:rFonts w:hint="cs"/>
                <w:bCs/>
                <w:rtl/>
              </w:rPr>
              <w:t>ی</w:t>
            </w:r>
            <w:r w:rsidRPr="00943C87">
              <w:rPr>
                <w:rFonts w:hint="eastAsia"/>
                <w:bCs/>
                <w:rtl/>
              </w:rPr>
              <w:t>زان</w:t>
            </w:r>
            <w:r w:rsidRPr="00943C87">
              <w:rPr>
                <w:bCs/>
                <w:rtl/>
              </w:rPr>
              <w:t xml:space="preserve"> حق رأ</w:t>
            </w:r>
            <w:r w:rsidRPr="00943C87">
              <w:rPr>
                <w:rFonts w:hint="cs"/>
                <w:bCs/>
                <w:rtl/>
              </w:rPr>
              <w:t>ی</w:t>
            </w:r>
            <w:r w:rsidRPr="00943C87">
              <w:rPr>
                <w:bCs/>
                <w:rtl/>
              </w:rPr>
              <w:t xml:space="preserve"> مطلق سرما</w:t>
            </w:r>
            <w:r w:rsidRPr="00943C87">
              <w:rPr>
                <w:rFonts w:hint="cs"/>
                <w:bCs/>
                <w:rtl/>
              </w:rPr>
              <w:t>ی</w:t>
            </w:r>
            <w:r w:rsidRPr="00943C87">
              <w:rPr>
                <w:rFonts w:hint="eastAsia"/>
                <w:bCs/>
                <w:rtl/>
              </w:rPr>
              <w:t>ه‌گذار</w:t>
            </w:r>
            <w:r w:rsidRPr="00943C87">
              <w:rPr>
                <w:bCs/>
                <w:rtl/>
              </w:rPr>
              <w:t xml:space="preserve"> و م</w:t>
            </w:r>
            <w:r w:rsidRPr="00943C87">
              <w:rPr>
                <w:rFonts w:hint="cs"/>
                <w:bCs/>
                <w:rtl/>
              </w:rPr>
              <w:t>ی</w:t>
            </w:r>
            <w:r w:rsidRPr="00943C87">
              <w:rPr>
                <w:rFonts w:hint="eastAsia"/>
                <w:bCs/>
                <w:rtl/>
              </w:rPr>
              <w:t>زان</w:t>
            </w:r>
            <w:r w:rsidRPr="00943C87">
              <w:rPr>
                <w:bCs/>
                <w:rtl/>
              </w:rPr>
              <w:t xml:space="preserve"> حق رأ</w:t>
            </w:r>
            <w:r w:rsidRPr="00943C87">
              <w:rPr>
                <w:rFonts w:hint="cs"/>
                <w:bCs/>
                <w:rtl/>
              </w:rPr>
              <w:t>ی</w:t>
            </w:r>
            <w:r w:rsidRPr="00943C87">
              <w:rPr>
                <w:bCs/>
                <w:rtl/>
              </w:rPr>
              <w:t xml:space="preserve"> نسب</w:t>
            </w:r>
            <w:r w:rsidRPr="00943C87">
              <w:rPr>
                <w:rFonts w:hint="cs"/>
                <w:bCs/>
                <w:rtl/>
              </w:rPr>
              <w:t>ی</w:t>
            </w:r>
            <w:r w:rsidRPr="00943C87">
              <w:rPr>
                <w:bCs/>
                <w:rtl/>
              </w:rPr>
              <w:t xml:space="preserve"> سهامداران</w:t>
            </w:r>
            <w:r w:rsidRPr="00943C87">
              <w:rPr>
                <w:rFonts w:hint="cs"/>
                <w:bCs/>
                <w:rtl/>
              </w:rPr>
              <w:t xml:space="preserve"> دیگر</w:t>
            </w:r>
            <w:r w:rsidRPr="00943C87">
              <w:rPr>
                <w:bCs/>
                <w:rtl/>
              </w:rPr>
              <w:t>، به تنها</w:t>
            </w:r>
            <w:r w:rsidRPr="00943C87">
              <w:rPr>
                <w:rFonts w:hint="cs"/>
                <w:bCs/>
                <w:rtl/>
              </w:rPr>
              <w:t>یی</w:t>
            </w:r>
            <w:r w:rsidRPr="00943C87">
              <w:rPr>
                <w:bCs/>
                <w:rtl/>
              </w:rPr>
              <w:t xml:space="preserve"> در تع</w:t>
            </w:r>
            <w:r w:rsidRPr="00943C87">
              <w:rPr>
                <w:rFonts w:hint="cs"/>
                <w:bCs/>
                <w:rtl/>
              </w:rPr>
              <w:t>یی</w:t>
            </w:r>
            <w:r w:rsidRPr="00943C87">
              <w:rPr>
                <w:rFonts w:hint="eastAsia"/>
                <w:bCs/>
                <w:rtl/>
              </w:rPr>
              <w:t>ن</w:t>
            </w:r>
            <w:r w:rsidRPr="00943C87">
              <w:rPr>
                <w:bCs/>
                <w:rtl/>
              </w:rPr>
              <w:t xml:space="preserve"> ا</w:t>
            </w:r>
            <w:r w:rsidRPr="00943C87">
              <w:rPr>
                <w:rFonts w:hint="cs"/>
                <w:bCs/>
                <w:rtl/>
              </w:rPr>
              <w:t>ی</w:t>
            </w:r>
            <w:r w:rsidRPr="00943C87">
              <w:rPr>
                <w:rFonts w:hint="eastAsia"/>
                <w:bCs/>
                <w:rtl/>
              </w:rPr>
              <w:t>نکه</w:t>
            </w:r>
            <w:r w:rsidRPr="00943C87">
              <w:rPr>
                <w:bCs/>
                <w:rtl/>
              </w:rPr>
              <w:t xml:space="preserve"> سرما</w:t>
            </w:r>
            <w:r w:rsidRPr="00943C87">
              <w:rPr>
                <w:rFonts w:hint="cs"/>
                <w:bCs/>
                <w:rtl/>
              </w:rPr>
              <w:t>ی</w:t>
            </w:r>
            <w:r w:rsidRPr="00943C87">
              <w:rPr>
                <w:rFonts w:hint="eastAsia"/>
                <w:bCs/>
                <w:rtl/>
              </w:rPr>
              <w:t>ه‌گذار</w:t>
            </w:r>
            <w:r w:rsidRPr="00943C87">
              <w:rPr>
                <w:bCs/>
                <w:rtl/>
              </w:rPr>
              <w:t xml:space="preserve"> برا</w:t>
            </w:r>
            <w:r w:rsidRPr="00943C87">
              <w:rPr>
                <w:rFonts w:hint="cs"/>
                <w:bCs/>
                <w:rtl/>
              </w:rPr>
              <w:t>ی</w:t>
            </w:r>
            <w:r w:rsidRPr="00943C87">
              <w:rPr>
                <w:bCs/>
                <w:rtl/>
              </w:rPr>
              <w:t xml:space="preserve"> تسلط بر سرما</w:t>
            </w:r>
            <w:r w:rsidRPr="00943C87">
              <w:rPr>
                <w:rFonts w:hint="cs"/>
                <w:bCs/>
                <w:rtl/>
              </w:rPr>
              <w:t>ی</w:t>
            </w:r>
            <w:r w:rsidRPr="00943C87">
              <w:rPr>
                <w:rFonts w:hint="eastAsia"/>
                <w:bCs/>
                <w:rtl/>
              </w:rPr>
              <w:t>ه‌پذ</w:t>
            </w:r>
            <w:r w:rsidRPr="00943C87">
              <w:rPr>
                <w:rFonts w:hint="cs"/>
                <w:bCs/>
                <w:rtl/>
              </w:rPr>
              <w:t>ی</w:t>
            </w:r>
            <w:r w:rsidRPr="00943C87">
              <w:rPr>
                <w:rFonts w:hint="eastAsia"/>
                <w:bCs/>
                <w:rtl/>
              </w:rPr>
              <w:t>ر</w:t>
            </w:r>
            <w:r w:rsidRPr="00943C87">
              <w:rPr>
                <w:bCs/>
                <w:rtl/>
              </w:rPr>
              <w:t xml:space="preserve"> از حق رأ</w:t>
            </w:r>
            <w:r w:rsidRPr="00943C87">
              <w:rPr>
                <w:rFonts w:hint="cs"/>
                <w:bCs/>
                <w:rtl/>
              </w:rPr>
              <w:t>ی</w:t>
            </w:r>
            <w:r w:rsidRPr="00943C87">
              <w:rPr>
                <w:bCs/>
                <w:rtl/>
              </w:rPr>
              <w:t xml:space="preserve"> کاف</w:t>
            </w:r>
            <w:r w:rsidRPr="00943C87">
              <w:rPr>
                <w:rFonts w:hint="cs"/>
                <w:bCs/>
                <w:rtl/>
              </w:rPr>
              <w:t>ی</w:t>
            </w:r>
            <w:r w:rsidRPr="00943C87">
              <w:rPr>
                <w:bCs/>
                <w:rtl/>
              </w:rPr>
              <w:t xml:space="preserve"> برخورار است </w:t>
            </w:r>
            <w:r w:rsidRPr="00943C87">
              <w:rPr>
                <w:rFonts w:hint="cs"/>
                <w:bCs/>
                <w:rtl/>
              </w:rPr>
              <w:t>ی</w:t>
            </w:r>
            <w:r w:rsidRPr="00943C87">
              <w:rPr>
                <w:rFonts w:hint="eastAsia"/>
                <w:bCs/>
                <w:rtl/>
              </w:rPr>
              <w:t>ا</w:t>
            </w:r>
            <w:r w:rsidRPr="00943C87">
              <w:rPr>
                <w:bCs/>
                <w:rtl/>
              </w:rPr>
              <w:t xml:space="preserve"> خ</w:t>
            </w:r>
            <w:r w:rsidRPr="00943C87">
              <w:rPr>
                <w:rFonts w:hint="cs"/>
                <w:bCs/>
                <w:rtl/>
              </w:rPr>
              <w:t>ی</w:t>
            </w:r>
            <w:r w:rsidRPr="00943C87">
              <w:rPr>
                <w:rFonts w:hint="eastAsia"/>
                <w:bCs/>
                <w:rtl/>
              </w:rPr>
              <w:t>ر،</w:t>
            </w:r>
            <w:r w:rsidRPr="00943C87">
              <w:rPr>
                <w:bCs/>
                <w:rtl/>
              </w:rPr>
              <w:t xml:space="preserve"> کفا</w:t>
            </w:r>
            <w:r w:rsidRPr="00943C87">
              <w:rPr>
                <w:rFonts w:hint="cs"/>
                <w:bCs/>
                <w:rtl/>
              </w:rPr>
              <w:t>ی</w:t>
            </w:r>
            <w:r w:rsidRPr="00943C87">
              <w:rPr>
                <w:rFonts w:hint="eastAsia"/>
                <w:bCs/>
                <w:rtl/>
              </w:rPr>
              <w:t>ت</w:t>
            </w:r>
            <w:r w:rsidRPr="00943C87">
              <w:rPr>
                <w:bCs/>
                <w:rtl/>
              </w:rPr>
              <w:t xml:space="preserve"> نم</w:t>
            </w:r>
            <w:r w:rsidRPr="00943C87">
              <w:rPr>
                <w:rFonts w:hint="cs"/>
                <w:bCs/>
                <w:rtl/>
              </w:rPr>
              <w:t>ی‌</w:t>
            </w:r>
            <w:r w:rsidRPr="00943C87">
              <w:rPr>
                <w:rFonts w:hint="eastAsia"/>
                <w:bCs/>
                <w:rtl/>
              </w:rPr>
              <w:t>کند</w:t>
            </w:r>
            <w:r w:rsidRPr="00943C87">
              <w:rPr>
                <w:bCs/>
                <w:rtl/>
              </w:rPr>
              <w:t>. واقعيتها و شرا</w:t>
            </w:r>
            <w:r w:rsidRPr="00943C87">
              <w:rPr>
                <w:rFonts w:hint="cs"/>
                <w:bCs/>
                <w:rtl/>
              </w:rPr>
              <w:t>ی</w:t>
            </w:r>
            <w:r w:rsidRPr="00943C87">
              <w:rPr>
                <w:rFonts w:hint="eastAsia"/>
                <w:bCs/>
                <w:rtl/>
              </w:rPr>
              <w:t>ط</w:t>
            </w:r>
            <w:r w:rsidRPr="00943C87">
              <w:rPr>
                <w:bCs/>
                <w:rtl/>
              </w:rPr>
              <w:t xml:space="preserve"> د</w:t>
            </w:r>
            <w:r w:rsidRPr="00943C87">
              <w:rPr>
                <w:rFonts w:hint="cs"/>
                <w:bCs/>
                <w:rtl/>
              </w:rPr>
              <w:t>ی</w:t>
            </w:r>
            <w:r w:rsidRPr="00943C87">
              <w:rPr>
                <w:rFonts w:hint="eastAsia"/>
                <w:bCs/>
                <w:rtl/>
              </w:rPr>
              <w:t>گر</w:t>
            </w:r>
            <w:r w:rsidRPr="00943C87">
              <w:rPr>
                <w:rFonts w:hint="cs"/>
                <w:bCs/>
                <w:rtl/>
              </w:rPr>
              <w:t>ی</w:t>
            </w:r>
            <w:r w:rsidRPr="00943C87">
              <w:rPr>
                <w:bCs/>
                <w:rtl/>
              </w:rPr>
              <w:t xml:space="preserve"> که ممکن است شواهدي از تسلط </w:t>
            </w:r>
            <w:r w:rsidRPr="00943C87">
              <w:rPr>
                <w:rFonts w:hint="cs"/>
                <w:bCs/>
                <w:rtl/>
              </w:rPr>
              <w:t>ی</w:t>
            </w:r>
            <w:r w:rsidRPr="00943C87">
              <w:rPr>
                <w:rFonts w:hint="eastAsia"/>
                <w:bCs/>
                <w:rtl/>
              </w:rPr>
              <w:t>ا</w:t>
            </w:r>
            <w:r w:rsidRPr="00943C87">
              <w:rPr>
                <w:bCs/>
                <w:rtl/>
              </w:rPr>
              <w:t xml:space="preserve"> عدم تسلط سرما</w:t>
            </w:r>
            <w:r w:rsidRPr="00943C87">
              <w:rPr>
                <w:rFonts w:hint="cs"/>
                <w:bCs/>
                <w:rtl/>
              </w:rPr>
              <w:t>ی</w:t>
            </w:r>
            <w:r w:rsidRPr="00943C87">
              <w:rPr>
                <w:rFonts w:hint="eastAsia"/>
                <w:bCs/>
                <w:rtl/>
              </w:rPr>
              <w:t>ه‌گذار</w:t>
            </w:r>
            <w:r w:rsidRPr="00943C87">
              <w:rPr>
                <w:bCs/>
                <w:rtl/>
              </w:rPr>
              <w:t xml:space="preserve"> فراهم کند، با</w:t>
            </w:r>
            <w:r w:rsidRPr="00943C87">
              <w:rPr>
                <w:rFonts w:hint="cs"/>
                <w:bCs/>
                <w:rtl/>
              </w:rPr>
              <w:t>ی</w:t>
            </w:r>
            <w:r w:rsidRPr="00943C87">
              <w:rPr>
                <w:rFonts w:hint="eastAsia"/>
                <w:bCs/>
                <w:rtl/>
              </w:rPr>
              <w:t>د</w:t>
            </w:r>
            <w:r w:rsidRPr="00943C87">
              <w:rPr>
                <w:bCs/>
                <w:rtl/>
              </w:rPr>
              <w:t xml:space="preserve"> مورد بررسي قرار گ</w:t>
            </w:r>
            <w:r w:rsidRPr="00943C87">
              <w:rPr>
                <w:rFonts w:hint="cs"/>
                <w:bCs/>
                <w:rtl/>
              </w:rPr>
              <w:t>ی</w:t>
            </w:r>
            <w:r w:rsidRPr="00943C87">
              <w:rPr>
                <w:rFonts w:hint="eastAsia"/>
                <w:bCs/>
                <w:rtl/>
              </w:rPr>
              <w:t>رد</w:t>
            </w:r>
            <w:r w:rsidRPr="00943C87">
              <w:rPr>
                <w:bCs/>
                <w:rtl/>
              </w:rPr>
              <w:t>.</w:t>
            </w:r>
          </w:p>
          <w:p w:rsidR="004B57A7" w:rsidRPr="00943C87" w:rsidRDefault="004B57A7" w:rsidP="000C5933">
            <w:pPr>
              <w:pStyle w:val="Heading2"/>
              <w:spacing w:after="0"/>
              <w:outlineLvl w:val="1"/>
              <w:rPr>
                <w:rFonts w:ascii="B Lotus" w:hAnsi="B Lotus" w:cs="B Homa"/>
                <w:color w:val="auto"/>
                <w:spacing w:val="-2"/>
                <w:sz w:val="22"/>
                <w:rtl/>
              </w:rPr>
            </w:pPr>
            <w:r w:rsidRPr="00943C87">
              <w:rPr>
                <w:rFonts w:ascii="B Lotus" w:hAnsi="B Lotus" w:cs="B Homa" w:hint="eastAsia"/>
                <w:color w:val="auto"/>
                <w:spacing w:val="-2"/>
                <w:sz w:val="22"/>
                <w:rtl/>
              </w:rPr>
              <w:lastRenderedPageBreak/>
              <w:t>مثال</w:t>
            </w:r>
            <w:r w:rsidRPr="00943C87">
              <w:rPr>
                <w:rFonts w:ascii="B Lotus" w:hAnsi="B Lotus" w:cs="B Homa"/>
                <w:color w:val="auto"/>
                <w:spacing w:val="-2"/>
                <w:sz w:val="22"/>
                <w:rtl/>
              </w:rPr>
              <w:t xml:space="preserve"> 8</w:t>
            </w:r>
          </w:p>
          <w:p w:rsidR="004B57A7" w:rsidRPr="00943C87" w:rsidRDefault="004B57A7" w:rsidP="005E348B">
            <w:pPr>
              <w:pStyle w:val="af2"/>
              <w:ind w:left="0" w:firstLine="0"/>
              <w:rPr>
                <w:bCs/>
                <w:spacing w:val="-4"/>
              </w:rPr>
            </w:pPr>
            <w:r w:rsidRPr="00943C87">
              <w:rPr>
                <w:rFonts w:hint="cs"/>
                <w:bCs/>
                <w:spacing w:val="-4"/>
                <w:rtl/>
              </w:rPr>
              <w:t>یک سرمایه‌گذار، 35 درصد و سه سهامدار دیگر، هر کدام 5 درصد از حق رأی در سرمایه‌پذیر را در اختیار دارند. مابقی حق رأی، در اختیار تعداد زیادی سهامدار است که هیچ ‌کدام به تنهایی بیش از یک درصد از حق رأی را در اختیار ندارند. هيچ يك از سهامداران، توافقي برای رایزنی با سهامداران دیگر و اتخاذ تصمیمات جمعی ندارند. تصمیمات درباره فعالیتهای مربوط سرمایه‌پذیر، مستلزم تصویب اکثریت آرای اخذشده در مجمع عمومی صاحبان سهام مربوط است- در مجمع عمومی اخیر، دارندگان 75 درصد از حق رأی در سرمایه‌پذیر، در رأی‌گیری شرکت کرده‌اند. در این مورد، مشارکت فعال سایر سهامداران در مجمع عمومی اخیر، حاکی از این است که سرمایه‌گذار،</w:t>
            </w:r>
            <w:r w:rsidR="005E348B" w:rsidRPr="00943C87">
              <w:rPr>
                <w:rFonts w:hint="cs"/>
                <w:bCs/>
                <w:spacing w:val="-4"/>
                <w:rtl/>
              </w:rPr>
              <w:t xml:space="preserve"> صرف‌نظر از اینکه به دلیل تعداد كافي آرای موافق سهامداران دیگر، فعالیتهای مربوط را هدایت کرده باشد،</w:t>
            </w:r>
            <w:r w:rsidRPr="00943C87">
              <w:rPr>
                <w:rFonts w:hint="cs"/>
                <w:bCs/>
                <w:spacing w:val="-4"/>
                <w:rtl/>
              </w:rPr>
              <w:t xml:space="preserve"> توانایی عملی برای هدایت یک</w:t>
            </w:r>
            <w:r w:rsidR="005E348B" w:rsidRPr="00943C87">
              <w:rPr>
                <w:rFonts w:hint="cs"/>
                <w:bCs/>
                <w:spacing w:val="-4"/>
                <w:rtl/>
              </w:rPr>
              <w:t>‌جانبه فعالیتهای مربوط را ندارد.</w:t>
            </w:r>
          </w:p>
        </w:tc>
      </w:tr>
    </w:tbl>
    <w:p w:rsidR="00390870" w:rsidRPr="00943C87" w:rsidRDefault="00390870" w:rsidP="009F771D">
      <w:pPr>
        <w:pStyle w:val="af2"/>
        <w:rPr>
          <w:rtl/>
        </w:rPr>
      </w:pPr>
      <w:r w:rsidRPr="00943C87">
        <w:rPr>
          <w:rFonts w:hint="eastAsia"/>
          <w:w w:val="98"/>
          <w:rtl/>
        </w:rPr>
        <w:lastRenderedPageBreak/>
        <w:t>ب</w:t>
      </w:r>
      <w:r w:rsidRPr="00943C87">
        <w:rPr>
          <w:w w:val="98"/>
          <w:rtl/>
        </w:rPr>
        <w:t>46</w:t>
      </w:r>
      <w:r w:rsidRPr="00943C87">
        <w:rPr>
          <w:rFonts w:hint="cs"/>
          <w:rtl/>
        </w:rPr>
        <w:t>.</w:t>
      </w:r>
      <w:r w:rsidRPr="00943C87">
        <w:rPr>
          <w:rFonts w:hint="cs"/>
          <w:rtl/>
        </w:rPr>
        <w:tab/>
        <w:t xml:space="preserve">چنانچه با توجه به عوامل مندرج در بند </w:t>
      </w:r>
      <w:r w:rsidRPr="00943C87">
        <w:rPr>
          <w:rFonts w:hint="eastAsia"/>
          <w:rtl/>
        </w:rPr>
        <w:t>ب</w:t>
      </w:r>
      <w:r w:rsidRPr="00943C87">
        <w:rPr>
          <w:rtl/>
        </w:rPr>
        <w:t xml:space="preserve">42(الف) </w:t>
      </w:r>
      <w:r w:rsidRPr="00943C87">
        <w:rPr>
          <w:rFonts w:hint="eastAsia"/>
          <w:rtl/>
        </w:rPr>
        <w:t>تا</w:t>
      </w:r>
      <w:r w:rsidRPr="00943C87" w:rsidDel="00276362">
        <w:rPr>
          <w:rtl/>
        </w:rPr>
        <w:t xml:space="preserve"> </w:t>
      </w:r>
      <w:r w:rsidRPr="00943C87">
        <w:rPr>
          <w:rtl/>
        </w:rPr>
        <w:t>(ت)،</w:t>
      </w:r>
      <w:r w:rsidRPr="00943C87">
        <w:rPr>
          <w:rFonts w:hint="cs"/>
          <w:rtl/>
        </w:rPr>
        <w:t xml:space="preserve"> تسلط سرمایه‌گذار بر سرمایه‌پذیر به روشنی مشخص نباشد، سرمایه‌گذار بر سرمایه‌پذیر کنترل ندارد.</w:t>
      </w:r>
    </w:p>
    <w:p w:rsidR="00390870" w:rsidRPr="00943C87" w:rsidRDefault="00390870" w:rsidP="00BE643F">
      <w:pPr>
        <w:pStyle w:val="afe"/>
        <w:rPr>
          <w:i w:val="0"/>
          <w:iCs w:val="0"/>
          <w:rtl/>
        </w:rPr>
      </w:pPr>
      <w:r w:rsidRPr="00943C87">
        <w:rPr>
          <w:rFonts w:hint="eastAsia"/>
          <w:rtl/>
        </w:rPr>
        <w:t>حق</w:t>
      </w:r>
      <w:r w:rsidRPr="00943C87">
        <w:rPr>
          <w:rtl/>
        </w:rPr>
        <w:t xml:space="preserve"> </w:t>
      </w:r>
      <w:r w:rsidRPr="00943C87">
        <w:rPr>
          <w:rFonts w:hint="eastAsia"/>
          <w:rtl/>
        </w:rPr>
        <w:t>رأ</w:t>
      </w:r>
      <w:r w:rsidRPr="00943C87">
        <w:rPr>
          <w:rFonts w:hint="cs"/>
          <w:rtl/>
        </w:rPr>
        <w:t>ی</w:t>
      </w:r>
      <w:r w:rsidRPr="00943C87">
        <w:rPr>
          <w:rtl/>
        </w:rPr>
        <w:t xml:space="preserve"> </w:t>
      </w:r>
      <w:r w:rsidRPr="00943C87">
        <w:rPr>
          <w:rFonts w:hint="eastAsia"/>
          <w:rtl/>
        </w:rPr>
        <w:t>بالقوه</w:t>
      </w:r>
    </w:p>
    <w:p w:rsidR="00390870" w:rsidRPr="00943C87" w:rsidRDefault="00390870" w:rsidP="008108C9">
      <w:pPr>
        <w:pStyle w:val="af2"/>
        <w:rPr>
          <w:rtl/>
        </w:rPr>
      </w:pPr>
      <w:r w:rsidRPr="00943C87">
        <w:rPr>
          <w:rFonts w:hint="eastAsia"/>
          <w:w w:val="98"/>
          <w:rtl/>
        </w:rPr>
        <w:t>ب</w:t>
      </w:r>
      <w:r w:rsidRPr="00943C87">
        <w:rPr>
          <w:w w:val="98"/>
          <w:rtl/>
        </w:rPr>
        <w:t>47</w:t>
      </w:r>
      <w:r w:rsidRPr="00943C87">
        <w:rPr>
          <w:rFonts w:hint="cs"/>
          <w:rtl/>
        </w:rPr>
        <w:t>.</w:t>
      </w:r>
      <w:r w:rsidRPr="00943C87">
        <w:rPr>
          <w:rFonts w:hint="cs"/>
          <w:rtl/>
        </w:rPr>
        <w:tab/>
      </w:r>
      <w:r w:rsidR="008108C9" w:rsidRPr="00943C87">
        <w:rPr>
          <w:rFonts w:hint="cs"/>
          <w:rtl/>
        </w:rPr>
        <w:t xml:space="preserve">سرمایه‌گذار، </w:t>
      </w:r>
      <w:r w:rsidRPr="00943C87">
        <w:rPr>
          <w:rFonts w:hint="cs"/>
          <w:rtl/>
        </w:rPr>
        <w:t xml:space="preserve">هنگام ارزیابی کنترل، حق رأی بالقوه خود و همچنین حق رأی بالقوه </w:t>
      </w:r>
      <w:r w:rsidR="00DC2764" w:rsidRPr="00943C87">
        <w:rPr>
          <w:rFonts w:hint="cs"/>
          <w:rtl/>
        </w:rPr>
        <w:t>اشخاص</w:t>
      </w:r>
      <w:r w:rsidR="008108C9" w:rsidRPr="00943C87">
        <w:rPr>
          <w:rFonts w:hint="cs"/>
          <w:rtl/>
        </w:rPr>
        <w:t xml:space="preserve"> دیگر</w:t>
      </w:r>
      <w:r w:rsidR="00DC2764" w:rsidRPr="00943C87">
        <w:rPr>
          <w:rFonts w:hint="cs"/>
          <w:rtl/>
        </w:rPr>
        <w:t xml:space="preserve"> </w:t>
      </w:r>
      <w:r w:rsidRPr="00943C87">
        <w:rPr>
          <w:rFonts w:hint="cs"/>
          <w:rtl/>
        </w:rPr>
        <w:t xml:space="preserve">را مورد توجه قرار می‌دهد تا مشخص شود که آیا تسلط </w:t>
      </w:r>
      <w:r w:rsidR="00DC2764" w:rsidRPr="00943C87">
        <w:rPr>
          <w:rFonts w:hint="cs"/>
          <w:rtl/>
        </w:rPr>
        <w:t>دارد</w:t>
      </w:r>
      <w:r w:rsidRPr="00943C87">
        <w:rPr>
          <w:rFonts w:hint="cs"/>
          <w:rtl/>
        </w:rPr>
        <w:t xml:space="preserve"> یا خیر. حق رأی بالقوه، حق به دست آوردن حق رأی در سرمایه‌پذیر، مانند حق ناشی از ابزارهای</w:t>
      </w:r>
      <w:r w:rsidR="008108C9" w:rsidRPr="00943C87">
        <w:rPr>
          <w:rFonts w:hint="cs"/>
          <w:rtl/>
        </w:rPr>
        <w:t xml:space="preserve"> مالی</w:t>
      </w:r>
      <w:r w:rsidRPr="00943C87">
        <w:rPr>
          <w:rFonts w:hint="cs"/>
          <w:rtl/>
        </w:rPr>
        <w:t xml:space="preserve"> قابل تبدیل یا اختیارهای معامله سهام، شامل پيمانهای آتی</w:t>
      </w:r>
      <w:r w:rsidR="00DC2764" w:rsidRPr="00943C87">
        <w:rPr>
          <w:rFonts w:hint="cs"/>
          <w:rtl/>
        </w:rPr>
        <w:t>،</w:t>
      </w:r>
      <w:r w:rsidRPr="00943C87">
        <w:rPr>
          <w:rFonts w:hint="cs"/>
          <w:rtl/>
        </w:rPr>
        <w:t xml:space="preserve"> است. </w:t>
      </w:r>
      <w:r w:rsidR="00DC2764" w:rsidRPr="00943C87">
        <w:rPr>
          <w:rFonts w:hint="cs"/>
          <w:rtl/>
        </w:rPr>
        <w:t>چنین</w:t>
      </w:r>
      <w:r w:rsidRPr="00943C87">
        <w:rPr>
          <w:rFonts w:hint="cs"/>
          <w:rtl/>
        </w:rPr>
        <w:t xml:space="preserve"> </w:t>
      </w:r>
      <w:r w:rsidR="00DC2764" w:rsidRPr="00943C87">
        <w:rPr>
          <w:rFonts w:hint="cs"/>
          <w:rtl/>
        </w:rPr>
        <w:t xml:space="preserve">حق </w:t>
      </w:r>
      <w:r w:rsidRPr="00943C87">
        <w:rPr>
          <w:rFonts w:hint="cs"/>
          <w:rtl/>
        </w:rPr>
        <w:t>رأی بالقوه</w:t>
      </w:r>
      <w:r w:rsidR="00DC2764" w:rsidRPr="00943C87">
        <w:rPr>
          <w:rFonts w:hint="cs"/>
          <w:rtl/>
        </w:rPr>
        <w:t>‌ای</w:t>
      </w:r>
      <w:r w:rsidRPr="00943C87">
        <w:rPr>
          <w:rFonts w:hint="cs"/>
          <w:rtl/>
        </w:rPr>
        <w:t xml:space="preserve">، تنها در صورتی که حق، ماهوی باشد، مورد توجه قرار می‌گیرد (به بندهای </w:t>
      </w:r>
      <w:r w:rsidRPr="00943C87">
        <w:rPr>
          <w:rFonts w:hint="eastAsia"/>
          <w:rtl/>
        </w:rPr>
        <w:t>ب</w:t>
      </w:r>
      <w:r w:rsidRPr="00943C87">
        <w:rPr>
          <w:rtl/>
        </w:rPr>
        <w:t xml:space="preserve">22 </w:t>
      </w:r>
      <w:r w:rsidRPr="00943C87">
        <w:rPr>
          <w:rFonts w:hint="eastAsia"/>
          <w:rtl/>
        </w:rPr>
        <w:t>تا</w:t>
      </w:r>
      <w:r w:rsidRPr="00943C87">
        <w:rPr>
          <w:rtl/>
        </w:rPr>
        <w:t xml:space="preserve"> </w:t>
      </w:r>
      <w:r w:rsidRPr="00943C87">
        <w:rPr>
          <w:rFonts w:hint="eastAsia"/>
          <w:rtl/>
        </w:rPr>
        <w:t>ب</w:t>
      </w:r>
      <w:r w:rsidRPr="00943C87">
        <w:rPr>
          <w:rtl/>
        </w:rPr>
        <w:t>25</w:t>
      </w:r>
      <w:r w:rsidRPr="00943C87">
        <w:rPr>
          <w:rFonts w:hint="cs"/>
          <w:rtl/>
        </w:rPr>
        <w:t xml:space="preserve"> مراجعه شود).</w:t>
      </w:r>
    </w:p>
    <w:p w:rsidR="000C5933" w:rsidRPr="00943C87" w:rsidRDefault="00390870" w:rsidP="00C3597B">
      <w:pPr>
        <w:pStyle w:val="af2"/>
        <w:rPr>
          <w:rtl/>
        </w:rPr>
      </w:pPr>
      <w:r w:rsidRPr="00943C87">
        <w:rPr>
          <w:rFonts w:hint="eastAsia"/>
          <w:w w:val="98"/>
          <w:rtl/>
        </w:rPr>
        <w:t>ب</w:t>
      </w:r>
      <w:r w:rsidRPr="00943C87">
        <w:rPr>
          <w:w w:val="98"/>
          <w:rtl/>
        </w:rPr>
        <w:t>48</w:t>
      </w:r>
      <w:r w:rsidRPr="00943C87">
        <w:rPr>
          <w:rFonts w:hint="cs"/>
          <w:rtl/>
        </w:rPr>
        <w:t>.</w:t>
      </w:r>
      <w:r w:rsidR="000C5933" w:rsidRPr="00943C87">
        <w:rPr>
          <w:rFonts w:hint="cs"/>
          <w:spacing w:val="0"/>
          <w:rtl/>
        </w:rPr>
        <w:tab/>
      </w:r>
      <w:r w:rsidR="008108C9" w:rsidRPr="00943C87">
        <w:rPr>
          <w:rFonts w:hint="cs"/>
          <w:rtl/>
        </w:rPr>
        <w:t>سرمایه‌گذار، هنگام</w:t>
      </w:r>
      <w:r w:rsidRPr="00943C87">
        <w:rPr>
          <w:rFonts w:hint="cs"/>
          <w:rtl/>
        </w:rPr>
        <w:t xml:space="preserve"> بررسی حق رأی‌ بالقوه، باید هدف و </w:t>
      </w:r>
      <w:r w:rsidR="00C3597B" w:rsidRPr="00943C87">
        <w:rPr>
          <w:rFonts w:hint="cs"/>
          <w:rtl/>
        </w:rPr>
        <w:t>ساختار</w:t>
      </w:r>
      <w:r w:rsidRPr="00943C87">
        <w:rPr>
          <w:rFonts w:hint="cs"/>
          <w:rtl/>
        </w:rPr>
        <w:t xml:space="preserve"> ابزار مالی و نیز هدف و </w:t>
      </w:r>
      <w:r w:rsidR="00C3597B" w:rsidRPr="00943C87">
        <w:rPr>
          <w:rFonts w:hint="cs"/>
          <w:rtl/>
        </w:rPr>
        <w:t>سازماندهی</w:t>
      </w:r>
      <w:r w:rsidRPr="00943C87">
        <w:rPr>
          <w:rFonts w:hint="cs"/>
          <w:rtl/>
        </w:rPr>
        <w:t xml:space="preserve"> سایر روابطی که با سرمایه‌پذیر دارد را مورد توجه قرار دهد. این بررسی، شامل ارزیابی شرایط مختلف ابزار مالی و نیز انتظارات، انگیزه‌ها و دلایل </w:t>
      </w:r>
      <w:r w:rsidR="00DC2764" w:rsidRPr="00943C87">
        <w:rPr>
          <w:rFonts w:hint="cs"/>
          <w:rtl/>
        </w:rPr>
        <w:t xml:space="preserve">آشکار </w:t>
      </w:r>
      <w:r w:rsidRPr="00943C87">
        <w:rPr>
          <w:rFonts w:hint="cs"/>
          <w:rtl/>
        </w:rPr>
        <w:t xml:space="preserve">موافقت سرمایه‌گذار با این شرایط </w:t>
      </w:r>
      <w:r w:rsidR="00DC2764" w:rsidRPr="00943C87">
        <w:rPr>
          <w:rFonts w:hint="cs"/>
          <w:rtl/>
        </w:rPr>
        <w:t>است</w:t>
      </w:r>
      <w:r w:rsidRPr="00943C87">
        <w:rPr>
          <w:rFonts w:hint="cs"/>
          <w:rtl/>
        </w:rPr>
        <w:t>.</w:t>
      </w:r>
    </w:p>
    <w:p w:rsidR="00390870" w:rsidRPr="00943C87" w:rsidRDefault="00390870" w:rsidP="000C5933">
      <w:pPr>
        <w:pStyle w:val="af2"/>
        <w:rPr>
          <w:spacing w:val="-4"/>
          <w:rtl/>
        </w:rPr>
      </w:pPr>
      <w:r w:rsidRPr="00943C87">
        <w:rPr>
          <w:rFonts w:hint="eastAsia"/>
          <w:w w:val="98"/>
          <w:rtl/>
        </w:rPr>
        <w:t>ب</w:t>
      </w:r>
      <w:r w:rsidRPr="00943C87">
        <w:rPr>
          <w:w w:val="98"/>
          <w:rtl/>
        </w:rPr>
        <w:t>49</w:t>
      </w:r>
      <w:r w:rsidRPr="00943C87">
        <w:rPr>
          <w:rFonts w:hint="cs"/>
          <w:rtl/>
        </w:rPr>
        <w:t>.</w:t>
      </w:r>
      <w:r w:rsidRPr="00943C87">
        <w:rPr>
          <w:rFonts w:hint="cs"/>
          <w:rtl/>
        </w:rPr>
        <w:tab/>
      </w:r>
      <w:r w:rsidRPr="00943C87">
        <w:rPr>
          <w:rFonts w:hint="cs"/>
          <w:spacing w:val="-4"/>
          <w:rtl/>
        </w:rPr>
        <w:t>اگر سرمایه‌گذار حق رأی یا سایر حقوق تصميم‌گيري مرتبط با فعالیتهای سرمایه‌پذیر را نیز در اختیار داشته باشد، سرمایه‌گذار ارزیابی می‌کند که آیا این حقوق، در ترکیب با حق رأی بالقوه، منجر به تسلط سرمایه‌گذار بر سرمایه‌پذیر می‌شود یا خیر.</w:t>
      </w:r>
    </w:p>
    <w:p w:rsidR="00390870" w:rsidRPr="00943C87" w:rsidRDefault="0050732D" w:rsidP="0050732D">
      <w:pPr>
        <w:pStyle w:val="af2"/>
        <w:rPr>
          <w:rtl/>
        </w:rPr>
      </w:pPr>
      <w:r w:rsidRPr="00943C87">
        <w:rPr>
          <w:rFonts w:hint="cs"/>
          <w:w w:val="98"/>
          <w:rtl/>
        </w:rPr>
        <w:lastRenderedPageBreak/>
        <w:t>ب50.</w:t>
      </w:r>
      <w:r w:rsidRPr="00943C87">
        <w:rPr>
          <w:rFonts w:hint="cs"/>
          <w:w w:val="98"/>
          <w:rtl/>
        </w:rPr>
        <w:tab/>
      </w:r>
      <w:r w:rsidR="00390870" w:rsidRPr="00943C87">
        <w:rPr>
          <w:rFonts w:hint="cs"/>
          <w:rtl/>
        </w:rPr>
        <w:t xml:space="preserve">حق رأی بالقوه ماهوی، به تنهایی یا در ترکیب با سایر حقوق، می‌تواند به سرمایه‌گذار توانایی فعلی برای هدایت فعالیتهای مربوط را بدهد. برای مثال، این مورد زمانی </w:t>
      </w:r>
      <w:r w:rsidR="000C5933" w:rsidRPr="00943C87">
        <w:rPr>
          <w:rFonts w:hint="cs"/>
          <w:rtl/>
        </w:rPr>
        <w:t>محتمل است که سرمایه‌گذار 40</w:t>
      </w:r>
      <w:r w:rsidR="00390870" w:rsidRPr="00943C87">
        <w:rPr>
          <w:rFonts w:hint="cs"/>
          <w:rtl/>
        </w:rPr>
        <w:t>درصد از حق رأی</w:t>
      </w:r>
      <w:r w:rsidR="00C3597B" w:rsidRPr="00943C87">
        <w:rPr>
          <w:rFonts w:hint="cs"/>
          <w:rtl/>
        </w:rPr>
        <w:t xml:space="preserve"> در</w:t>
      </w:r>
      <w:r w:rsidR="00390870" w:rsidRPr="00943C87">
        <w:rPr>
          <w:rFonts w:hint="cs"/>
          <w:rtl/>
        </w:rPr>
        <w:t xml:space="preserve"> سرمایه‌پذير را در اختیار دارد و طبق بند ب23، از حق</w:t>
      </w:r>
      <w:r w:rsidR="00A00B44" w:rsidRPr="00943C87">
        <w:rPr>
          <w:rFonts w:hint="cs"/>
          <w:rtl/>
        </w:rPr>
        <w:t xml:space="preserve"> </w:t>
      </w:r>
      <w:r w:rsidR="000C5933" w:rsidRPr="00943C87">
        <w:rPr>
          <w:rFonts w:hint="cs"/>
          <w:rtl/>
        </w:rPr>
        <w:t>ماهوی ناشی از اختیار تحصیل 20</w:t>
      </w:r>
      <w:r w:rsidR="00390870" w:rsidRPr="00943C87">
        <w:rPr>
          <w:rFonts w:hint="cs"/>
          <w:rtl/>
        </w:rPr>
        <w:t>درصد حق رأی بیشتر نیز برخوردار است.</w:t>
      </w:r>
    </w:p>
    <w:tbl>
      <w:tblPr>
        <w:tblStyle w:val="TableGrid"/>
        <w:bidiVisual/>
        <w:tblW w:w="0" w:type="auto"/>
        <w:tblInd w:w="683" w:type="dxa"/>
        <w:tblLook w:val="04A0" w:firstRow="1" w:lastRow="0" w:firstColumn="1" w:lastColumn="0" w:noHBand="0" w:noVBand="1"/>
      </w:tblPr>
      <w:tblGrid>
        <w:gridCol w:w="8618"/>
      </w:tblGrid>
      <w:tr w:rsidR="00715B68" w:rsidRPr="00943C87" w:rsidTr="007A7FBF">
        <w:trPr>
          <w:tblHeader/>
        </w:trPr>
        <w:tc>
          <w:tcPr>
            <w:tcW w:w="9630" w:type="dxa"/>
          </w:tcPr>
          <w:p w:rsidR="00715B68" w:rsidRPr="00943C87" w:rsidRDefault="00715B68" w:rsidP="003154EF">
            <w:pPr>
              <w:jc w:val="left"/>
              <w:rPr>
                <w:rFonts w:cs="B Nazanin"/>
                <w:b/>
                <w:bCs/>
                <w:spacing w:val="-4"/>
                <w:sz w:val="24"/>
                <w:szCs w:val="24"/>
              </w:rPr>
            </w:pPr>
            <w:r w:rsidRPr="00943C87">
              <w:rPr>
                <w:rFonts w:cs="B Nazanin" w:hint="cs"/>
                <w:b/>
                <w:bCs/>
                <w:spacing w:val="-4"/>
                <w:sz w:val="24"/>
                <w:szCs w:val="24"/>
                <w:rtl/>
              </w:rPr>
              <w:t>مثالهای کاربردی</w:t>
            </w:r>
          </w:p>
        </w:tc>
      </w:tr>
      <w:tr w:rsidR="00715B68" w:rsidRPr="00943C87" w:rsidTr="00715B68">
        <w:tc>
          <w:tcPr>
            <w:tcW w:w="9630" w:type="dxa"/>
          </w:tcPr>
          <w:p w:rsidR="00715B68" w:rsidRPr="00943C87" w:rsidRDefault="00715B68" w:rsidP="000C5933">
            <w:pPr>
              <w:rPr>
                <w:rFonts w:ascii="B Lotus" w:hAnsi="B Lotus" w:cs="B Homa"/>
                <w:spacing w:val="-4"/>
                <w:sz w:val="22"/>
                <w:szCs w:val="22"/>
                <w:rtl/>
              </w:rPr>
            </w:pPr>
            <w:r w:rsidRPr="00943C87">
              <w:rPr>
                <w:rFonts w:ascii="B Lotus" w:hAnsi="B Lotus" w:cs="B Homa" w:hint="eastAsia"/>
                <w:b/>
                <w:spacing w:val="-4"/>
                <w:sz w:val="22"/>
                <w:szCs w:val="22"/>
                <w:rtl/>
              </w:rPr>
              <w:t>مثال</w:t>
            </w:r>
            <w:r w:rsidRPr="00943C87">
              <w:rPr>
                <w:rFonts w:ascii="B Lotus" w:hAnsi="B Lotus" w:cs="B Homa"/>
                <w:b/>
                <w:spacing w:val="-4"/>
                <w:sz w:val="22"/>
                <w:szCs w:val="22"/>
                <w:rtl/>
              </w:rPr>
              <w:t xml:space="preserve"> 9</w:t>
            </w:r>
          </w:p>
          <w:p w:rsidR="00715B68" w:rsidRPr="00943C87" w:rsidRDefault="00715B68" w:rsidP="000C5933">
            <w:pPr>
              <w:pStyle w:val="af2"/>
              <w:spacing w:after="120"/>
              <w:ind w:left="0" w:firstLine="0"/>
              <w:rPr>
                <w:bCs/>
                <w:spacing w:val="-4"/>
                <w:rtl/>
              </w:rPr>
            </w:pPr>
            <w:r w:rsidRPr="00943C87">
              <w:rPr>
                <w:rFonts w:hint="eastAsia"/>
                <w:bCs/>
                <w:spacing w:val="-4"/>
                <w:rtl/>
              </w:rPr>
              <w:t>سرما</w:t>
            </w:r>
            <w:r w:rsidRPr="00943C87">
              <w:rPr>
                <w:rFonts w:hint="cs"/>
                <w:bCs/>
                <w:spacing w:val="-4"/>
                <w:rtl/>
              </w:rPr>
              <w:t>ی</w:t>
            </w:r>
            <w:r w:rsidRPr="00943C87">
              <w:rPr>
                <w:rFonts w:hint="eastAsia"/>
                <w:bCs/>
                <w:spacing w:val="-4"/>
                <w:rtl/>
              </w:rPr>
              <w:t>ه‌گذار</w:t>
            </w:r>
            <w:r w:rsidRPr="00943C87">
              <w:rPr>
                <w:bCs/>
                <w:spacing w:val="-4"/>
                <w:rtl/>
              </w:rPr>
              <w:t xml:space="preserve"> الف، 70 درصد از حق رأ</w:t>
            </w:r>
            <w:r w:rsidRPr="00943C87">
              <w:rPr>
                <w:rFonts w:hint="cs"/>
                <w:bCs/>
                <w:spacing w:val="-4"/>
                <w:rtl/>
              </w:rPr>
              <w:t>ی</w:t>
            </w:r>
            <w:r w:rsidRPr="00943C87">
              <w:rPr>
                <w:bCs/>
                <w:spacing w:val="-4"/>
                <w:rtl/>
              </w:rPr>
              <w:t xml:space="preserve"> </w:t>
            </w:r>
            <w:r w:rsidR="000C5933" w:rsidRPr="00943C87">
              <w:rPr>
                <w:rFonts w:hint="cs"/>
                <w:bCs/>
                <w:spacing w:val="-4"/>
                <w:rtl/>
              </w:rPr>
              <w:t xml:space="preserve">در </w:t>
            </w:r>
            <w:r w:rsidRPr="00943C87">
              <w:rPr>
                <w:bCs/>
                <w:spacing w:val="-4"/>
                <w:rtl/>
              </w:rPr>
              <w:t>سرما</w:t>
            </w:r>
            <w:r w:rsidRPr="00943C87">
              <w:rPr>
                <w:rFonts w:hint="cs"/>
                <w:bCs/>
                <w:spacing w:val="-4"/>
                <w:rtl/>
              </w:rPr>
              <w:t>ی</w:t>
            </w:r>
            <w:r w:rsidRPr="00943C87">
              <w:rPr>
                <w:rFonts w:hint="eastAsia"/>
                <w:bCs/>
                <w:spacing w:val="-4"/>
                <w:rtl/>
              </w:rPr>
              <w:t>ه‌پذ</w:t>
            </w:r>
            <w:r w:rsidRPr="00943C87">
              <w:rPr>
                <w:rFonts w:hint="cs"/>
                <w:bCs/>
                <w:spacing w:val="-4"/>
                <w:rtl/>
              </w:rPr>
              <w:t>ی</w:t>
            </w:r>
            <w:r w:rsidRPr="00943C87">
              <w:rPr>
                <w:rFonts w:hint="eastAsia"/>
                <w:bCs/>
                <w:spacing w:val="-4"/>
                <w:rtl/>
              </w:rPr>
              <w:t>ر</w:t>
            </w:r>
            <w:r w:rsidRPr="00943C87">
              <w:rPr>
                <w:bCs/>
                <w:spacing w:val="-4"/>
                <w:rtl/>
              </w:rPr>
              <w:t xml:space="preserve"> </w:t>
            </w:r>
            <w:r w:rsidR="000C5933" w:rsidRPr="00943C87">
              <w:rPr>
                <w:rFonts w:hint="cs"/>
                <w:bCs/>
                <w:spacing w:val="-4"/>
                <w:rtl/>
              </w:rPr>
              <w:t xml:space="preserve">و </w:t>
            </w:r>
            <w:r w:rsidRPr="00943C87">
              <w:rPr>
                <w:bCs/>
                <w:spacing w:val="-4"/>
                <w:rtl/>
              </w:rPr>
              <w:t>سرما</w:t>
            </w:r>
            <w:r w:rsidRPr="00943C87">
              <w:rPr>
                <w:rFonts w:hint="cs"/>
                <w:bCs/>
                <w:spacing w:val="-4"/>
                <w:rtl/>
              </w:rPr>
              <w:t>ی</w:t>
            </w:r>
            <w:r w:rsidRPr="00943C87">
              <w:rPr>
                <w:rFonts w:hint="eastAsia"/>
                <w:bCs/>
                <w:spacing w:val="-4"/>
                <w:rtl/>
              </w:rPr>
              <w:t>ه‌گذار</w:t>
            </w:r>
            <w:r w:rsidRPr="00943C87">
              <w:rPr>
                <w:bCs/>
                <w:spacing w:val="-4"/>
                <w:rtl/>
              </w:rPr>
              <w:t xml:space="preserve"> ب، 30 درصد از حق رأ</w:t>
            </w:r>
            <w:r w:rsidRPr="00943C87">
              <w:rPr>
                <w:rFonts w:hint="cs"/>
                <w:bCs/>
                <w:spacing w:val="-4"/>
                <w:rtl/>
              </w:rPr>
              <w:t>ی</w:t>
            </w:r>
            <w:r w:rsidR="00C3597B" w:rsidRPr="00943C87">
              <w:rPr>
                <w:rFonts w:hint="cs"/>
                <w:bCs/>
                <w:spacing w:val="-4"/>
                <w:rtl/>
              </w:rPr>
              <w:t xml:space="preserve"> در</w:t>
            </w:r>
            <w:r w:rsidRPr="00943C87">
              <w:rPr>
                <w:bCs/>
                <w:spacing w:val="-4"/>
                <w:rtl/>
              </w:rPr>
              <w:t xml:space="preserve"> سرما</w:t>
            </w:r>
            <w:r w:rsidRPr="00943C87">
              <w:rPr>
                <w:rFonts w:hint="cs"/>
                <w:bCs/>
                <w:spacing w:val="-4"/>
                <w:rtl/>
              </w:rPr>
              <w:t>ی</w:t>
            </w:r>
            <w:r w:rsidRPr="00943C87">
              <w:rPr>
                <w:rFonts w:hint="eastAsia"/>
                <w:bCs/>
                <w:spacing w:val="-4"/>
                <w:rtl/>
              </w:rPr>
              <w:t>ه‌پذ</w:t>
            </w:r>
            <w:r w:rsidRPr="00943C87">
              <w:rPr>
                <w:rFonts w:hint="cs"/>
                <w:bCs/>
                <w:spacing w:val="-4"/>
                <w:rtl/>
              </w:rPr>
              <w:t>ی</w:t>
            </w:r>
            <w:r w:rsidRPr="00943C87">
              <w:rPr>
                <w:rFonts w:hint="eastAsia"/>
                <w:bCs/>
                <w:spacing w:val="-4"/>
                <w:rtl/>
              </w:rPr>
              <w:t>ر</w:t>
            </w:r>
            <w:r w:rsidRPr="00943C87">
              <w:rPr>
                <w:bCs/>
                <w:spacing w:val="-4"/>
                <w:rtl/>
              </w:rPr>
              <w:t xml:space="preserve"> و ن</w:t>
            </w:r>
            <w:r w:rsidRPr="00943C87">
              <w:rPr>
                <w:rFonts w:hint="cs"/>
                <w:bCs/>
                <w:spacing w:val="-4"/>
                <w:rtl/>
              </w:rPr>
              <w:t>ی</w:t>
            </w:r>
            <w:r w:rsidRPr="00943C87">
              <w:rPr>
                <w:rFonts w:hint="eastAsia"/>
                <w:bCs/>
                <w:spacing w:val="-4"/>
                <w:rtl/>
              </w:rPr>
              <w:t>ز</w:t>
            </w:r>
            <w:r w:rsidRPr="00943C87">
              <w:rPr>
                <w:bCs/>
                <w:spacing w:val="-4"/>
                <w:rtl/>
              </w:rPr>
              <w:t xml:space="preserve"> اخت</w:t>
            </w:r>
            <w:r w:rsidRPr="00943C87">
              <w:rPr>
                <w:rFonts w:hint="cs"/>
                <w:bCs/>
                <w:spacing w:val="-4"/>
                <w:rtl/>
              </w:rPr>
              <w:t>ی</w:t>
            </w:r>
            <w:r w:rsidRPr="00943C87">
              <w:rPr>
                <w:rFonts w:hint="eastAsia"/>
                <w:bCs/>
                <w:spacing w:val="-4"/>
                <w:rtl/>
              </w:rPr>
              <w:t>ار</w:t>
            </w:r>
            <w:r w:rsidRPr="00943C87">
              <w:rPr>
                <w:bCs/>
                <w:spacing w:val="-4"/>
                <w:rtl/>
              </w:rPr>
              <w:t xml:space="preserve"> تحص</w:t>
            </w:r>
            <w:r w:rsidRPr="00943C87">
              <w:rPr>
                <w:rFonts w:hint="cs"/>
                <w:bCs/>
                <w:spacing w:val="-4"/>
                <w:rtl/>
              </w:rPr>
              <w:t>ی</w:t>
            </w:r>
            <w:r w:rsidRPr="00943C87">
              <w:rPr>
                <w:rFonts w:hint="eastAsia"/>
                <w:bCs/>
                <w:spacing w:val="-4"/>
                <w:rtl/>
              </w:rPr>
              <w:t>ل</w:t>
            </w:r>
            <w:r w:rsidRPr="00943C87">
              <w:rPr>
                <w:bCs/>
                <w:spacing w:val="-4"/>
                <w:rtl/>
              </w:rPr>
              <w:t xml:space="preserve"> ن</w:t>
            </w:r>
            <w:r w:rsidRPr="00943C87">
              <w:rPr>
                <w:rFonts w:hint="cs"/>
                <w:bCs/>
                <w:spacing w:val="-4"/>
                <w:rtl/>
              </w:rPr>
              <w:t>ی</w:t>
            </w:r>
            <w:r w:rsidRPr="00943C87">
              <w:rPr>
                <w:rFonts w:hint="eastAsia"/>
                <w:bCs/>
                <w:spacing w:val="-4"/>
                <w:rtl/>
              </w:rPr>
              <w:t>م</w:t>
            </w:r>
            <w:r w:rsidRPr="00943C87">
              <w:rPr>
                <w:rFonts w:hint="cs"/>
                <w:bCs/>
                <w:spacing w:val="-4"/>
                <w:rtl/>
              </w:rPr>
              <w:t>ی</w:t>
            </w:r>
            <w:r w:rsidRPr="00943C87">
              <w:rPr>
                <w:bCs/>
                <w:spacing w:val="-4"/>
                <w:rtl/>
              </w:rPr>
              <w:t xml:space="preserve"> از حق رأ</w:t>
            </w:r>
            <w:r w:rsidRPr="00943C87">
              <w:rPr>
                <w:rFonts w:hint="cs"/>
                <w:bCs/>
                <w:spacing w:val="-4"/>
                <w:rtl/>
              </w:rPr>
              <w:t>ی</w:t>
            </w:r>
            <w:r w:rsidRPr="00943C87">
              <w:rPr>
                <w:bCs/>
                <w:spacing w:val="-4"/>
                <w:rtl/>
              </w:rPr>
              <w:t xml:space="preserve"> سرما</w:t>
            </w:r>
            <w:r w:rsidRPr="00943C87">
              <w:rPr>
                <w:rFonts w:hint="cs"/>
                <w:bCs/>
                <w:spacing w:val="-4"/>
                <w:rtl/>
              </w:rPr>
              <w:t>ی</w:t>
            </w:r>
            <w:r w:rsidRPr="00943C87">
              <w:rPr>
                <w:rFonts w:hint="eastAsia"/>
                <w:bCs/>
                <w:spacing w:val="-4"/>
                <w:rtl/>
              </w:rPr>
              <w:t>ه‌گذار</w:t>
            </w:r>
            <w:r w:rsidRPr="00943C87">
              <w:rPr>
                <w:bCs/>
                <w:spacing w:val="-4"/>
                <w:rtl/>
              </w:rPr>
              <w:t xml:space="preserve"> الف را </w:t>
            </w:r>
            <w:r w:rsidR="000C5933" w:rsidRPr="00943C87">
              <w:rPr>
                <w:rFonts w:hint="cs"/>
                <w:bCs/>
                <w:spacing w:val="-4"/>
                <w:rtl/>
              </w:rPr>
              <w:t>در اختیار دارد</w:t>
            </w:r>
            <w:r w:rsidRPr="00943C87">
              <w:rPr>
                <w:bCs/>
                <w:spacing w:val="-4"/>
                <w:rtl/>
              </w:rPr>
              <w:t xml:space="preserve">. </w:t>
            </w:r>
            <w:r w:rsidRPr="00943C87">
              <w:rPr>
                <w:rFonts w:hint="eastAsia"/>
                <w:bCs/>
                <w:spacing w:val="-4"/>
                <w:rtl/>
              </w:rPr>
              <w:t>اخت</w:t>
            </w:r>
            <w:r w:rsidRPr="00943C87">
              <w:rPr>
                <w:rFonts w:hint="cs"/>
                <w:bCs/>
                <w:spacing w:val="-4"/>
                <w:rtl/>
              </w:rPr>
              <w:t>ی</w:t>
            </w:r>
            <w:r w:rsidRPr="00943C87">
              <w:rPr>
                <w:rFonts w:hint="eastAsia"/>
                <w:bCs/>
                <w:spacing w:val="-4"/>
                <w:rtl/>
              </w:rPr>
              <w:t>ار</w:t>
            </w:r>
            <w:r w:rsidR="00DC5594" w:rsidRPr="00943C87">
              <w:rPr>
                <w:bCs/>
                <w:spacing w:val="-4"/>
                <w:rtl/>
              </w:rPr>
              <w:t xml:space="preserve"> تحص</w:t>
            </w:r>
            <w:r w:rsidR="00DC5594" w:rsidRPr="00943C87">
              <w:rPr>
                <w:rFonts w:hint="cs"/>
                <w:bCs/>
                <w:spacing w:val="-4"/>
                <w:rtl/>
              </w:rPr>
              <w:t>ی</w:t>
            </w:r>
            <w:r w:rsidR="00DC5594" w:rsidRPr="00943C87">
              <w:rPr>
                <w:rFonts w:hint="eastAsia"/>
                <w:bCs/>
                <w:spacing w:val="-4"/>
                <w:rtl/>
              </w:rPr>
              <w:t>ل</w:t>
            </w:r>
            <w:r w:rsidRPr="00943C87">
              <w:rPr>
                <w:bCs/>
                <w:spacing w:val="-4"/>
                <w:rtl/>
              </w:rPr>
              <w:t xml:space="preserve"> ط</w:t>
            </w:r>
            <w:r w:rsidRPr="00943C87">
              <w:rPr>
                <w:rFonts w:hint="cs"/>
                <w:bCs/>
                <w:spacing w:val="-4"/>
                <w:rtl/>
              </w:rPr>
              <w:t>ی</w:t>
            </w:r>
            <w:r w:rsidRPr="00943C87">
              <w:rPr>
                <w:bCs/>
                <w:spacing w:val="-4"/>
                <w:rtl/>
              </w:rPr>
              <w:t xml:space="preserve"> دو سال آ</w:t>
            </w:r>
            <w:r w:rsidRPr="00943C87">
              <w:rPr>
                <w:rFonts w:hint="cs"/>
                <w:bCs/>
                <w:spacing w:val="-4"/>
                <w:rtl/>
              </w:rPr>
              <w:t>ی</w:t>
            </w:r>
            <w:r w:rsidRPr="00943C87">
              <w:rPr>
                <w:rFonts w:hint="eastAsia"/>
                <w:bCs/>
                <w:spacing w:val="-4"/>
                <w:rtl/>
              </w:rPr>
              <w:t>نده</w:t>
            </w:r>
            <w:r w:rsidRPr="00943C87">
              <w:rPr>
                <w:bCs/>
                <w:spacing w:val="-4"/>
                <w:rtl/>
              </w:rPr>
              <w:t xml:space="preserve"> </w:t>
            </w:r>
            <w:r w:rsidR="00DC5594" w:rsidRPr="00943C87">
              <w:rPr>
                <w:rFonts w:hint="cs"/>
                <w:bCs/>
                <w:spacing w:val="-4"/>
                <w:rtl/>
              </w:rPr>
              <w:t xml:space="preserve">به قیمت ثابتی که </w:t>
            </w:r>
            <w:r w:rsidR="00DC5594" w:rsidRPr="00943C87">
              <w:rPr>
                <w:rFonts w:hint="eastAsia"/>
                <w:bCs/>
                <w:spacing w:val="-4"/>
                <w:rtl/>
              </w:rPr>
              <w:t>عم</w:t>
            </w:r>
            <w:r w:rsidR="00DC5594" w:rsidRPr="00943C87">
              <w:rPr>
                <w:rFonts w:hint="cs"/>
                <w:bCs/>
                <w:spacing w:val="-4"/>
                <w:rtl/>
              </w:rPr>
              <w:t>ی</w:t>
            </w:r>
            <w:r w:rsidR="00DC5594" w:rsidRPr="00943C87">
              <w:rPr>
                <w:rFonts w:hint="eastAsia"/>
                <w:bCs/>
                <w:spacing w:val="-4"/>
                <w:rtl/>
              </w:rPr>
              <w:t>قاً</w:t>
            </w:r>
            <w:r w:rsidR="00DC5594" w:rsidRPr="00943C87">
              <w:rPr>
                <w:bCs/>
                <w:spacing w:val="-4"/>
                <w:rtl/>
              </w:rPr>
              <w:t xml:space="preserve"> </w:t>
            </w:r>
            <w:r w:rsidR="00DC5594" w:rsidRPr="00943C87">
              <w:rPr>
                <w:rFonts w:hint="eastAsia"/>
                <w:bCs/>
                <w:spacing w:val="-4"/>
                <w:rtl/>
              </w:rPr>
              <w:t>فاقد</w:t>
            </w:r>
            <w:r w:rsidR="00DC5594" w:rsidRPr="00943C87">
              <w:rPr>
                <w:bCs/>
                <w:spacing w:val="-4"/>
                <w:rtl/>
              </w:rPr>
              <w:t xml:space="preserve"> </w:t>
            </w:r>
            <w:r w:rsidR="00DC5594" w:rsidRPr="00943C87">
              <w:rPr>
                <w:rFonts w:hint="eastAsia"/>
                <w:bCs/>
                <w:spacing w:val="-4"/>
                <w:rtl/>
              </w:rPr>
              <w:t>ارزش</w:t>
            </w:r>
            <w:r w:rsidRPr="00943C87">
              <w:rPr>
                <w:bCs/>
                <w:spacing w:val="-4"/>
                <w:rtl/>
              </w:rPr>
              <w:t xml:space="preserve"> اعمال است</w:t>
            </w:r>
            <w:r w:rsidR="00F27398" w:rsidRPr="00943C87">
              <w:rPr>
                <w:rFonts w:hint="cs"/>
                <w:bCs/>
                <w:spacing w:val="-4"/>
                <w:rtl/>
              </w:rPr>
              <w:t xml:space="preserve"> </w:t>
            </w:r>
            <w:r w:rsidR="00F27398" w:rsidRPr="00943C87">
              <w:rPr>
                <w:bCs/>
                <w:spacing w:val="-4"/>
                <w:rtl/>
              </w:rPr>
              <w:t>(و انتظار م</w:t>
            </w:r>
            <w:r w:rsidR="00F27398" w:rsidRPr="00943C87">
              <w:rPr>
                <w:rFonts w:hint="cs"/>
                <w:bCs/>
                <w:spacing w:val="-4"/>
                <w:rtl/>
              </w:rPr>
              <w:t>ی‌</w:t>
            </w:r>
            <w:r w:rsidR="00F27398" w:rsidRPr="00943C87">
              <w:rPr>
                <w:rFonts w:hint="eastAsia"/>
                <w:bCs/>
                <w:spacing w:val="-4"/>
                <w:rtl/>
              </w:rPr>
              <w:t>رود</w:t>
            </w:r>
            <w:r w:rsidR="00F27398" w:rsidRPr="00943C87">
              <w:rPr>
                <w:bCs/>
                <w:spacing w:val="-4"/>
                <w:rtl/>
              </w:rPr>
              <w:t xml:space="preserve"> اين وضعيت، طي دو سال آتي ادامه داشته باشد)</w:t>
            </w:r>
            <w:r w:rsidR="00DC5594" w:rsidRPr="00943C87">
              <w:rPr>
                <w:rFonts w:hint="cs"/>
                <w:bCs/>
                <w:spacing w:val="-4"/>
                <w:rtl/>
              </w:rPr>
              <w:t>، قابل اعمال است</w:t>
            </w:r>
            <w:r w:rsidRPr="00943C87">
              <w:rPr>
                <w:bCs/>
                <w:spacing w:val="-4"/>
                <w:rtl/>
              </w:rPr>
              <w:t>. سرما</w:t>
            </w:r>
            <w:r w:rsidRPr="00943C87">
              <w:rPr>
                <w:rFonts w:hint="cs"/>
                <w:bCs/>
                <w:spacing w:val="-4"/>
                <w:rtl/>
              </w:rPr>
              <w:t>ی</w:t>
            </w:r>
            <w:r w:rsidRPr="00943C87">
              <w:rPr>
                <w:rFonts w:hint="eastAsia"/>
                <w:bCs/>
                <w:spacing w:val="-4"/>
                <w:rtl/>
              </w:rPr>
              <w:t>ه‌گذار</w:t>
            </w:r>
            <w:r w:rsidRPr="00943C87">
              <w:rPr>
                <w:bCs/>
                <w:spacing w:val="-4"/>
                <w:rtl/>
              </w:rPr>
              <w:t xml:space="preserve"> الف حق رأ</w:t>
            </w:r>
            <w:r w:rsidRPr="00943C87">
              <w:rPr>
                <w:rFonts w:hint="cs"/>
                <w:bCs/>
                <w:spacing w:val="-4"/>
                <w:rtl/>
              </w:rPr>
              <w:t>ی</w:t>
            </w:r>
            <w:r w:rsidRPr="00943C87">
              <w:rPr>
                <w:bCs/>
                <w:spacing w:val="-4"/>
                <w:rtl/>
              </w:rPr>
              <w:t xml:space="preserve"> خود را اعمال کرده است و بطور فعال، فعال</w:t>
            </w:r>
            <w:r w:rsidRPr="00943C87">
              <w:rPr>
                <w:rFonts w:hint="cs"/>
                <w:bCs/>
                <w:spacing w:val="-4"/>
                <w:rtl/>
              </w:rPr>
              <w:t>ی</w:t>
            </w:r>
            <w:r w:rsidRPr="00943C87">
              <w:rPr>
                <w:rFonts w:hint="eastAsia"/>
                <w:bCs/>
                <w:spacing w:val="-4"/>
                <w:rtl/>
              </w:rPr>
              <w:t>تها</w:t>
            </w:r>
            <w:r w:rsidRPr="00943C87">
              <w:rPr>
                <w:rFonts w:hint="cs"/>
                <w:bCs/>
                <w:spacing w:val="-4"/>
                <w:rtl/>
              </w:rPr>
              <w:t>ی</w:t>
            </w:r>
            <w:r w:rsidRPr="00943C87">
              <w:rPr>
                <w:bCs/>
                <w:spacing w:val="-4"/>
                <w:rtl/>
              </w:rPr>
              <w:t xml:space="preserve"> مربوط سرما</w:t>
            </w:r>
            <w:r w:rsidRPr="00943C87">
              <w:rPr>
                <w:rFonts w:hint="cs"/>
                <w:bCs/>
                <w:spacing w:val="-4"/>
                <w:rtl/>
              </w:rPr>
              <w:t>ی</w:t>
            </w:r>
            <w:r w:rsidRPr="00943C87">
              <w:rPr>
                <w:rFonts w:hint="eastAsia"/>
                <w:bCs/>
                <w:spacing w:val="-4"/>
                <w:rtl/>
              </w:rPr>
              <w:t>ه‌پذ</w:t>
            </w:r>
            <w:r w:rsidRPr="00943C87">
              <w:rPr>
                <w:rFonts w:hint="cs"/>
                <w:bCs/>
                <w:spacing w:val="-4"/>
                <w:rtl/>
              </w:rPr>
              <w:t>ی</w:t>
            </w:r>
            <w:r w:rsidRPr="00943C87">
              <w:rPr>
                <w:rFonts w:hint="eastAsia"/>
                <w:bCs/>
                <w:spacing w:val="-4"/>
                <w:rtl/>
              </w:rPr>
              <w:t>ر</w:t>
            </w:r>
            <w:r w:rsidRPr="00943C87">
              <w:rPr>
                <w:bCs/>
                <w:spacing w:val="-4"/>
                <w:rtl/>
              </w:rPr>
              <w:t xml:space="preserve"> را هدا</w:t>
            </w:r>
            <w:r w:rsidRPr="00943C87">
              <w:rPr>
                <w:rFonts w:hint="cs"/>
                <w:bCs/>
                <w:spacing w:val="-4"/>
                <w:rtl/>
              </w:rPr>
              <w:t>ی</w:t>
            </w:r>
            <w:r w:rsidRPr="00943C87">
              <w:rPr>
                <w:rFonts w:hint="eastAsia"/>
                <w:bCs/>
                <w:spacing w:val="-4"/>
                <w:rtl/>
              </w:rPr>
              <w:t>ت</w:t>
            </w:r>
            <w:r w:rsidRPr="00943C87">
              <w:rPr>
                <w:bCs/>
                <w:spacing w:val="-4"/>
                <w:rtl/>
              </w:rPr>
              <w:t xml:space="preserve"> م</w:t>
            </w:r>
            <w:r w:rsidRPr="00943C87">
              <w:rPr>
                <w:rFonts w:hint="cs"/>
                <w:bCs/>
                <w:spacing w:val="-4"/>
                <w:rtl/>
              </w:rPr>
              <w:t>ی‌</w:t>
            </w:r>
            <w:r w:rsidRPr="00943C87">
              <w:rPr>
                <w:rFonts w:hint="eastAsia"/>
                <w:bCs/>
                <w:spacing w:val="-4"/>
                <w:rtl/>
              </w:rPr>
              <w:t>کند</w:t>
            </w:r>
            <w:r w:rsidRPr="00943C87">
              <w:rPr>
                <w:bCs/>
                <w:spacing w:val="-4"/>
                <w:rtl/>
              </w:rPr>
              <w:t>. در ا</w:t>
            </w:r>
            <w:r w:rsidRPr="00943C87">
              <w:rPr>
                <w:rFonts w:hint="cs"/>
                <w:bCs/>
                <w:spacing w:val="-4"/>
                <w:rtl/>
              </w:rPr>
              <w:t>ی</w:t>
            </w:r>
            <w:r w:rsidRPr="00943C87">
              <w:rPr>
                <w:rFonts w:hint="eastAsia"/>
                <w:bCs/>
                <w:spacing w:val="-4"/>
                <w:rtl/>
              </w:rPr>
              <w:t>ن</w:t>
            </w:r>
            <w:r w:rsidRPr="00943C87">
              <w:rPr>
                <w:bCs/>
                <w:spacing w:val="-4"/>
                <w:rtl/>
              </w:rPr>
              <w:t xml:space="preserve"> مورد، سرما</w:t>
            </w:r>
            <w:r w:rsidRPr="00943C87">
              <w:rPr>
                <w:rFonts w:hint="cs"/>
                <w:bCs/>
                <w:spacing w:val="-4"/>
                <w:rtl/>
              </w:rPr>
              <w:t>ی</w:t>
            </w:r>
            <w:r w:rsidRPr="00943C87">
              <w:rPr>
                <w:rFonts w:hint="eastAsia"/>
                <w:bCs/>
                <w:spacing w:val="-4"/>
                <w:rtl/>
              </w:rPr>
              <w:t>ه‌گذار</w:t>
            </w:r>
            <w:r w:rsidRPr="00943C87">
              <w:rPr>
                <w:bCs/>
                <w:spacing w:val="-4"/>
                <w:rtl/>
              </w:rPr>
              <w:t xml:space="preserve"> الف احتمالاً مع</w:t>
            </w:r>
            <w:r w:rsidRPr="00943C87">
              <w:rPr>
                <w:rFonts w:hint="cs"/>
                <w:bCs/>
                <w:spacing w:val="-4"/>
                <w:rtl/>
              </w:rPr>
              <w:t>ی</w:t>
            </w:r>
            <w:r w:rsidRPr="00943C87">
              <w:rPr>
                <w:rFonts w:hint="eastAsia"/>
                <w:bCs/>
                <w:spacing w:val="-4"/>
                <w:rtl/>
              </w:rPr>
              <w:t>ار</w:t>
            </w:r>
            <w:r w:rsidRPr="00943C87">
              <w:rPr>
                <w:bCs/>
                <w:spacing w:val="-4"/>
                <w:rtl/>
              </w:rPr>
              <w:t xml:space="preserve"> تسلط را احراز مي‌كند، ز</w:t>
            </w:r>
            <w:r w:rsidRPr="00943C87">
              <w:rPr>
                <w:rFonts w:hint="cs"/>
                <w:bCs/>
                <w:spacing w:val="-4"/>
                <w:rtl/>
              </w:rPr>
              <w:t>ی</w:t>
            </w:r>
            <w:r w:rsidRPr="00943C87">
              <w:rPr>
                <w:rFonts w:hint="eastAsia"/>
                <w:bCs/>
                <w:spacing w:val="-4"/>
                <w:rtl/>
              </w:rPr>
              <w:t>را</w:t>
            </w:r>
            <w:r w:rsidRPr="00943C87">
              <w:rPr>
                <w:bCs/>
                <w:spacing w:val="-4"/>
                <w:rtl/>
              </w:rPr>
              <w:t xml:space="preserve"> به نظر م</w:t>
            </w:r>
            <w:r w:rsidRPr="00943C87">
              <w:rPr>
                <w:rFonts w:hint="cs"/>
                <w:bCs/>
                <w:spacing w:val="-4"/>
                <w:rtl/>
              </w:rPr>
              <w:t>ی‌</w:t>
            </w:r>
            <w:r w:rsidRPr="00943C87">
              <w:rPr>
                <w:rFonts w:hint="eastAsia"/>
                <w:bCs/>
                <w:spacing w:val="-4"/>
                <w:rtl/>
              </w:rPr>
              <w:t>رسد</w:t>
            </w:r>
            <w:r w:rsidRPr="00943C87">
              <w:rPr>
                <w:bCs/>
                <w:spacing w:val="-4"/>
                <w:rtl/>
              </w:rPr>
              <w:t xml:space="preserve"> از توانا</w:t>
            </w:r>
            <w:r w:rsidRPr="00943C87">
              <w:rPr>
                <w:rFonts w:hint="cs"/>
                <w:bCs/>
                <w:spacing w:val="-4"/>
                <w:rtl/>
              </w:rPr>
              <w:t>یی</w:t>
            </w:r>
            <w:r w:rsidRPr="00943C87">
              <w:rPr>
                <w:bCs/>
                <w:spacing w:val="-4"/>
                <w:rtl/>
              </w:rPr>
              <w:t xml:space="preserve"> فعل</w:t>
            </w:r>
            <w:r w:rsidRPr="00943C87">
              <w:rPr>
                <w:rFonts w:hint="cs"/>
                <w:bCs/>
                <w:spacing w:val="-4"/>
                <w:rtl/>
              </w:rPr>
              <w:t>ی</w:t>
            </w:r>
            <w:r w:rsidRPr="00943C87">
              <w:rPr>
                <w:bCs/>
                <w:spacing w:val="-4"/>
                <w:rtl/>
              </w:rPr>
              <w:t xml:space="preserve"> برا</w:t>
            </w:r>
            <w:r w:rsidRPr="00943C87">
              <w:rPr>
                <w:rFonts w:hint="cs"/>
                <w:bCs/>
                <w:spacing w:val="-4"/>
                <w:rtl/>
              </w:rPr>
              <w:t>ی</w:t>
            </w:r>
            <w:r w:rsidRPr="00943C87">
              <w:rPr>
                <w:bCs/>
                <w:spacing w:val="-4"/>
                <w:rtl/>
              </w:rPr>
              <w:t xml:space="preserve"> هدا</w:t>
            </w:r>
            <w:r w:rsidRPr="00943C87">
              <w:rPr>
                <w:rFonts w:hint="cs"/>
                <w:bCs/>
                <w:spacing w:val="-4"/>
                <w:rtl/>
              </w:rPr>
              <w:t>ی</w:t>
            </w:r>
            <w:r w:rsidRPr="00943C87">
              <w:rPr>
                <w:rFonts w:hint="eastAsia"/>
                <w:bCs/>
                <w:spacing w:val="-4"/>
                <w:rtl/>
              </w:rPr>
              <w:t>ت</w:t>
            </w:r>
            <w:r w:rsidRPr="00943C87">
              <w:rPr>
                <w:bCs/>
                <w:spacing w:val="-4"/>
                <w:rtl/>
              </w:rPr>
              <w:t xml:space="preserve"> فعال</w:t>
            </w:r>
            <w:r w:rsidRPr="00943C87">
              <w:rPr>
                <w:rFonts w:hint="cs"/>
                <w:bCs/>
                <w:spacing w:val="-4"/>
                <w:rtl/>
              </w:rPr>
              <w:t>ی</w:t>
            </w:r>
            <w:r w:rsidRPr="00943C87">
              <w:rPr>
                <w:rFonts w:hint="eastAsia"/>
                <w:bCs/>
                <w:spacing w:val="-4"/>
                <w:rtl/>
              </w:rPr>
              <w:t>تها</w:t>
            </w:r>
            <w:r w:rsidRPr="00943C87">
              <w:rPr>
                <w:rFonts w:hint="cs"/>
                <w:bCs/>
                <w:spacing w:val="-4"/>
                <w:rtl/>
              </w:rPr>
              <w:t>ی</w:t>
            </w:r>
            <w:r w:rsidRPr="00943C87">
              <w:rPr>
                <w:bCs/>
                <w:spacing w:val="-4"/>
                <w:rtl/>
              </w:rPr>
              <w:t xml:space="preserve"> مربوط برخوردار است. اگرچه سرما</w:t>
            </w:r>
            <w:r w:rsidRPr="00943C87">
              <w:rPr>
                <w:rFonts w:hint="cs"/>
                <w:bCs/>
                <w:spacing w:val="-4"/>
                <w:rtl/>
              </w:rPr>
              <w:t>ی</w:t>
            </w:r>
            <w:r w:rsidRPr="00943C87">
              <w:rPr>
                <w:rFonts w:hint="eastAsia"/>
                <w:bCs/>
                <w:spacing w:val="-4"/>
                <w:rtl/>
              </w:rPr>
              <w:t>ه‌گذار</w:t>
            </w:r>
            <w:r w:rsidRPr="00943C87">
              <w:rPr>
                <w:bCs/>
                <w:spacing w:val="-4"/>
                <w:rtl/>
              </w:rPr>
              <w:t xml:space="preserve"> ب در </w:t>
            </w:r>
            <w:r w:rsidR="000C5933" w:rsidRPr="00943C87">
              <w:rPr>
                <w:rFonts w:hint="cs"/>
                <w:bCs/>
                <w:spacing w:val="-4"/>
                <w:rtl/>
              </w:rPr>
              <w:t>زمان</w:t>
            </w:r>
            <w:r w:rsidRPr="00943C87">
              <w:rPr>
                <w:bCs/>
                <w:spacing w:val="-4"/>
                <w:rtl/>
              </w:rPr>
              <w:t xml:space="preserve"> حاضر از اخت</w:t>
            </w:r>
            <w:r w:rsidRPr="00943C87">
              <w:rPr>
                <w:rFonts w:hint="cs"/>
                <w:bCs/>
                <w:spacing w:val="-4"/>
                <w:rtl/>
              </w:rPr>
              <w:t>ی</w:t>
            </w:r>
            <w:r w:rsidRPr="00943C87">
              <w:rPr>
                <w:rFonts w:hint="eastAsia"/>
                <w:bCs/>
                <w:spacing w:val="-4"/>
                <w:rtl/>
              </w:rPr>
              <w:t>ار</w:t>
            </w:r>
            <w:r w:rsidRPr="00943C87">
              <w:rPr>
                <w:bCs/>
                <w:spacing w:val="-4"/>
                <w:rtl/>
              </w:rPr>
              <w:t xml:space="preserve"> قابل اعمال برا</w:t>
            </w:r>
            <w:r w:rsidRPr="00943C87">
              <w:rPr>
                <w:rFonts w:hint="cs"/>
                <w:bCs/>
                <w:spacing w:val="-4"/>
                <w:rtl/>
              </w:rPr>
              <w:t>ی</w:t>
            </w:r>
            <w:r w:rsidRPr="00943C87">
              <w:rPr>
                <w:bCs/>
                <w:spacing w:val="-4"/>
                <w:rtl/>
              </w:rPr>
              <w:t xml:space="preserve"> تحص</w:t>
            </w:r>
            <w:r w:rsidRPr="00943C87">
              <w:rPr>
                <w:rFonts w:hint="cs"/>
                <w:bCs/>
                <w:spacing w:val="-4"/>
                <w:rtl/>
              </w:rPr>
              <w:t>ی</w:t>
            </w:r>
            <w:r w:rsidRPr="00943C87">
              <w:rPr>
                <w:rFonts w:hint="eastAsia"/>
                <w:bCs/>
                <w:spacing w:val="-4"/>
                <w:rtl/>
              </w:rPr>
              <w:t>ل</w:t>
            </w:r>
            <w:r w:rsidRPr="00943C87">
              <w:rPr>
                <w:bCs/>
                <w:spacing w:val="-4"/>
                <w:rtl/>
              </w:rPr>
              <w:t xml:space="preserve"> حق رأ</w:t>
            </w:r>
            <w:r w:rsidRPr="00943C87">
              <w:rPr>
                <w:rFonts w:hint="cs"/>
                <w:bCs/>
                <w:spacing w:val="-4"/>
                <w:rtl/>
              </w:rPr>
              <w:t>ی</w:t>
            </w:r>
            <w:r w:rsidRPr="00943C87">
              <w:rPr>
                <w:bCs/>
                <w:spacing w:val="-4"/>
                <w:rtl/>
              </w:rPr>
              <w:t xml:space="preserve"> بيشتر برخوردار است (که در صورت اعمال، اکثر</w:t>
            </w:r>
            <w:r w:rsidRPr="00943C87">
              <w:rPr>
                <w:rFonts w:hint="cs"/>
                <w:bCs/>
                <w:spacing w:val="-4"/>
                <w:rtl/>
              </w:rPr>
              <w:t>ی</w:t>
            </w:r>
            <w:r w:rsidRPr="00943C87">
              <w:rPr>
                <w:rFonts w:hint="eastAsia"/>
                <w:bCs/>
                <w:spacing w:val="-4"/>
                <w:rtl/>
              </w:rPr>
              <w:t>ت</w:t>
            </w:r>
            <w:r w:rsidRPr="00943C87">
              <w:rPr>
                <w:bCs/>
                <w:spacing w:val="-4"/>
                <w:rtl/>
              </w:rPr>
              <w:t xml:space="preserve"> حق رأ</w:t>
            </w:r>
            <w:r w:rsidRPr="00943C87">
              <w:rPr>
                <w:rFonts w:hint="cs"/>
                <w:bCs/>
                <w:spacing w:val="-4"/>
                <w:rtl/>
              </w:rPr>
              <w:t>ی</w:t>
            </w:r>
            <w:r w:rsidRPr="00943C87">
              <w:rPr>
                <w:bCs/>
                <w:spacing w:val="-4"/>
                <w:rtl/>
              </w:rPr>
              <w:t xml:space="preserve"> در سرما</w:t>
            </w:r>
            <w:r w:rsidRPr="00943C87">
              <w:rPr>
                <w:rFonts w:hint="cs"/>
                <w:bCs/>
                <w:spacing w:val="-4"/>
                <w:rtl/>
              </w:rPr>
              <w:t>ی</w:t>
            </w:r>
            <w:r w:rsidRPr="00943C87">
              <w:rPr>
                <w:rFonts w:hint="eastAsia"/>
                <w:bCs/>
                <w:spacing w:val="-4"/>
                <w:rtl/>
              </w:rPr>
              <w:t>ه‌پذ</w:t>
            </w:r>
            <w:r w:rsidRPr="00943C87">
              <w:rPr>
                <w:rFonts w:hint="cs"/>
                <w:bCs/>
                <w:spacing w:val="-4"/>
                <w:rtl/>
              </w:rPr>
              <w:t>ی</w:t>
            </w:r>
            <w:r w:rsidRPr="00943C87">
              <w:rPr>
                <w:rFonts w:hint="eastAsia"/>
                <w:bCs/>
                <w:spacing w:val="-4"/>
                <w:rtl/>
              </w:rPr>
              <w:t>ر</w:t>
            </w:r>
            <w:r w:rsidRPr="00943C87">
              <w:rPr>
                <w:bCs/>
                <w:spacing w:val="-4"/>
                <w:rtl/>
              </w:rPr>
              <w:t xml:space="preserve"> را خواهد داشت)، اما </w:t>
            </w:r>
            <w:r w:rsidRPr="00943C87">
              <w:rPr>
                <w:rFonts w:hint="eastAsia"/>
                <w:bCs/>
                <w:spacing w:val="-4"/>
                <w:rtl/>
              </w:rPr>
              <w:t>شرا</w:t>
            </w:r>
            <w:r w:rsidRPr="00943C87">
              <w:rPr>
                <w:rFonts w:hint="cs"/>
                <w:bCs/>
                <w:spacing w:val="-4"/>
                <w:rtl/>
              </w:rPr>
              <w:t>ی</w:t>
            </w:r>
            <w:r w:rsidRPr="00943C87">
              <w:rPr>
                <w:rFonts w:hint="eastAsia"/>
                <w:bCs/>
                <w:spacing w:val="-4"/>
                <w:rtl/>
              </w:rPr>
              <w:t>ط</w:t>
            </w:r>
            <w:r w:rsidRPr="00943C87">
              <w:rPr>
                <w:bCs/>
                <w:spacing w:val="-4"/>
                <w:rtl/>
              </w:rPr>
              <w:t xml:space="preserve"> مرتبط با </w:t>
            </w:r>
            <w:r w:rsidR="00DC5594" w:rsidRPr="00943C87">
              <w:rPr>
                <w:rFonts w:hint="eastAsia"/>
                <w:bCs/>
                <w:spacing w:val="-4"/>
                <w:rtl/>
              </w:rPr>
              <w:t>اخت</w:t>
            </w:r>
            <w:r w:rsidR="00DC5594" w:rsidRPr="00943C87">
              <w:rPr>
                <w:rFonts w:hint="cs"/>
                <w:bCs/>
                <w:spacing w:val="-4"/>
                <w:rtl/>
              </w:rPr>
              <w:t>ی</w:t>
            </w:r>
            <w:r w:rsidR="00DC5594" w:rsidRPr="00943C87">
              <w:rPr>
                <w:rFonts w:hint="eastAsia"/>
                <w:bCs/>
                <w:spacing w:val="-4"/>
                <w:rtl/>
              </w:rPr>
              <w:t>ارها</w:t>
            </w:r>
            <w:r w:rsidR="00DC5594" w:rsidRPr="00943C87">
              <w:rPr>
                <w:rFonts w:hint="cs"/>
                <w:bCs/>
                <w:spacing w:val="-4"/>
                <w:rtl/>
              </w:rPr>
              <w:t>ی</w:t>
            </w:r>
            <w:r w:rsidR="00DC5594" w:rsidRPr="00943C87">
              <w:rPr>
                <w:bCs/>
                <w:spacing w:val="-4"/>
                <w:rtl/>
              </w:rPr>
              <w:t xml:space="preserve"> </w:t>
            </w:r>
            <w:r w:rsidRPr="00943C87">
              <w:rPr>
                <w:rFonts w:hint="eastAsia"/>
                <w:bCs/>
                <w:spacing w:val="-4"/>
                <w:rtl/>
              </w:rPr>
              <w:t>معامل</w:t>
            </w:r>
            <w:r w:rsidR="00DC5594" w:rsidRPr="00943C87">
              <w:rPr>
                <w:rFonts w:hint="eastAsia"/>
                <w:bCs/>
                <w:spacing w:val="-4"/>
                <w:rtl/>
              </w:rPr>
              <w:t>ه</w:t>
            </w:r>
            <w:r w:rsidR="00DC5594" w:rsidRPr="00943C87">
              <w:rPr>
                <w:bCs/>
                <w:spacing w:val="-4"/>
                <w:rtl/>
              </w:rPr>
              <w:t xml:space="preserve"> </w:t>
            </w:r>
            <w:r w:rsidRPr="00943C87">
              <w:rPr>
                <w:rFonts w:hint="eastAsia"/>
                <w:bCs/>
                <w:spacing w:val="-4"/>
                <w:rtl/>
              </w:rPr>
              <w:t>سهام</w:t>
            </w:r>
            <w:r w:rsidRPr="00943C87">
              <w:rPr>
                <w:bCs/>
                <w:spacing w:val="-4"/>
                <w:rtl/>
              </w:rPr>
              <w:t xml:space="preserve"> </w:t>
            </w:r>
            <w:r w:rsidRPr="00943C87">
              <w:rPr>
                <w:rFonts w:hint="eastAsia"/>
                <w:bCs/>
                <w:spacing w:val="-4"/>
                <w:rtl/>
              </w:rPr>
              <w:t>به‌گونه‌ا</w:t>
            </w:r>
            <w:r w:rsidRPr="00943C87">
              <w:rPr>
                <w:rFonts w:hint="cs"/>
                <w:bCs/>
                <w:spacing w:val="-4"/>
                <w:rtl/>
              </w:rPr>
              <w:t>ی</w:t>
            </w:r>
            <w:r w:rsidRPr="00943C87">
              <w:rPr>
                <w:bCs/>
                <w:spacing w:val="-4"/>
                <w:rtl/>
              </w:rPr>
              <w:t xml:space="preserve"> </w:t>
            </w:r>
            <w:r w:rsidRPr="00943C87">
              <w:rPr>
                <w:rFonts w:hint="eastAsia"/>
                <w:bCs/>
                <w:spacing w:val="-4"/>
                <w:rtl/>
              </w:rPr>
              <w:t>است</w:t>
            </w:r>
            <w:r w:rsidRPr="00943C87">
              <w:rPr>
                <w:bCs/>
                <w:spacing w:val="-4"/>
                <w:rtl/>
              </w:rPr>
              <w:t xml:space="preserve"> </w:t>
            </w:r>
            <w:r w:rsidRPr="00943C87">
              <w:rPr>
                <w:rFonts w:hint="eastAsia"/>
                <w:bCs/>
                <w:spacing w:val="-4"/>
                <w:rtl/>
              </w:rPr>
              <w:t>که</w:t>
            </w:r>
            <w:r w:rsidRPr="00943C87">
              <w:rPr>
                <w:bCs/>
                <w:spacing w:val="-4"/>
                <w:rtl/>
              </w:rPr>
              <w:t xml:space="preserve"> </w:t>
            </w:r>
            <w:r w:rsidRPr="00943C87">
              <w:rPr>
                <w:rFonts w:hint="eastAsia"/>
                <w:bCs/>
                <w:spacing w:val="-4"/>
                <w:rtl/>
              </w:rPr>
              <w:t>ا</w:t>
            </w:r>
            <w:r w:rsidRPr="00943C87">
              <w:rPr>
                <w:rFonts w:hint="cs"/>
                <w:bCs/>
                <w:spacing w:val="-4"/>
                <w:rtl/>
              </w:rPr>
              <w:t>ی</w:t>
            </w:r>
            <w:r w:rsidRPr="00943C87">
              <w:rPr>
                <w:rFonts w:hint="eastAsia"/>
                <w:bCs/>
                <w:spacing w:val="-4"/>
                <w:rtl/>
              </w:rPr>
              <w:t>ن</w:t>
            </w:r>
            <w:r w:rsidRPr="00943C87">
              <w:rPr>
                <w:bCs/>
                <w:spacing w:val="-4"/>
                <w:rtl/>
              </w:rPr>
              <w:t xml:space="preserve"> </w:t>
            </w:r>
            <w:r w:rsidRPr="00943C87">
              <w:rPr>
                <w:rFonts w:hint="eastAsia"/>
                <w:bCs/>
                <w:spacing w:val="-4"/>
                <w:rtl/>
              </w:rPr>
              <w:t>اخت</w:t>
            </w:r>
            <w:r w:rsidRPr="00943C87">
              <w:rPr>
                <w:rFonts w:hint="cs"/>
                <w:bCs/>
                <w:spacing w:val="-4"/>
                <w:rtl/>
              </w:rPr>
              <w:t>ی</w:t>
            </w:r>
            <w:r w:rsidRPr="00943C87">
              <w:rPr>
                <w:rFonts w:hint="eastAsia"/>
                <w:bCs/>
                <w:spacing w:val="-4"/>
                <w:rtl/>
              </w:rPr>
              <w:t>ارها،</w:t>
            </w:r>
            <w:r w:rsidRPr="00943C87">
              <w:rPr>
                <w:bCs/>
                <w:spacing w:val="-4"/>
                <w:rtl/>
              </w:rPr>
              <w:t xml:space="preserve"> </w:t>
            </w:r>
            <w:r w:rsidRPr="00943C87">
              <w:rPr>
                <w:rFonts w:hint="eastAsia"/>
                <w:bCs/>
                <w:spacing w:val="-4"/>
                <w:rtl/>
              </w:rPr>
              <w:t>ماهو</w:t>
            </w:r>
            <w:r w:rsidRPr="00943C87">
              <w:rPr>
                <w:rFonts w:hint="cs"/>
                <w:bCs/>
                <w:spacing w:val="-4"/>
                <w:rtl/>
              </w:rPr>
              <w:t>ی</w:t>
            </w:r>
            <w:r w:rsidRPr="00943C87">
              <w:rPr>
                <w:bCs/>
                <w:spacing w:val="-4"/>
                <w:rtl/>
              </w:rPr>
              <w:t xml:space="preserve"> </w:t>
            </w:r>
            <w:r w:rsidRPr="00943C87">
              <w:rPr>
                <w:rFonts w:hint="eastAsia"/>
                <w:bCs/>
                <w:spacing w:val="-4"/>
                <w:rtl/>
              </w:rPr>
              <w:t>محسوب</w:t>
            </w:r>
            <w:r w:rsidRPr="00943C87">
              <w:rPr>
                <w:bCs/>
                <w:spacing w:val="-4"/>
                <w:rtl/>
              </w:rPr>
              <w:t xml:space="preserve"> </w:t>
            </w:r>
            <w:r w:rsidRPr="00943C87">
              <w:rPr>
                <w:rFonts w:hint="eastAsia"/>
                <w:bCs/>
                <w:spacing w:val="-4"/>
                <w:rtl/>
              </w:rPr>
              <w:t>نمي‌شوند</w:t>
            </w:r>
            <w:r w:rsidRPr="00943C87">
              <w:rPr>
                <w:bCs/>
                <w:spacing w:val="-4"/>
                <w:rtl/>
              </w:rPr>
              <w:t>.</w:t>
            </w:r>
          </w:p>
          <w:p w:rsidR="00F302A2" w:rsidRPr="00943C87" w:rsidRDefault="00F302A2" w:rsidP="003F2B98">
            <w:pPr>
              <w:rPr>
                <w:rFonts w:ascii="B Lotus" w:hAnsi="B Lotus" w:cs="B Homa"/>
                <w:spacing w:val="-4"/>
                <w:sz w:val="22"/>
                <w:szCs w:val="22"/>
                <w:rtl/>
              </w:rPr>
            </w:pPr>
            <w:r w:rsidRPr="00943C87">
              <w:rPr>
                <w:rFonts w:ascii="B Lotus" w:hAnsi="B Lotus" w:cs="B Homa" w:hint="eastAsia"/>
                <w:b/>
                <w:spacing w:val="-4"/>
                <w:sz w:val="22"/>
                <w:szCs w:val="22"/>
                <w:rtl/>
              </w:rPr>
              <w:t>مثال</w:t>
            </w:r>
            <w:r w:rsidRPr="00943C87">
              <w:rPr>
                <w:rFonts w:ascii="B Lotus" w:hAnsi="B Lotus" w:cs="B Homa"/>
                <w:b/>
                <w:spacing w:val="-4"/>
                <w:sz w:val="22"/>
                <w:szCs w:val="22"/>
                <w:rtl/>
              </w:rPr>
              <w:t xml:space="preserve"> 10</w:t>
            </w:r>
          </w:p>
          <w:p w:rsidR="00F302A2" w:rsidRPr="00943C87" w:rsidRDefault="00F302A2" w:rsidP="000C5933">
            <w:pPr>
              <w:pStyle w:val="af2"/>
              <w:spacing w:after="120"/>
              <w:ind w:left="0" w:firstLine="0"/>
              <w:jc w:val="both"/>
              <w:rPr>
                <w:bCs/>
                <w:spacing w:val="-4"/>
                <w:rtl/>
              </w:rPr>
            </w:pPr>
            <w:r w:rsidRPr="00943C87">
              <w:rPr>
                <w:rFonts w:hint="eastAsia"/>
                <w:bCs/>
                <w:spacing w:val="-4"/>
                <w:rtl/>
              </w:rPr>
              <w:t>سرما</w:t>
            </w:r>
            <w:r w:rsidRPr="00943C87">
              <w:rPr>
                <w:rFonts w:hint="cs"/>
                <w:bCs/>
                <w:spacing w:val="-4"/>
                <w:rtl/>
              </w:rPr>
              <w:t>ی</w:t>
            </w:r>
            <w:r w:rsidRPr="00943C87">
              <w:rPr>
                <w:rFonts w:hint="eastAsia"/>
                <w:bCs/>
                <w:spacing w:val="-4"/>
                <w:rtl/>
              </w:rPr>
              <w:t>ه‌گذار</w:t>
            </w:r>
            <w:r w:rsidRPr="00943C87">
              <w:rPr>
                <w:bCs/>
                <w:spacing w:val="-4"/>
                <w:rtl/>
              </w:rPr>
              <w:t xml:space="preserve"> </w:t>
            </w:r>
            <w:r w:rsidRPr="00943C87">
              <w:rPr>
                <w:rFonts w:hint="eastAsia"/>
                <w:bCs/>
                <w:spacing w:val="-4"/>
                <w:rtl/>
              </w:rPr>
              <w:t>الف</w:t>
            </w:r>
            <w:r w:rsidRPr="00943C87">
              <w:rPr>
                <w:bCs/>
                <w:spacing w:val="-4"/>
                <w:rtl/>
              </w:rPr>
              <w:t xml:space="preserve"> </w:t>
            </w:r>
            <w:r w:rsidRPr="00943C87">
              <w:rPr>
                <w:rFonts w:hint="eastAsia"/>
                <w:bCs/>
                <w:spacing w:val="-4"/>
                <w:rtl/>
              </w:rPr>
              <w:t>و</w:t>
            </w:r>
            <w:r w:rsidRPr="00943C87">
              <w:rPr>
                <w:bCs/>
                <w:spacing w:val="-4"/>
                <w:rtl/>
              </w:rPr>
              <w:t xml:space="preserve"> </w:t>
            </w:r>
            <w:r w:rsidRPr="00943C87">
              <w:rPr>
                <w:rFonts w:hint="eastAsia"/>
                <w:bCs/>
                <w:spacing w:val="-4"/>
                <w:rtl/>
              </w:rPr>
              <w:t>دو</w:t>
            </w:r>
            <w:r w:rsidRPr="00943C87">
              <w:rPr>
                <w:bCs/>
                <w:spacing w:val="-4"/>
                <w:rtl/>
              </w:rPr>
              <w:t xml:space="preserve"> </w:t>
            </w:r>
            <w:r w:rsidRPr="00943C87">
              <w:rPr>
                <w:rFonts w:hint="eastAsia"/>
                <w:bCs/>
                <w:spacing w:val="-4"/>
                <w:rtl/>
              </w:rPr>
              <w:t>سرما</w:t>
            </w:r>
            <w:r w:rsidRPr="00943C87">
              <w:rPr>
                <w:rFonts w:hint="cs"/>
                <w:bCs/>
                <w:spacing w:val="-4"/>
                <w:rtl/>
              </w:rPr>
              <w:t>ی</w:t>
            </w:r>
            <w:r w:rsidRPr="00943C87">
              <w:rPr>
                <w:rFonts w:hint="eastAsia"/>
                <w:bCs/>
                <w:spacing w:val="-4"/>
                <w:rtl/>
              </w:rPr>
              <w:t>ه‌گذار</w:t>
            </w:r>
            <w:r w:rsidRPr="00943C87">
              <w:rPr>
                <w:bCs/>
                <w:spacing w:val="-4"/>
                <w:rtl/>
              </w:rPr>
              <w:t xml:space="preserve"> </w:t>
            </w:r>
            <w:r w:rsidRPr="00943C87">
              <w:rPr>
                <w:rFonts w:hint="eastAsia"/>
                <w:bCs/>
                <w:spacing w:val="-4"/>
                <w:rtl/>
              </w:rPr>
              <w:t>د</w:t>
            </w:r>
            <w:r w:rsidRPr="00943C87">
              <w:rPr>
                <w:rFonts w:hint="cs"/>
                <w:bCs/>
                <w:spacing w:val="-4"/>
                <w:rtl/>
              </w:rPr>
              <w:t>ی</w:t>
            </w:r>
            <w:r w:rsidRPr="00943C87">
              <w:rPr>
                <w:rFonts w:hint="eastAsia"/>
                <w:bCs/>
                <w:spacing w:val="-4"/>
                <w:rtl/>
              </w:rPr>
              <w:t>گر،</w:t>
            </w:r>
            <w:r w:rsidRPr="00943C87">
              <w:rPr>
                <w:bCs/>
                <w:spacing w:val="-4"/>
                <w:rtl/>
              </w:rPr>
              <w:t xml:space="preserve"> </w:t>
            </w:r>
            <w:r w:rsidRPr="00943C87">
              <w:rPr>
                <w:rFonts w:hint="eastAsia"/>
                <w:bCs/>
                <w:spacing w:val="-4"/>
                <w:rtl/>
              </w:rPr>
              <w:t>هر</w:t>
            </w:r>
            <w:r w:rsidRPr="00943C87">
              <w:rPr>
                <w:bCs/>
                <w:spacing w:val="-4"/>
                <w:rtl/>
              </w:rPr>
              <w:t xml:space="preserve"> </w:t>
            </w:r>
            <w:r w:rsidRPr="00943C87">
              <w:rPr>
                <w:rFonts w:hint="eastAsia"/>
                <w:bCs/>
                <w:spacing w:val="-4"/>
                <w:rtl/>
              </w:rPr>
              <w:t>کدام</w:t>
            </w:r>
            <w:r w:rsidRPr="00943C87">
              <w:rPr>
                <w:bCs/>
                <w:spacing w:val="-4"/>
                <w:rtl/>
              </w:rPr>
              <w:t xml:space="preserve"> </w:t>
            </w:r>
            <w:r w:rsidRPr="00943C87">
              <w:rPr>
                <w:rFonts w:hint="cs"/>
                <w:bCs/>
                <w:spacing w:val="-4"/>
                <w:rtl/>
              </w:rPr>
              <w:t>ی</w:t>
            </w:r>
            <w:r w:rsidRPr="00943C87">
              <w:rPr>
                <w:rFonts w:hint="eastAsia"/>
                <w:bCs/>
                <w:spacing w:val="-4"/>
                <w:rtl/>
              </w:rPr>
              <w:t>ک</w:t>
            </w:r>
            <w:r w:rsidRPr="00943C87">
              <w:rPr>
                <w:bCs/>
                <w:spacing w:val="-4"/>
                <w:rtl/>
              </w:rPr>
              <w:t xml:space="preserve"> سوم از حق رأ</w:t>
            </w:r>
            <w:r w:rsidRPr="00943C87">
              <w:rPr>
                <w:rFonts w:hint="cs"/>
                <w:bCs/>
                <w:spacing w:val="-4"/>
                <w:rtl/>
              </w:rPr>
              <w:t>ی</w:t>
            </w:r>
            <w:r w:rsidRPr="00943C87">
              <w:rPr>
                <w:bCs/>
                <w:spacing w:val="-4"/>
                <w:rtl/>
              </w:rPr>
              <w:t xml:space="preserve"> </w:t>
            </w:r>
            <w:r w:rsidR="00DC5594" w:rsidRPr="00943C87">
              <w:rPr>
                <w:rFonts w:hint="eastAsia"/>
                <w:bCs/>
                <w:spacing w:val="-4"/>
                <w:rtl/>
              </w:rPr>
              <w:t>در</w:t>
            </w:r>
            <w:r w:rsidR="00DC5594" w:rsidRPr="00943C87">
              <w:rPr>
                <w:bCs/>
                <w:spacing w:val="-4"/>
                <w:rtl/>
              </w:rPr>
              <w:t xml:space="preserve"> </w:t>
            </w:r>
            <w:r w:rsidRPr="00943C87">
              <w:rPr>
                <w:rFonts w:hint="eastAsia"/>
                <w:bCs/>
                <w:spacing w:val="-4"/>
                <w:rtl/>
              </w:rPr>
              <w:t>سرما</w:t>
            </w:r>
            <w:r w:rsidRPr="00943C87">
              <w:rPr>
                <w:rFonts w:hint="cs"/>
                <w:bCs/>
                <w:spacing w:val="-4"/>
                <w:rtl/>
              </w:rPr>
              <w:t>ی</w:t>
            </w:r>
            <w:r w:rsidRPr="00943C87">
              <w:rPr>
                <w:rFonts w:hint="eastAsia"/>
                <w:bCs/>
                <w:spacing w:val="-4"/>
                <w:rtl/>
              </w:rPr>
              <w:t>ه‌پذ</w:t>
            </w:r>
            <w:r w:rsidRPr="00943C87">
              <w:rPr>
                <w:rFonts w:hint="cs"/>
                <w:bCs/>
                <w:spacing w:val="-4"/>
                <w:rtl/>
              </w:rPr>
              <w:t>ی</w:t>
            </w:r>
            <w:r w:rsidRPr="00943C87">
              <w:rPr>
                <w:rFonts w:hint="eastAsia"/>
                <w:bCs/>
                <w:spacing w:val="-4"/>
                <w:rtl/>
              </w:rPr>
              <w:t>ر</w:t>
            </w:r>
            <w:r w:rsidRPr="00943C87">
              <w:rPr>
                <w:bCs/>
                <w:spacing w:val="-4"/>
                <w:rtl/>
              </w:rPr>
              <w:t xml:space="preserve"> را در اخت</w:t>
            </w:r>
            <w:r w:rsidRPr="00943C87">
              <w:rPr>
                <w:rFonts w:hint="cs"/>
                <w:bCs/>
                <w:spacing w:val="-4"/>
                <w:rtl/>
              </w:rPr>
              <w:t>ی</w:t>
            </w:r>
            <w:r w:rsidRPr="00943C87">
              <w:rPr>
                <w:rFonts w:hint="eastAsia"/>
                <w:bCs/>
                <w:spacing w:val="-4"/>
                <w:rtl/>
              </w:rPr>
              <w:t>ار</w:t>
            </w:r>
            <w:r w:rsidRPr="00943C87">
              <w:rPr>
                <w:bCs/>
                <w:spacing w:val="-4"/>
                <w:rtl/>
              </w:rPr>
              <w:t xml:space="preserve"> دارند. فعال</w:t>
            </w:r>
            <w:r w:rsidRPr="00943C87">
              <w:rPr>
                <w:rFonts w:hint="cs"/>
                <w:bCs/>
                <w:spacing w:val="-4"/>
                <w:rtl/>
              </w:rPr>
              <w:t>ی</w:t>
            </w:r>
            <w:r w:rsidRPr="00943C87">
              <w:rPr>
                <w:rFonts w:hint="eastAsia"/>
                <w:bCs/>
                <w:spacing w:val="-4"/>
                <w:rtl/>
              </w:rPr>
              <w:t>ت</w:t>
            </w:r>
            <w:r w:rsidRPr="00943C87">
              <w:rPr>
                <w:bCs/>
                <w:spacing w:val="-4"/>
                <w:rtl/>
              </w:rPr>
              <w:t xml:space="preserve"> تجار</w:t>
            </w:r>
            <w:r w:rsidRPr="00943C87">
              <w:rPr>
                <w:rFonts w:hint="cs"/>
                <w:bCs/>
                <w:spacing w:val="-4"/>
                <w:rtl/>
              </w:rPr>
              <w:t>ی</w:t>
            </w:r>
            <w:r w:rsidRPr="00943C87">
              <w:rPr>
                <w:bCs/>
                <w:spacing w:val="-4"/>
                <w:rtl/>
              </w:rPr>
              <w:t xml:space="preserve"> سرما</w:t>
            </w:r>
            <w:r w:rsidRPr="00943C87">
              <w:rPr>
                <w:rFonts w:hint="cs"/>
                <w:bCs/>
                <w:spacing w:val="-4"/>
                <w:rtl/>
              </w:rPr>
              <w:t>ی</w:t>
            </w:r>
            <w:r w:rsidRPr="00943C87">
              <w:rPr>
                <w:rFonts w:hint="eastAsia"/>
                <w:bCs/>
                <w:spacing w:val="-4"/>
                <w:rtl/>
              </w:rPr>
              <w:t>ه‌پذ</w:t>
            </w:r>
            <w:r w:rsidRPr="00943C87">
              <w:rPr>
                <w:rFonts w:hint="cs"/>
                <w:bCs/>
                <w:spacing w:val="-4"/>
                <w:rtl/>
              </w:rPr>
              <w:t>ی</w:t>
            </w:r>
            <w:r w:rsidRPr="00943C87">
              <w:rPr>
                <w:rFonts w:hint="eastAsia"/>
                <w:bCs/>
                <w:spacing w:val="-4"/>
                <w:rtl/>
              </w:rPr>
              <w:t>ر،</w:t>
            </w:r>
            <w:r w:rsidRPr="00943C87">
              <w:rPr>
                <w:bCs/>
                <w:spacing w:val="-4"/>
                <w:rtl/>
              </w:rPr>
              <w:t xml:space="preserve"> ارتباط تنگاتنگ</w:t>
            </w:r>
            <w:r w:rsidRPr="00943C87">
              <w:rPr>
                <w:rFonts w:hint="cs"/>
                <w:bCs/>
                <w:spacing w:val="-4"/>
                <w:rtl/>
              </w:rPr>
              <w:t>ی</w:t>
            </w:r>
            <w:r w:rsidRPr="00943C87">
              <w:rPr>
                <w:bCs/>
                <w:spacing w:val="-4"/>
                <w:rtl/>
              </w:rPr>
              <w:t xml:space="preserve"> با سرما</w:t>
            </w:r>
            <w:r w:rsidRPr="00943C87">
              <w:rPr>
                <w:rFonts w:hint="cs"/>
                <w:bCs/>
                <w:spacing w:val="-4"/>
                <w:rtl/>
              </w:rPr>
              <w:t>ی</w:t>
            </w:r>
            <w:r w:rsidRPr="00943C87">
              <w:rPr>
                <w:rFonts w:hint="eastAsia"/>
                <w:bCs/>
                <w:spacing w:val="-4"/>
                <w:rtl/>
              </w:rPr>
              <w:t>ه‌گذار</w:t>
            </w:r>
            <w:r w:rsidRPr="00943C87">
              <w:rPr>
                <w:bCs/>
                <w:spacing w:val="-4"/>
                <w:rtl/>
              </w:rPr>
              <w:t xml:space="preserve"> الف دارد. سرما</w:t>
            </w:r>
            <w:r w:rsidRPr="00943C87">
              <w:rPr>
                <w:rFonts w:hint="cs"/>
                <w:bCs/>
                <w:spacing w:val="-4"/>
                <w:rtl/>
              </w:rPr>
              <w:t>ی</w:t>
            </w:r>
            <w:r w:rsidRPr="00943C87">
              <w:rPr>
                <w:rFonts w:hint="eastAsia"/>
                <w:bCs/>
                <w:spacing w:val="-4"/>
                <w:rtl/>
              </w:rPr>
              <w:t>ه‌گذار</w:t>
            </w:r>
            <w:r w:rsidRPr="00943C87">
              <w:rPr>
                <w:bCs/>
                <w:spacing w:val="-4"/>
                <w:rtl/>
              </w:rPr>
              <w:t xml:space="preserve"> الف، افزون بر ابزارها</w:t>
            </w:r>
            <w:r w:rsidRPr="00943C87">
              <w:rPr>
                <w:rFonts w:hint="cs"/>
                <w:bCs/>
                <w:spacing w:val="-4"/>
                <w:rtl/>
              </w:rPr>
              <w:t>ی</w:t>
            </w:r>
            <w:r w:rsidRPr="00943C87">
              <w:rPr>
                <w:bCs/>
                <w:spacing w:val="-4"/>
                <w:rtl/>
              </w:rPr>
              <w:t xml:space="preserve"> مالکانه، ابزارها</w:t>
            </w:r>
            <w:r w:rsidRPr="00943C87">
              <w:rPr>
                <w:rFonts w:hint="cs"/>
                <w:bCs/>
                <w:spacing w:val="-4"/>
                <w:rtl/>
              </w:rPr>
              <w:t>ی</w:t>
            </w:r>
            <w:r w:rsidRPr="00943C87">
              <w:rPr>
                <w:bCs/>
                <w:spacing w:val="-4"/>
                <w:rtl/>
              </w:rPr>
              <w:t xml:space="preserve"> بده</w:t>
            </w:r>
            <w:r w:rsidRPr="00943C87">
              <w:rPr>
                <w:rFonts w:hint="cs"/>
                <w:bCs/>
                <w:spacing w:val="-4"/>
                <w:rtl/>
              </w:rPr>
              <w:t>ی</w:t>
            </w:r>
            <w:r w:rsidRPr="00943C87">
              <w:rPr>
                <w:bCs/>
                <w:spacing w:val="-4"/>
                <w:rtl/>
              </w:rPr>
              <w:t xml:space="preserve"> قابل تبديل به سهام عادي سرمايه‌پذير را در اخت</w:t>
            </w:r>
            <w:r w:rsidRPr="00943C87">
              <w:rPr>
                <w:rFonts w:hint="cs"/>
                <w:bCs/>
                <w:spacing w:val="-4"/>
                <w:rtl/>
              </w:rPr>
              <w:t>ی</w:t>
            </w:r>
            <w:r w:rsidRPr="00943C87">
              <w:rPr>
                <w:rFonts w:hint="eastAsia"/>
                <w:bCs/>
                <w:spacing w:val="-4"/>
                <w:rtl/>
              </w:rPr>
              <w:t>ار</w:t>
            </w:r>
            <w:r w:rsidRPr="00943C87">
              <w:rPr>
                <w:bCs/>
                <w:spacing w:val="-4"/>
                <w:rtl/>
              </w:rPr>
              <w:t xml:space="preserve"> دارد که در هر زماني </w:t>
            </w:r>
            <w:r w:rsidR="00DC5594" w:rsidRPr="00943C87">
              <w:rPr>
                <w:rFonts w:hint="eastAsia"/>
                <w:bCs/>
                <w:spacing w:val="-4"/>
                <w:rtl/>
              </w:rPr>
              <w:t>به</w:t>
            </w:r>
            <w:r w:rsidR="00F27398" w:rsidRPr="00943C87">
              <w:rPr>
                <w:bCs/>
                <w:spacing w:val="-4"/>
                <w:rtl/>
              </w:rPr>
              <w:t xml:space="preserve"> قيمت</w:t>
            </w:r>
            <w:r w:rsidRPr="00943C87">
              <w:rPr>
                <w:bCs/>
                <w:spacing w:val="-4"/>
                <w:rtl/>
              </w:rPr>
              <w:t xml:space="preserve"> ثابت</w:t>
            </w:r>
            <w:r w:rsidR="00F27398" w:rsidRPr="00943C87">
              <w:rPr>
                <w:rFonts w:hint="cs"/>
                <w:bCs/>
                <w:spacing w:val="-4"/>
                <w:rtl/>
              </w:rPr>
              <w:t>ی</w:t>
            </w:r>
            <w:r w:rsidR="00DC5594" w:rsidRPr="00943C87">
              <w:rPr>
                <w:bCs/>
                <w:spacing w:val="-4"/>
                <w:rtl/>
              </w:rPr>
              <w:t xml:space="preserve"> که فاقد ارزش </w:t>
            </w:r>
            <w:r w:rsidRPr="00943C87">
              <w:rPr>
                <w:rFonts w:hint="eastAsia"/>
                <w:bCs/>
                <w:spacing w:val="-4"/>
                <w:rtl/>
              </w:rPr>
              <w:t>اعمال</w:t>
            </w:r>
            <w:r w:rsidRPr="00943C87">
              <w:rPr>
                <w:bCs/>
                <w:spacing w:val="-4"/>
                <w:rtl/>
              </w:rPr>
              <w:t xml:space="preserve"> </w:t>
            </w:r>
            <w:r w:rsidRPr="00943C87">
              <w:rPr>
                <w:rFonts w:hint="eastAsia"/>
                <w:bCs/>
                <w:spacing w:val="-4"/>
                <w:rtl/>
              </w:rPr>
              <w:t>است</w:t>
            </w:r>
            <w:r w:rsidRPr="00943C87">
              <w:rPr>
                <w:bCs/>
                <w:spacing w:val="-4"/>
                <w:rtl/>
              </w:rPr>
              <w:t xml:space="preserve"> (</w:t>
            </w:r>
            <w:r w:rsidR="00BD47D6" w:rsidRPr="00943C87">
              <w:rPr>
                <w:rFonts w:hint="cs"/>
                <w:bCs/>
                <w:spacing w:val="-4"/>
                <w:rtl/>
              </w:rPr>
              <w:t>اما</w:t>
            </w:r>
            <w:r w:rsidRPr="00943C87">
              <w:rPr>
                <w:bCs/>
                <w:spacing w:val="-4"/>
                <w:rtl/>
              </w:rPr>
              <w:t xml:space="preserve"> </w:t>
            </w:r>
            <w:r w:rsidRPr="00943C87">
              <w:rPr>
                <w:rFonts w:hint="eastAsia"/>
                <w:bCs/>
                <w:spacing w:val="-4"/>
                <w:rtl/>
              </w:rPr>
              <w:t>قيمت</w:t>
            </w:r>
            <w:r w:rsidRPr="00943C87">
              <w:rPr>
                <w:bCs/>
                <w:spacing w:val="-4"/>
                <w:rtl/>
              </w:rPr>
              <w:t xml:space="preserve"> </w:t>
            </w:r>
            <w:r w:rsidRPr="00943C87">
              <w:rPr>
                <w:rFonts w:hint="eastAsia"/>
                <w:bCs/>
                <w:spacing w:val="-4"/>
                <w:rtl/>
              </w:rPr>
              <w:t>اعمال</w:t>
            </w:r>
            <w:r w:rsidRPr="00943C87">
              <w:rPr>
                <w:bCs/>
                <w:spacing w:val="-4"/>
                <w:rtl/>
              </w:rPr>
              <w:t xml:space="preserve"> </w:t>
            </w:r>
            <w:r w:rsidRPr="00943C87">
              <w:rPr>
                <w:rFonts w:hint="eastAsia"/>
                <w:bCs/>
                <w:spacing w:val="-4"/>
                <w:rtl/>
              </w:rPr>
              <w:t>آن</w:t>
            </w:r>
            <w:r w:rsidRPr="00943C87">
              <w:rPr>
                <w:bCs/>
                <w:spacing w:val="-4"/>
                <w:rtl/>
              </w:rPr>
              <w:t xml:space="preserve"> </w:t>
            </w:r>
            <w:r w:rsidR="00F27398" w:rsidRPr="00943C87">
              <w:rPr>
                <w:rFonts w:hint="cs"/>
                <w:bCs/>
                <w:spacing w:val="-4"/>
                <w:rtl/>
              </w:rPr>
              <w:t>عمیقاً فاقد ارزش اعمال نیست</w:t>
            </w:r>
            <w:r w:rsidRPr="00943C87">
              <w:rPr>
                <w:bCs/>
                <w:spacing w:val="-4"/>
                <w:rtl/>
              </w:rPr>
              <w:t>)</w:t>
            </w:r>
            <w:r w:rsidR="00542B08" w:rsidRPr="00943C87">
              <w:rPr>
                <w:rFonts w:hint="cs"/>
                <w:bCs/>
                <w:spacing w:val="-4"/>
                <w:rtl/>
              </w:rPr>
              <w:t xml:space="preserve">، قابل </w:t>
            </w:r>
            <w:r w:rsidR="00E6243B" w:rsidRPr="00943C87">
              <w:rPr>
                <w:rFonts w:hint="cs"/>
                <w:bCs/>
                <w:spacing w:val="-4"/>
                <w:rtl/>
              </w:rPr>
              <w:t>تبدیل</w:t>
            </w:r>
            <w:r w:rsidR="00542B08" w:rsidRPr="00943C87">
              <w:rPr>
                <w:rFonts w:hint="cs"/>
                <w:bCs/>
                <w:spacing w:val="-4"/>
                <w:rtl/>
              </w:rPr>
              <w:t xml:space="preserve"> است</w:t>
            </w:r>
            <w:r w:rsidRPr="00943C87">
              <w:rPr>
                <w:bCs/>
                <w:spacing w:val="-4"/>
                <w:rtl/>
              </w:rPr>
              <w:t xml:space="preserve">. </w:t>
            </w:r>
            <w:r w:rsidRPr="00943C87">
              <w:rPr>
                <w:rFonts w:hint="eastAsia"/>
                <w:bCs/>
                <w:spacing w:val="-4"/>
                <w:rtl/>
              </w:rPr>
              <w:t>در</w:t>
            </w:r>
            <w:r w:rsidRPr="00943C87">
              <w:rPr>
                <w:bCs/>
                <w:spacing w:val="-4"/>
                <w:rtl/>
              </w:rPr>
              <w:t xml:space="preserve"> </w:t>
            </w:r>
            <w:r w:rsidRPr="00943C87">
              <w:rPr>
                <w:rFonts w:hint="eastAsia"/>
                <w:bCs/>
                <w:spacing w:val="-4"/>
                <w:rtl/>
              </w:rPr>
              <w:t>صورت</w:t>
            </w:r>
            <w:r w:rsidRPr="00943C87">
              <w:rPr>
                <w:bCs/>
                <w:spacing w:val="-4"/>
                <w:rtl/>
              </w:rPr>
              <w:t xml:space="preserve"> </w:t>
            </w:r>
            <w:r w:rsidRPr="00943C87">
              <w:rPr>
                <w:rFonts w:hint="eastAsia"/>
                <w:bCs/>
                <w:spacing w:val="-4"/>
                <w:rtl/>
              </w:rPr>
              <w:t>تبد</w:t>
            </w:r>
            <w:r w:rsidRPr="00943C87">
              <w:rPr>
                <w:rFonts w:hint="cs"/>
                <w:bCs/>
                <w:spacing w:val="-4"/>
                <w:rtl/>
              </w:rPr>
              <w:t>ی</w:t>
            </w:r>
            <w:r w:rsidRPr="00943C87">
              <w:rPr>
                <w:rFonts w:hint="eastAsia"/>
                <w:bCs/>
                <w:spacing w:val="-4"/>
                <w:rtl/>
              </w:rPr>
              <w:t>ل</w:t>
            </w:r>
            <w:r w:rsidRPr="00943C87">
              <w:rPr>
                <w:bCs/>
                <w:spacing w:val="-4"/>
                <w:rtl/>
              </w:rPr>
              <w:t xml:space="preserve"> </w:t>
            </w:r>
            <w:r w:rsidRPr="00943C87">
              <w:rPr>
                <w:rFonts w:hint="eastAsia"/>
                <w:bCs/>
                <w:spacing w:val="-4"/>
                <w:rtl/>
              </w:rPr>
              <w:t>بده</w:t>
            </w:r>
            <w:r w:rsidRPr="00943C87">
              <w:rPr>
                <w:rFonts w:hint="cs"/>
                <w:bCs/>
                <w:spacing w:val="-4"/>
                <w:rtl/>
              </w:rPr>
              <w:t>ی</w:t>
            </w:r>
            <w:r w:rsidRPr="00943C87">
              <w:rPr>
                <w:rFonts w:hint="eastAsia"/>
                <w:bCs/>
                <w:spacing w:val="-4"/>
                <w:rtl/>
              </w:rPr>
              <w:t>،</w:t>
            </w:r>
            <w:r w:rsidRPr="00943C87">
              <w:rPr>
                <w:bCs/>
                <w:spacing w:val="-4"/>
                <w:rtl/>
              </w:rPr>
              <w:t xml:space="preserve"> </w:t>
            </w:r>
            <w:r w:rsidRPr="00943C87">
              <w:rPr>
                <w:rFonts w:hint="eastAsia"/>
                <w:bCs/>
                <w:spacing w:val="-4"/>
                <w:rtl/>
              </w:rPr>
              <w:t>سرما</w:t>
            </w:r>
            <w:r w:rsidRPr="00943C87">
              <w:rPr>
                <w:rFonts w:hint="cs"/>
                <w:bCs/>
                <w:spacing w:val="-4"/>
                <w:rtl/>
              </w:rPr>
              <w:t>ی</w:t>
            </w:r>
            <w:r w:rsidRPr="00943C87">
              <w:rPr>
                <w:rFonts w:hint="eastAsia"/>
                <w:bCs/>
                <w:spacing w:val="-4"/>
                <w:rtl/>
              </w:rPr>
              <w:t>ه‌گذار</w:t>
            </w:r>
            <w:r w:rsidRPr="00943C87">
              <w:rPr>
                <w:bCs/>
                <w:spacing w:val="-4"/>
                <w:rtl/>
              </w:rPr>
              <w:t xml:space="preserve"> </w:t>
            </w:r>
            <w:r w:rsidRPr="00943C87">
              <w:rPr>
                <w:rFonts w:hint="eastAsia"/>
                <w:bCs/>
                <w:spacing w:val="-4"/>
                <w:rtl/>
              </w:rPr>
              <w:t>الف</w:t>
            </w:r>
            <w:r w:rsidRPr="00943C87">
              <w:rPr>
                <w:bCs/>
                <w:spacing w:val="-4"/>
                <w:rtl/>
              </w:rPr>
              <w:t xml:space="preserve"> 60 </w:t>
            </w:r>
            <w:r w:rsidRPr="00943C87">
              <w:rPr>
                <w:rFonts w:hint="eastAsia"/>
                <w:bCs/>
                <w:spacing w:val="-4"/>
                <w:rtl/>
              </w:rPr>
              <w:t>درصد</w:t>
            </w:r>
            <w:r w:rsidRPr="00943C87">
              <w:rPr>
                <w:bCs/>
                <w:spacing w:val="-4"/>
                <w:rtl/>
              </w:rPr>
              <w:t xml:space="preserve"> </w:t>
            </w:r>
            <w:r w:rsidRPr="00943C87">
              <w:rPr>
                <w:rFonts w:hint="eastAsia"/>
                <w:bCs/>
                <w:spacing w:val="-4"/>
                <w:rtl/>
              </w:rPr>
              <w:t>از</w:t>
            </w:r>
            <w:r w:rsidRPr="00943C87">
              <w:rPr>
                <w:bCs/>
                <w:spacing w:val="-4"/>
                <w:rtl/>
              </w:rPr>
              <w:t xml:space="preserve"> </w:t>
            </w:r>
            <w:r w:rsidRPr="00943C87">
              <w:rPr>
                <w:rFonts w:hint="eastAsia"/>
                <w:bCs/>
                <w:spacing w:val="-4"/>
                <w:rtl/>
              </w:rPr>
              <w:t>حق</w:t>
            </w:r>
            <w:r w:rsidRPr="00943C87">
              <w:rPr>
                <w:bCs/>
                <w:spacing w:val="-4"/>
                <w:rtl/>
              </w:rPr>
              <w:t xml:space="preserve"> </w:t>
            </w:r>
            <w:r w:rsidRPr="00943C87">
              <w:rPr>
                <w:rFonts w:hint="eastAsia"/>
                <w:bCs/>
                <w:spacing w:val="-4"/>
                <w:rtl/>
              </w:rPr>
              <w:t>رأ</w:t>
            </w:r>
            <w:r w:rsidRPr="00943C87">
              <w:rPr>
                <w:rFonts w:hint="cs"/>
                <w:bCs/>
                <w:spacing w:val="-4"/>
                <w:rtl/>
              </w:rPr>
              <w:t>ی</w:t>
            </w:r>
            <w:r w:rsidR="00BD47D6" w:rsidRPr="00943C87">
              <w:rPr>
                <w:rFonts w:hint="cs"/>
                <w:bCs/>
                <w:spacing w:val="-4"/>
                <w:rtl/>
              </w:rPr>
              <w:t xml:space="preserve"> در</w:t>
            </w:r>
            <w:r w:rsidRPr="00943C87">
              <w:rPr>
                <w:bCs/>
                <w:spacing w:val="-4"/>
                <w:rtl/>
              </w:rPr>
              <w:t xml:space="preserve"> </w:t>
            </w:r>
            <w:r w:rsidRPr="00943C87">
              <w:rPr>
                <w:rFonts w:hint="eastAsia"/>
                <w:bCs/>
                <w:spacing w:val="-4"/>
                <w:rtl/>
              </w:rPr>
              <w:t>سرما</w:t>
            </w:r>
            <w:r w:rsidRPr="00943C87">
              <w:rPr>
                <w:rFonts w:hint="cs"/>
                <w:bCs/>
                <w:spacing w:val="-4"/>
                <w:rtl/>
              </w:rPr>
              <w:t>ی</w:t>
            </w:r>
            <w:r w:rsidRPr="00943C87">
              <w:rPr>
                <w:rFonts w:hint="eastAsia"/>
                <w:bCs/>
                <w:spacing w:val="-4"/>
                <w:rtl/>
              </w:rPr>
              <w:t>ه‌پذ</w:t>
            </w:r>
            <w:r w:rsidRPr="00943C87">
              <w:rPr>
                <w:rFonts w:hint="cs"/>
                <w:bCs/>
                <w:spacing w:val="-4"/>
                <w:rtl/>
              </w:rPr>
              <w:t>ی</w:t>
            </w:r>
            <w:r w:rsidRPr="00943C87">
              <w:rPr>
                <w:rFonts w:hint="eastAsia"/>
                <w:bCs/>
                <w:spacing w:val="-4"/>
                <w:rtl/>
              </w:rPr>
              <w:t>ر</w:t>
            </w:r>
            <w:r w:rsidRPr="00943C87">
              <w:rPr>
                <w:bCs/>
                <w:spacing w:val="-4"/>
                <w:rtl/>
              </w:rPr>
              <w:t xml:space="preserve"> </w:t>
            </w:r>
            <w:r w:rsidRPr="00943C87">
              <w:rPr>
                <w:rFonts w:hint="eastAsia"/>
                <w:bCs/>
                <w:spacing w:val="-4"/>
                <w:rtl/>
              </w:rPr>
              <w:t>را</w:t>
            </w:r>
            <w:r w:rsidRPr="00943C87">
              <w:rPr>
                <w:bCs/>
                <w:spacing w:val="-4"/>
                <w:rtl/>
              </w:rPr>
              <w:t xml:space="preserve"> </w:t>
            </w:r>
            <w:r w:rsidRPr="00943C87">
              <w:rPr>
                <w:rFonts w:hint="eastAsia"/>
                <w:bCs/>
                <w:spacing w:val="-4"/>
                <w:rtl/>
              </w:rPr>
              <w:t>خواهد</w:t>
            </w:r>
            <w:r w:rsidRPr="00943C87">
              <w:rPr>
                <w:bCs/>
                <w:spacing w:val="-4"/>
                <w:rtl/>
              </w:rPr>
              <w:t xml:space="preserve"> </w:t>
            </w:r>
            <w:r w:rsidRPr="00943C87">
              <w:rPr>
                <w:rFonts w:hint="eastAsia"/>
                <w:bCs/>
                <w:spacing w:val="-4"/>
                <w:rtl/>
              </w:rPr>
              <w:t>داشت</w:t>
            </w:r>
            <w:r w:rsidRPr="00943C87">
              <w:rPr>
                <w:bCs/>
                <w:spacing w:val="-4"/>
                <w:rtl/>
              </w:rPr>
              <w:t xml:space="preserve">. </w:t>
            </w:r>
            <w:r w:rsidRPr="00943C87">
              <w:rPr>
                <w:rFonts w:hint="eastAsia"/>
                <w:bCs/>
                <w:spacing w:val="-4"/>
                <w:rtl/>
              </w:rPr>
              <w:t>اگر</w:t>
            </w:r>
            <w:r w:rsidRPr="00943C87">
              <w:rPr>
                <w:bCs/>
                <w:spacing w:val="-4"/>
                <w:rtl/>
              </w:rPr>
              <w:t xml:space="preserve"> </w:t>
            </w:r>
            <w:r w:rsidRPr="00943C87">
              <w:rPr>
                <w:rFonts w:hint="eastAsia"/>
                <w:bCs/>
                <w:spacing w:val="-4"/>
                <w:rtl/>
              </w:rPr>
              <w:t>ابزار</w:t>
            </w:r>
            <w:r w:rsidRPr="00943C87">
              <w:rPr>
                <w:bCs/>
                <w:spacing w:val="-4"/>
                <w:rtl/>
              </w:rPr>
              <w:t xml:space="preserve"> </w:t>
            </w:r>
            <w:r w:rsidRPr="00943C87">
              <w:rPr>
                <w:rFonts w:hint="eastAsia"/>
                <w:bCs/>
                <w:spacing w:val="-4"/>
                <w:rtl/>
              </w:rPr>
              <w:t>بده</w:t>
            </w:r>
            <w:r w:rsidRPr="00943C87">
              <w:rPr>
                <w:rFonts w:hint="cs"/>
                <w:bCs/>
                <w:spacing w:val="-4"/>
                <w:rtl/>
              </w:rPr>
              <w:t>ی</w:t>
            </w:r>
            <w:r w:rsidRPr="00943C87">
              <w:rPr>
                <w:bCs/>
                <w:spacing w:val="-4"/>
                <w:rtl/>
              </w:rPr>
              <w:t xml:space="preserve"> </w:t>
            </w:r>
            <w:r w:rsidRPr="00943C87">
              <w:rPr>
                <w:rFonts w:hint="eastAsia"/>
                <w:bCs/>
                <w:spacing w:val="-4"/>
                <w:rtl/>
              </w:rPr>
              <w:t>به</w:t>
            </w:r>
            <w:r w:rsidRPr="00943C87">
              <w:rPr>
                <w:bCs/>
                <w:spacing w:val="-4"/>
                <w:rtl/>
              </w:rPr>
              <w:t xml:space="preserve"> </w:t>
            </w:r>
            <w:r w:rsidRPr="00943C87">
              <w:rPr>
                <w:rFonts w:hint="eastAsia"/>
                <w:bCs/>
                <w:spacing w:val="-4"/>
                <w:rtl/>
              </w:rPr>
              <w:t>سهام</w:t>
            </w:r>
            <w:r w:rsidRPr="00943C87">
              <w:rPr>
                <w:bCs/>
                <w:spacing w:val="-4"/>
                <w:rtl/>
              </w:rPr>
              <w:t xml:space="preserve"> </w:t>
            </w:r>
            <w:r w:rsidRPr="00943C87">
              <w:rPr>
                <w:rFonts w:hint="eastAsia"/>
                <w:bCs/>
                <w:spacing w:val="-4"/>
                <w:rtl/>
              </w:rPr>
              <w:t>عاد</w:t>
            </w:r>
            <w:r w:rsidRPr="00943C87">
              <w:rPr>
                <w:rFonts w:hint="cs"/>
                <w:bCs/>
                <w:spacing w:val="-4"/>
                <w:rtl/>
              </w:rPr>
              <w:t>ی</w:t>
            </w:r>
            <w:r w:rsidRPr="00943C87">
              <w:rPr>
                <w:bCs/>
                <w:spacing w:val="-4"/>
                <w:rtl/>
              </w:rPr>
              <w:t xml:space="preserve"> </w:t>
            </w:r>
            <w:r w:rsidRPr="00943C87">
              <w:rPr>
                <w:rFonts w:hint="eastAsia"/>
                <w:bCs/>
                <w:spacing w:val="-4"/>
                <w:rtl/>
              </w:rPr>
              <w:t>تبد</w:t>
            </w:r>
            <w:r w:rsidRPr="00943C87">
              <w:rPr>
                <w:rFonts w:hint="cs"/>
                <w:bCs/>
                <w:spacing w:val="-4"/>
                <w:rtl/>
              </w:rPr>
              <w:t>ی</w:t>
            </w:r>
            <w:r w:rsidRPr="00943C87">
              <w:rPr>
                <w:rFonts w:hint="eastAsia"/>
                <w:bCs/>
                <w:spacing w:val="-4"/>
                <w:rtl/>
              </w:rPr>
              <w:t>ل</w:t>
            </w:r>
            <w:r w:rsidRPr="00943C87">
              <w:rPr>
                <w:bCs/>
                <w:spacing w:val="-4"/>
                <w:rtl/>
              </w:rPr>
              <w:t xml:space="preserve"> </w:t>
            </w:r>
            <w:r w:rsidRPr="00943C87">
              <w:rPr>
                <w:rFonts w:hint="eastAsia"/>
                <w:bCs/>
                <w:spacing w:val="-4"/>
                <w:rtl/>
              </w:rPr>
              <w:t>شود،</w:t>
            </w:r>
            <w:r w:rsidRPr="00943C87">
              <w:rPr>
                <w:bCs/>
                <w:spacing w:val="-4"/>
                <w:rtl/>
              </w:rPr>
              <w:t xml:space="preserve"> </w:t>
            </w:r>
            <w:r w:rsidRPr="00943C87">
              <w:rPr>
                <w:rFonts w:hint="eastAsia"/>
                <w:bCs/>
                <w:spacing w:val="-4"/>
                <w:rtl/>
              </w:rPr>
              <w:t>سرما</w:t>
            </w:r>
            <w:r w:rsidRPr="00943C87">
              <w:rPr>
                <w:rFonts w:hint="cs"/>
                <w:bCs/>
                <w:spacing w:val="-4"/>
                <w:rtl/>
              </w:rPr>
              <w:t>ی</w:t>
            </w:r>
            <w:r w:rsidRPr="00943C87">
              <w:rPr>
                <w:rFonts w:hint="eastAsia"/>
                <w:bCs/>
                <w:spacing w:val="-4"/>
                <w:rtl/>
              </w:rPr>
              <w:t>ه‌گذار</w:t>
            </w:r>
            <w:r w:rsidRPr="00943C87">
              <w:rPr>
                <w:bCs/>
                <w:spacing w:val="-4"/>
                <w:rtl/>
              </w:rPr>
              <w:t xml:space="preserve"> </w:t>
            </w:r>
            <w:r w:rsidRPr="00943C87">
              <w:rPr>
                <w:rFonts w:hint="eastAsia"/>
                <w:bCs/>
                <w:spacing w:val="-4"/>
                <w:rtl/>
              </w:rPr>
              <w:t>الف</w:t>
            </w:r>
            <w:r w:rsidRPr="00943C87">
              <w:rPr>
                <w:bCs/>
                <w:spacing w:val="-4"/>
                <w:rtl/>
              </w:rPr>
              <w:t xml:space="preserve"> </w:t>
            </w:r>
            <w:r w:rsidRPr="00943C87">
              <w:rPr>
                <w:rFonts w:hint="eastAsia"/>
                <w:bCs/>
                <w:spacing w:val="-4"/>
                <w:rtl/>
              </w:rPr>
              <w:t>از</w:t>
            </w:r>
            <w:r w:rsidRPr="00943C87">
              <w:rPr>
                <w:bCs/>
                <w:spacing w:val="-4"/>
                <w:rtl/>
              </w:rPr>
              <w:t xml:space="preserve"> </w:t>
            </w:r>
            <w:r w:rsidRPr="00943C87">
              <w:rPr>
                <w:rFonts w:hint="eastAsia"/>
                <w:bCs/>
                <w:spacing w:val="-4"/>
                <w:rtl/>
              </w:rPr>
              <w:t>هم‌افزايي</w:t>
            </w:r>
            <w:r w:rsidRPr="00943C87">
              <w:rPr>
                <w:bCs/>
                <w:spacing w:val="-4"/>
                <w:rtl/>
              </w:rPr>
              <w:t xml:space="preserve"> </w:t>
            </w:r>
            <w:r w:rsidRPr="00943C87">
              <w:rPr>
                <w:rFonts w:hint="eastAsia"/>
                <w:bCs/>
                <w:spacing w:val="-4"/>
                <w:rtl/>
              </w:rPr>
              <w:t>حاصل</w:t>
            </w:r>
            <w:r w:rsidRPr="00943C87">
              <w:rPr>
                <w:bCs/>
                <w:spacing w:val="-4"/>
                <w:rtl/>
              </w:rPr>
              <w:t xml:space="preserve"> </w:t>
            </w:r>
            <w:r w:rsidRPr="00943C87">
              <w:rPr>
                <w:rFonts w:hint="eastAsia"/>
                <w:bCs/>
                <w:spacing w:val="-4"/>
                <w:rtl/>
              </w:rPr>
              <w:t>منتفع</w:t>
            </w:r>
            <w:r w:rsidRPr="00943C87">
              <w:rPr>
                <w:bCs/>
                <w:spacing w:val="-4"/>
                <w:rtl/>
              </w:rPr>
              <w:t xml:space="preserve"> </w:t>
            </w:r>
            <w:r w:rsidRPr="00943C87">
              <w:rPr>
                <w:rFonts w:hint="eastAsia"/>
                <w:bCs/>
                <w:spacing w:val="-4"/>
                <w:rtl/>
              </w:rPr>
              <w:t>خواهد</w:t>
            </w:r>
            <w:r w:rsidRPr="00943C87">
              <w:rPr>
                <w:bCs/>
                <w:spacing w:val="-4"/>
                <w:rtl/>
              </w:rPr>
              <w:t xml:space="preserve"> </w:t>
            </w:r>
            <w:r w:rsidRPr="00943C87">
              <w:rPr>
                <w:rFonts w:hint="eastAsia"/>
                <w:bCs/>
                <w:spacing w:val="-4"/>
                <w:rtl/>
              </w:rPr>
              <w:t>شد</w:t>
            </w:r>
            <w:r w:rsidRPr="00943C87">
              <w:rPr>
                <w:bCs/>
                <w:spacing w:val="-4"/>
                <w:rtl/>
              </w:rPr>
              <w:t xml:space="preserve">. </w:t>
            </w:r>
            <w:r w:rsidRPr="00943C87">
              <w:rPr>
                <w:rFonts w:hint="eastAsia"/>
                <w:bCs/>
                <w:spacing w:val="-4"/>
                <w:rtl/>
              </w:rPr>
              <w:t>از</w:t>
            </w:r>
            <w:r w:rsidRPr="00943C87">
              <w:rPr>
                <w:bCs/>
                <w:spacing w:val="-4"/>
                <w:rtl/>
              </w:rPr>
              <w:t xml:space="preserve"> </w:t>
            </w:r>
            <w:r w:rsidRPr="00943C87">
              <w:rPr>
                <w:rFonts w:hint="eastAsia"/>
                <w:bCs/>
                <w:spacing w:val="-4"/>
                <w:rtl/>
              </w:rPr>
              <w:t>آنجا</w:t>
            </w:r>
            <w:r w:rsidRPr="00943C87">
              <w:rPr>
                <w:bCs/>
                <w:spacing w:val="-4"/>
                <w:rtl/>
              </w:rPr>
              <w:t xml:space="preserve"> </w:t>
            </w:r>
            <w:r w:rsidRPr="00943C87">
              <w:rPr>
                <w:rFonts w:hint="eastAsia"/>
                <w:bCs/>
                <w:spacing w:val="-4"/>
                <w:rtl/>
              </w:rPr>
              <w:t>که</w:t>
            </w:r>
            <w:r w:rsidRPr="00943C87">
              <w:rPr>
                <w:bCs/>
                <w:spacing w:val="-4"/>
                <w:rtl/>
              </w:rPr>
              <w:t xml:space="preserve"> </w:t>
            </w:r>
            <w:r w:rsidRPr="00943C87">
              <w:rPr>
                <w:rFonts w:hint="eastAsia"/>
                <w:bCs/>
                <w:spacing w:val="-4"/>
                <w:rtl/>
              </w:rPr>
              <w:t>سرما</w:t>
            </w:r>
            <w:r w:rsidRPr="00943C87">
              <w:rPr>
                <w:rFonts w:hint="cs"/>
                <w:bCs/>
                <w:spacing w:val="-4"/>
                <w:rtl/>
              </w:rPr>
              <w:t>ی</w:t>
            </w:r>
            <w:r w:rsidRPr="00943C87">
              <w:rPr>
                <w:rFonts w:hint="eastAsia"/>
                <w:bCs/>
                <w:spacing w:val="-4"/>
                <w:rtl/>
              </w:rPr>
              <w:t>ه‌گذار</w:t>
            </w:r>
            <w:r w:rsidRPr="00943C87">
              <w:rPr>
                <w:bCs/>
                <w:spacing w:val="-4"/>
                <w:rtl/>
              </w:rPr>
              <w:t xml:space="preserve"> </w:t>
            </w:r>
            <w:r w:rsidRPr="00943C87">
              <w:rPr>
                <w:rFonts w:hint="eastAsia"/>
                <w:bCs/>
                <w:spacing w:val="-4"/>
                <w:rtl/>
              </w:rPr>
              <w:t>الف</w:t>
            </w:r>
            <w:r w:rsidRPr="00943C87">
              <w:rPr>
                <w:bCs/>
                <w:spacing w:val="-4"/>
                <w:rtl/>
              </w:rPr>
              <w:t xml:space="preserve"> </w:t>
            </w:r>
            <w:r w:rsidRPr="00943C87">
              <w:rPr>
                <w:rFonts w:hint="eastAsia"/>
                <w:bCs/>
                <w:spacing w:val="-4"/>
                <w:rtl/>
              </w:rPr>
              <w:t>حق</w:t>
            </w:r>
            <w:r w:rsidRPr="00943C87">
              <w:rPr>
                <w:bCs/>
                <w:spacing w:val="-4"/>
                <w:rtl/>
              </w:rPr>
              <w:t xml:space="preserve"> </w:t>
            </w:r>
            <w:r w:rsidRPr="00943C87">
              <w:rPr>
                <w:rFonts w:hint="eastAsia"/>
                <w:bCs/>
                <w:spacing w:val="-4"/>
                <w:rtl/>
              </w:rPr>
              <w:t>رأ</w:t>
            </w:r>
            <w:r w:rsidRPr="00943C87">
              <w:rPr>
                <w:rFonts w:hint="cs"/>
                <w:bCs/>
                <w:spacing w:val="-4"/>
                <w:rtl/>
              </w:rPr>
              <w:t>ی</w:t>
            </w:r>
            <w:r w:rsidR="00BD47D6" w:rsidRPr="00943C87">
              <w:rPr>
                <w:rFonts w:hint="cs"/>
                <w:bCs/>
                <w:spacing w:val="-4"/>
                <w:rtl/>
              </w:rPr>
              <w:t xml:space="preserve"> در</w:t>
            </w:r>
            <w:r w:rsidRPr="00943C87">
              <w:rPr>
                <w:bCs/>
                <w:spacing w:val="-4"/>
                <w:rtl/>
              </w:rPr>
              <w:t xml:space="preserve"> </w:t>
            </w:r>
            <w:r w:rsidRPr="00943C87">
              <w:rPr>
                <w:rFonts w:hint="eastAsia"/>
                <w:bCs/>
                <w:spacing w:val="-4"/>
                <w:rtl/>
              </w:rPr>
              <w:t>سرما</w:t>
            </w:r>
            <w:r w:rsidRPr="00943C87">
              <w:rPr>
                <w:rFonts w:hint="cs"/>
                <w:bCs/>
                <w:spacing w:val="-4"/>
                <w:rtl/>
              </w:rPr>
              <w:t>ی</w:t>
            </w:r>
            <w:r w:rsidRPr="00943C87">
              <w:rPr>
                <w:rFonts w:hint="eastAsia"/>
                <w:bCs/>
                <w:spacing w:val="-4"/>
                <w:rtl/>
              </w:rPr>
              <w:t>ه‌پذ</w:t>
            </w:r>
            <w:r w:rsidRPr="00943C87">
              <w:rPr>
                <w:rFonts w:hint="cs"/>
                <w:bCs/>
                <w:spacing w:val="-4"/>
                <w:rtl/>
              </w:rPr>
              <w:t>ی</w:t>
            </w:r>
            <w:r w:rsidRPr="00943C87">
              <w:rPr>
                <w:rFonts w:hint="eastAsia"/>
                <w:bCs/>
                <w:spacing w:val="-4"/>
                <w:rtl/>
              </w:rPr>
              <w:t>ر</w:t>
            </w:r>
            <w:r w:rsidRPr="00943C87">
              <w:rPr>
                <w:bCs/>
                <w:spacing w:val="-4"/>
                <w:rtl/>
              </w:rPr>
              <w:t xml:space="preserve"> </w:t>
            </w:r>
            <w:r w:rsidRPr="00943C87">
              <w:rPr>
                <w:rFonts w:hint="eastAsia"/>
                <w:bCs/>
                <w:spacing w:val="-4"/>
                <w:rtl/>
              </w:rPr>
              <w:t>را</w:t>
            </w:r>
            <w:r w:rsidRPr="00943C87">
              <w:rPr>
                <w:bCs/>
                <w:spacing w:val="-4"/>
                <w:rtl/>
              </w:rPr>
              <w:t xml:space="preserve"> </w:t>
            </w:r>
            <w:r w:rsidRPr="00943C87">
              <w:rPr>
                <w:rFonts w:hint="eastAsia"/>
                <w:bCs/>
                <w:spacing w:val="-4"/>
                <w:rtl/>
              </w:rPr>
              <w:t>همراه</w:t>
            </w:r>
            <w:r w:rsidRPr="00943C87">
              <w:rPr>
                <w:bCs/>
                <w:spacing w:val="-4"/>
                <w:rtl/>
              </w:rPr>
              <w:t xml:space="preserve"> </w:t>
            </w:r>
            <w:r w:rsidRPr="00943C87">
              <w:rPr>
                <w:rFonts w:hint="eastAsia"/>
                <w:bCs/>
                <w:spacing w:val="-4"/>
                <w:rtl/>
              </w:rPr>
              <w:t>با</w:t>
            </w:r>
            <w:r w:rsidRPr="00943C87">
              <w:rPr>
                <w:bCs/>
                <w:spacing w:val="-4"/>
                <w:rtl/>
              </w:rPr>
              <w:t xml:space="preserve"> </w:t>
            </w:r>
            <w:r w:rsidRPr="00943C87">
              <w:rPr>
                <w:rFonts w:hint="eastAsia"/>
                <w:bCs/>
                <w:spacing w:val="-4"/>
                <w:rtl/>
              </w:rPr>
              <w:t>حق</w:t>
            </w:r>
            <w:r w:rsidRPr="00943C87">
              <w:rPr>
                <w:bCs/>
                <w:spacing w:val="-4"/>
                <w:rtl/>
              </w:rPr>
              <w:t xml:space="preserve"> </w:t>
            </w:r>
            <w:r w:rsidRPr="00943C87">
              <w:rPr>
                <w:rFonts w:hint="eastAsia"/>
                <w:bCs/>
                <w:spacing w:val="-4"/>
                <w:rtl/>
              </w:rPr>
              <w:t>رأ</w:t>
            </w:r>
            <w:r w:rsidRPr="00943C87">
              <w:rPr>
                <w:rFonts w:hint="cs"/>
                <w:bCs/>
                <w:spacing w:val="-4"/>
                <w:rtl/>
              </w:rPr>
              <w:t>ی</w:t>
            </w:r>
            <w:r w:rsidRPr="00943C87">
              <w:rPr>
                <w:bCs/>
                <w:spacing w:val="-4"/>
                <w:rtl/>
              </w:rPr>
              <w:t xml:space="preserve"> </w:t>
            </w:r>
            <w:r w:rsidRPr="00943C87">
              <w:rPr>
                <w:rFonts w:hint="eastAsia"/>
                <w:bCs/>
                <w:spacing w:val="-4"/>
                <w:rtl/>
              </w:rPr>
              <w:t>بالقوه</w:t>
            </w:r>
            <w:r w:rsidRPr="00943C87">
              <w:rPr>
                <w:bCs/>
                <w:spacing w:val="-4"/>
                <w:rtl/>
              </w:rPr>
              <w:t xml:space="preserve"> </w:t>
            </w:r>
            <w:r w:rsidRPr="00943C87">
              <w:rPr>
                <w:rFonts w:hint="eastAsia"/>
                <w:bCs/>
                <w:spacing w:val="-4"/>
                <w:rtl/>
              </w:rPr>
              <w:t>ماهو</w:t>
            </w:r>
            <w:r w:rsidRPr="00943C87">
              <w:rPr>
                <w:rFonts w:hint="cs"/>
                <w:bCs/>
                <w:spacing w:val="-4"/>
                <w:rtl/>
              </w:rPr>
              <w:t>ی</w:t>
            </w:r>
            <w:r w:rsidRPr="00943C87">
              <w:rPr>
                <w:bCs/>
                <w:spacing w:val="-4"/>
                <w:rtl/>
              </w:rPr>
              <w:t xml:space="preserve"> </w:t>
            </w:r>
            <w:r w:rsidRPr="00943C87">
              <w:rPr>
                <w:rFonts w:hint="eastAsia"/>
                <w:bCs/>
                <w:spacing w:val="-4"/>
                <w:rtl/>
              </w:rPr>
              <w:t>در</w:t>
            </w:r>
            <w:r w:rsidRPr="00943C87">
              <w:rPr>
                <w:bCs/>
                <w:spacing w:val="-4"/>
                <w:rtl/>
              </w:rPr>
              <w:t xml:space="preserve"> </w:t>
            </w:r>
            <w:r w:rsidRPr="00943C87">
              <w:rPr>
                <w:rFonts w:hint="eastAsia"/>
                <w:bCs/>
                <w:spacing w:val="-4"/>
                <w:rtl/>
              </w:rPr>
              <w:t>اخت</w:t>
            </w:r>
            <w:r w:rsidRPr="00943C87">
              <w:rPr>
                <w:rFonts w:hint="cs"/>
                <w:bCs/>
                <w:spacing w:val="-4"/>
                <w:rtl/>
              </w:rPr>
              <w:t>ی</w:t>
            </w:r>
            <w:r w:rsidRPr="00943C87">
              <w:rPr>
                <w:rFonts w:hint="eastAsia"/>
                <w:bCs/>
                <w:spacing w:val="-4"/>
                <w:rtl/>
              </w:rPr>
              <w:t>ار</w:t>
            </w:r>
            <w:r w:rsidRPr="00943C87">
              <w:rPr>
                <w:bCs/>
                <w:spacing w:val="-4"/>
                <w:rtl/>
              </w:rPr>
              <w:t xml:space="preserve"> </w:t>
            </w:r>
            <w:r w:rsidRPr="00943C87">
              <w:rPr>
                <w:rFonts w:hint="eastAsia"/>
                <w:bCs/>
                <w:spacing w:val="-4"/>
                <w:rtl/>
              </w:rPr>
              <w:t>دارد</w:t>
            </w:r>
            <w:r w:rsidRPr="00943C87">
              <w:rPr>
                <w:bCs/>
                <w:spacing w:val="-4"/>
                <w:rtl/>
              </w:rPr>
              <w:t xml:space="preserve"> </w:t>
            </w:r>
            <w:r w:rsidRPr="00943C87">
              <w:rPr>
                <w:rFonts w:hint="eastAsia"/>
                <w:bCs/>
                <w:spacing w:val="-4"/>
                <w:rtl/>
              </w:rPr>
              <w:t>که</w:t>
            </w:r>
            <w:r w:rsidRPr="00943C87">
              <w:rPr>
                <w:bCs/>
                <w:spacing w:val="-4"/>
                <w:rtl/>
              </w:rPr>
              <w:t xml:space="preserve"> </w:t>
            </w:r>
            <w:r w:rsidRPr="00943C87">
              <w:rPr>
                <w:rFonts w:hint="eastAsia"/>
                <w:bCs/>
                <w:spacing w:val="-4"/>
                <w:rtl/>
              </w:rPr>
              <w:t>به</w:t>
            </w:r>
            <w:r w:rsidRPr="00943C87">
              <w:rPr>
                <w:bCs/>
                <w:spacing w:val="-4"/>
                <w:rtl/>
              </w:rPr>
              <w:t xml:space="preserve"> </w:t>
            </w:r>
            <w:r w:rsidRPr="00943C87">
              <w:rPr>
                <w:rFonts w:hint="eastAsia"/>
                <w:bCs/>
                <w:spacing w:val="-4"/>
                <w:rtl/>
              </w:rPr>
              <w:t>او</w:t>
            </w:r>
            <w:r w:rsidRPr="00943C87">
              <w:rPr>
                <w:bCs/>
                <w:spacing w:val="-4"/>
                <w:rtl/>
              </w:rPr>
              <w:t xml:space="preserve"> </w:t>
            </w:r>
            <w:r w:rsidRPr="00943C87">
              <w:rPr>
                <w:rFonts w:hint="eastAsia"/>
                <w:bCs/>
                <w:spacing w:val="-4"/>
                <w:rtl/>
              </w:rPr>
              <w:t>توانا</w:t>
            </w:r>
            <w:r w:rsidRPr="00943C87">
              <w:rPr>
                <w:rFonts w:hint="cs"/>
                <w:bCs/>
                <w:spacing w:val="-4"/>
                <w:rtl/>
              </w:rPr>
              <w:t>یی</w:t>
            </w:r>
            <w:r w:rsidRPr="00943C87">
              <w:rPr>
                <w:bCs/>
                <w:spacing w:val="-4"/>
                <w:rtl/>
              </w:rPr>
              <w:t xml:space="preserve"> </w:t>
            </w:r>
            <w:r w:rsidRPr="00943C87">
              <w:rPr>
                <w:rFonts w:hint="eastAsia"/>
                <w:bCs/>
                <w:spacing w:val="-4"/>
                <w:rtl/>
              </w:rPr>
              <w:t>فعل</w:t>
            </w:r>
            <w:r w:rsidRPr="00943C87">
              <w:rPr>
                <w:rFonts w:hint="cs"/>
                <w:bCs/>
                <w:spacing w:val="-4"/>
                <w:rtl/>
              </w:rPr>
              <w:t>ی</w:t>
            </w:r>
            <w:r w:rsidRPr="00943C87">
              <w:rPr>
                <w:bCs/>
                <w:spacing w:val="-4"/>
                <w:rtl/>
              </w:rPr>
              <w:t xml:space="preserve"> </w:t>
            </w:r>
            <w:r w:rsidRPr="00943C87">
              <w:rPr>
                <w:rFonts w:hint="eastAsia"/>
                <w:bCs/>
                <w:spacing w:val="-4"/>
                <w:rtl/>
              </w:rPr>
              <w:t>برا</w:t>
            </w:r>
            <w:r w:rsidRPr="00943C87">
              <w:rPr>
                <w:rFonts w:hint="cs"/>
                <w:bCs/>
                <w:spacing w:val="-4"/>
                <w:rtl/>
              </w:rPr>
              <w:t>ی</w:t>
            </w:r>
            <w:r w:rsidRPr="00943C87">
              <w:rPr>
                <w:bCs/>
                <w:spacing w:val="-4"/>
                <w:rtl/>
              </w:rPr>
              <w:t xml:space="preserve"> </w:t>
            </w:r>
            <w:r w:rsidRPr="00943C87">
              <w:rPr>
                <w:rFonts w:hint="eastAsia"/>
                <w:bCs/>
                <w:spacing w:val="-4"/>
                <w:rtl/>
              </w:rPr>
              <w:t>هدا</w:t>
            </w:r>
            <w:r w:rsidRPr="00943C87">
              <w:rPr>
                <w:rFonts w:hint="cs"/>
                <w:bCs/>
                <w:spacing w:val="-4"/>
                <w:rtl/>
              </w:rPr>
              <w:t>ی</w:t>
            </w:r>
            <w:r w:rsidRPr="00943C87">
              <w:rPr>
                <w:rFonts w:hint="eastAsia"/>
                <w:bCs/>
                <w:spacing w:val="-4"/>
                <w:rtl/>
              </w:rPr>
              <w:t>ت</w:t>
            </w:r>
            <w:r w:rsidRPr="00943C87">
              <w:rPr>
                <w:bCs/>
                <w:spacing w:val="-4"/>
                <w:rtl/>
              </w:rPr>
              <w:t xml:space="preserve"> </w:t>
            </w:r>
            <w:r w:rsidRPr="00943C87">
              <w:rPr>
                <w:rFonts w:hint="eastAsia"/>
                <w:bCs/>
                <w:spacing w:val="-4"/>
                <w:rtl/>
              </w:rPr>
              <w:t>فعال</w:t>
            </w:r>
            <w:r w:rsidRPr="00943C87">
              <w:rPr>
                <w:rFonts w:hint="cs"/>
                <w:bCs/>
                <w:spacing w:val="-4"/>
                <w:rtl/>
              </w:rPr>
              <w:t>ی</w:t>
            </w:r>
            <w:r w:rsidRPr="00943C87">
              <w:rPr>
                <w:rFonts w:hint="eastAsia"/>
                <w:bCs/>
                <w:spacing w:val="-4"/>
                <w:rtl/>
              </w:rPr>
              <w:t>تها</w:t>
            </w:r>
            <w:r w:rsidRPr="00943C87">
              <w:rPr>
                <w:rFonts w:hint="cs"/>
                <w:bCs/>
                <w:spacing w:val="-4"/>
                <w:rtl/>
              </w:rPr>
              <w:t>ی</w:t>
            </w:r>
            <w:r w:rsidRPr="00943C87">
              <w:rPr>
                <w:bCs/>
                <w:spacing w:val="-4"/>
                <w:rtl/>
              </w:rPr>
              <w:t xml:space="preserve"> </w:t>
            </w:r>
            <w:r w:rsidRPr="00943C87">
              <w:rPr>
                <w:rFonts w:hint="eastAsia"/>
                <w:bCs/>
                <w:spacing w:val="-4"/>
                <w:rtl/>
              </w:rPr>
              <w:t>مربوط</w:t>
            </w:r>
            <w:r w:rsidRPr="00943C87">
              <w:rPr>
                <w:bCs/>
                <w:spacing w:val="-4"/>
                <w:rtl/>
              </w:rPr>
              <w:t xml:space="preserve"> </w:t>
            </w:r>
            <w:r w:rsidRPr="00943C87">
              <w:rPr>
                <w:rFonts w:hint="eastAsia"/>
                <w:bCs/>
                <w:spacing w:val="-4"/>
                <w:rtl/>
              </w:rPr>
              <w:t>را</w:t>
            </w:r>
            <w:r w:rsidRPr="00943C87">
              <w:rPr>
                <w:bCs/>
                <w:spacing w:val="-4"/>
                <w:rtl/>
              </w:rPr>
              <w:t xml:space="preserve"> </w:t>
            </w:r>
            <w:r w:rsidRPr="00943C87">
              <w:rPr>
                <w:rFonts w:hint="eastAsia"/>
                <w:bCs/>
                <w:spacing w:val="-4"/>
                <w:rtl/>
              </w:rPr>
              <w:t>م</w:t>
            </w:r>
            <w:r w:rsidRPr="00943C87">
              <w:rPr>
                <w:rFonts w:hint="cs"/>
                <w:bCs/>
                <w:spacing w:val="-4"/>
                <w:rtl/>
              </w:rPr>
              <w:t>ی‌</w:t>
            </w:r>
            <w:r w:rsidRPr="00943C87">
              <w:rPr>
                <w:rFonts w:hint="eastAsia"/>
                <w:bCs/>
                <w:spacing w:val="-4"/>
                <w:rtl/>
              </w:rPr>
              <w:t>دهد،</w:t>
            </w:r>
            <w:r w:rsidRPr="00943C87">
              <w:rPr>
                <w:bCs/>
                <w:spacing w:val="-4"/>
                <w:rtl/>
              </w:rPr>
              <w:t xml:space="preserve"> </w:t>
            </w:r>
            <w:r w:rsidRPr="00943C87">
              <w:rPr>
                <w:rFonts w:hint="eastAsia"/>
                <w:bCs/>
                <w:spacing w:val="-4"/>
                <w:rtl/>
              </w:rPr>
              <w:t>سرما</w:t>
            </w:r>
            <w:r w:rsidRPr="00943C87">
              <w:rPr>
                <w:rFonts w:hint="cs"/>
                <w:bCs/>
                <w:spacing w:val="-4"/>
                <w:rtl/>
              </w:rPr>
              <w:t>ی</w:t>
            </w:r>
            <w:r w:rsidRPr="00943C87">
              <w:rPr>
                <w:rFonts w:hint="eastAsia"/>
                <w:bCs/>
                <w:spacing w:val="-4"/>
                <w:rtl/>
              </w:rPr>
              <w:t>ه‌گذار</w:t>
            </w:r>
            <w:r w:rsidRPr="00943C87">
              <w:rPr>
                <w:bCs/>
                <w:spacing w:val="-4"/>
                <w:rtl/>
              </w:rPr>
              <w:t xml:space="preserve"> </w:t>
            </w:r>
            <w:r w:rsidRPr="00943C87">
              <w:rPr>
                <w:rFonts w:hint="eastAsia"/>
                <w:bCs/>
                <w:spacing w:val="-4"/>
                <w:rtl/>
              </w:rPr>
              <w:t>الف</w:t>
            </w:r>
            <w:r w:rsidRPr="00943C87">
              <w:rPr>
                <w:bCs/>
                <w:spacing w:val="-4"/>
                <w:rtl/>
              </w:rPr>
              <w:t xml:space="preserve"> </w:t>
            </w:r>
            <w:r w:rsidRPr="00943C87">
              <w:rPr>
                <w:rFonts w:hint="eastAsia"/>
                <w:bCs/>
                <w:spacing w:val="-4"/>
                <w:rtl/>
              </w:rPr>
              <w:t>بر</w:t>
            </w:r>
            <w:r w:rsidRPr="00943C87">
              <w:rPr>
                <w:bCs/>
                <w:spacing w:val="-4"/>
                <w:rtl/>
              </w:rPr>
              <w:t xml:space="preserve"> </w:t>
            </w:r>
            <w:r w:rsidRPr="00943C87">
              <w:rPr>
                <w:rFonts w:hint="eastAsia"/>
                <w:bCs/>
                <w:spacing w:val="-4"/>
                <w:rtl/>
              </w:rPr>
              <w:t>سرما</w:t>
            </w:r>
            <w:r w:rsidRPr="00943C87">
              <w:rPr>
                <w:rFonts w:hint="cs"/>
                <w:bCs/>
                <w:spacing w:val="-4"/>
                <w:rtl/>
              </w:rPr>
              <w:t>ی</w:t>
            </w:r>
            <w:r w:rsidRPr="00943C87">
              <w:rPr>
                <w:rFonts w:hint="eastAsia"/>
                <w:bCs/>
                <w:spacing w:val="-4"/>
                <w:rtl/>
              </w:rPr>
              <w:t>ه‌پذ</w:t>
            </w:r>
            <w:r w:rsidRPr="00943C87">
              <w:rPr>
                <w:rFonts w:hint="cs"/>
                <w:bCs/>
                <w:spacing w:val="-4"/>
                <w:rtl/>
              </w:rPr>
              <w:t>ی</w:t>
            </w:r>
            <w:r w:rsidRPr="00943C87">
              <w:rPr>
                <w:rFonts w:hint="eastAsia"/>
                <w:bCs/>
                <w:spacing w:val="-4"/>
                <w:rtl/>
              </w:rPr>
              <w:t>ر</w:t>
            </w:r>
            <w:r w:rsidRPr="00943C87">
              <w:rPr>
                <w:bCs/>
                <w:spacing w:val="-4"/>
                <w:rtl/>
              </w:rPr>
              <w:t xml:space="preserve"> </w:t>
            </w:r>
            <w:r w:rsidRPr="00943C87">
              <w:rPr>
                <w:rFonts w:hint="eastAsia"/>
                <w:bCs/>
                <w:spacing w:val="-4"/>
                <w:rtl/>
              </w:rPr>
              <w:t>تسلط</w:t>
            </w:r>
            <w:r w:rsidRPr="00943C87">
              <w:rPr>
                <w:bCs/>
                <w:spacing w:val="-4"/>
                <w:rtl/>
              </w:rPr>
              <w:t xml:space="preserve"> </w:t>
            </w:r>
            <w:r w:rsidRPr="00943C87">
              <w:rPr>
                <w:rFonts w:hint="eastAsia"/>
                <w:bCs/>
                <w:spacing w:val="-4"/>
                <w:rtl/>
              </w:rPr>
              <w:t>دارد</w:t>
            </w:r>
            <w:r w:rsidRPr="00943C87">
              <w:rPr>
                <w:bCs/>
                <w:spacing w:val="-4"/>
                <w:rtl/>
              </w:rPr>
              <w:t>.</w:t>
            </w:r>
          </w:p>
        </w:tc>
      </w:tr>
    </w:tbl>
    <w:p w:rsidR="00390870" w:rsidRPr="00943C87" w:rsidRDefault="00390870" w:rsidP="00BD47D6">
      <w:pPr>
        <w:pStyle w:val="afb"/>
        <w:rPr>
          <w:rtl/>
        </w:rPr>
      </w:pPr>
      <w:r w:rsidRPr="00943C87">
        <w:rPr>
          <w:rFonts w:hint="cs"/>
          <w:rtl/>
        </w:rPr>
        <w:lastRenderedPageBreak/>
        <w:t xml:space="preserve">تسلط در زمانی که حق رأی یا حقوق مشابه، </w:t>
      </w:r>
      <w:r w:rsidR="00BD47D6" w:rsidRPr="00943C87">
        <w:rPr>
          <w:rFonts w:hint="cs"/>
          <w:rtl/>
        </w:rPr>
        <w:t>اثر</w:t>
      </w:r>
      <w:r w:rsidRPr="00943C87">
        <w:rPr>
          <w:rFonts w:hint="cs"/>
          <w:rtl/>
        </w:rPr>
        <w:t xml:space="preserve"> قابل ملاحظه‌ای بر بازده سرمایه‌پذیر ندارد</w:t>
      </w:r>
    </w:p>
    <w:p w:rsidR="00390870" w:rsidRPr="00943C87" w:rsidRDefault="00390870" w:rsidP="00C3597B">
      <w:pPr>
        <w:pStyle w:val="af2"/>
        <w:rPr>
          <w:rtl/>
        </w:rPr>
      </w:pPr>
      <w:r w:rsidRPr="00943C87">
        <w:rPr>
          <w:rFonts w:hint="cs"/>
          <w:w w:val="98"/>
          <w:rtl/>
        </w:rPr>
        <w:t>ب51</w:t>
      </w:r>
      <w:r w:rsidRPr="00943C87">
        <w:rPr>
          <w:rFonts w:hint="cs"/>
          <w:rtl/>
        </w:rPr>
        <w:t>.</w:t>
      </w:r>
      <w:r w:rsidRPr="00943C87">
        <w:rPr>
          <w:rFonts w:hint="cs"/>
          <w:rtl/>
        </w:rPr>
        <w:tab/>
        <w:t xml:space="preserve">برای ارزیابی هدف و </w:t>
      </w:r>
      <w:r w:rsidR="00BD47D6" w:rsidRPr="00943C87">
        <w:rPr>
          <w:rFonts w:hint="cs"/>
          <w:rtl/>
        </w:rPr>
        <w:t>سازماندهی</w:t>
      </w:r>
      <w:r w:rsidRPr="00943C87">
        <w:rPr>
          <w:rFonts w:hint="cs"/>
          <w:rtl/>
        </w:rPr>
        <w:t xml:space="preserve"> سرمایه‌پذیر (به بندهای ب5 تا ب8 مراجعه شود)، سرمایه‌گذار باید ارتباط </w:t>
      </w:r>
      <w:r w:rsidR="00BD47D6" w:rsidRPr="00943C87">
        <w:rPr>
          <w:rFonts w:hint="cs"/>
          <w:rtl/>
        </w:rPr>
        <w:t xml:space="preserve">با سرمایه‌پذیر </w:t>
      </w:r>
      <w:r w:rsidRPr="00943C87">
        <w:rPr>
          <w:rFonts w:hint="cs"/>
          <w:rtl/>
        </w:rPr>
        <w:t>و تصمیمات اتخاذشده در زمان تأسیس سرمایه‌پذیر را به عنوان بخشی از سا</w:t>
      </w:r>
      <w:r w:rsidR="00BD47D6" w:rsidRPr="00943C87">
        <w:rPr>
          <w:rFonts w:hint="cs"/>
          <w:rtl/>
        </w:rPr>
        <w:t>زماندهی</w:t>
      </w:r>
      <w:r w:rsidRPr="00943C87">
        <w:rPr>
          <w:rFonts w:hint="cs"/>
          <w:rtl/>
        </w:rPr>
        <w:t xml:space="preserve"> سرمايه‌پذير بررسي كند و ارزیابی نمايد كه آیا شرایط معامله و ویژگیهای ارتباط، به سرمايه‌گذار حق</w:t>
      </w:r>
      <w:r w:rsidR="003D7D9D" w:rsidRPr="00943C87">
        <w:rPr>
          <w:rFonts w:hint="cs"/>
          <w:rtl/>
        </w:rPr>
        <w:t xml:space="preserve"> </w:t>
      </w:r>
      <w:r w:rsidRPr="00943C87">
        <w:rPr>
          <w:rFonts w:hint="cs"/>
          <w:rtl/>
        </w:rPr>
        <w:t xml:space="preserve">كافي برای تسلط بر سرمایه‌پذیر مي‌دهد يا خير. </w:t>
      </w:r>
      <w:r w:rsidR="00C3597B" w:rsidRPr="00943C87">
        <w:rPr>
          <w:rFonts w:hint="cs"/>
          <w:rtl/>
        </w:rPr>
        <w:t>نقش داشتن</w:t>
      </w:r>
      <w:r w:rsidRPr="00943C87">
        <w:rPr>
          <w:rFonts w:hint="cs"/>
          <w:rtl/>
        </w:rPr>
        <w:t xml:space="preserve"> </w:t>
      </w:r>
      <w:r w:rsidR="00996875" w:rsidRPr="00943C87">
        <w:rPr>
          <w:rFonts w:hint="cs"/>
          <w:rtl/>
        </w:rPr>
        <w:t>در</w:t>
      </w:r>
      <w:r w:rsidR="00BB17B2" w:rsidRPr="00943C87">
        <w:rPr>
          <w:rFonts w:hint="cs"/>
          <w:rtl/>
        </w:rPr>
        <w:t xml:space="preserve"> سازماندهی </w:t>
      </w:r>
      <w:r w:rsidRPr="00943C87">
        <w:rPr>
          <w:rFonts w:hint="cs"/>
          <w:rtl/>
        </w:rPr>
        <w:t>سرمایه‌پذیر</w:t>
      </w:r>
      <w:r w:rsidR="00BB17B2" w:rsidRPr="00943C87">
        <w:rPr>
          <w:rFonts w:hint="cs"/>
          <w:rtl/>
        </w:rPr>
        <w:t>،</w:t>
      </w:r>
      <w:r w:rsidRPr="00943C87">
        <w:rPr>
          <w:rFonts w:hint="cs"/>
          <w:rtl/>
        </w:rPr>
        <w:t xml:space="preserve"> به تنهایی برای اعمال کنترل سرمایه‌گذار کافی نیست. با وجود این، </w:t>
      </w:r>
      <w:r w:rsidR="00C3597B" w:rsidRPr="00943C87">
        <w:rPr>
          <w:rFonts w:hint="cs"/>
          <w:rtl/>
        </w:rPr>
        <w:t>نقش داشتن</w:t>
      </w:r>
      <w:r w:rsidR="0050732D" w:rsidRPr="00943C87">
        <w:rPr>
          <w:rFonts w:hint="cs"/>
          <w:rtl/>
        </w:rPr>
        <w:t xml:space="preserve"> </w:t>
      </w:r>
      <w:r w:rsidR="00BB17B2" w:rsidRPr="00943C87">
        <w:rPr>
          <w:rFonts w:hint="cs"/>
          <w:rtl/>
        </w:rPr>
        <w:t>در سازماندهی</w:t>
      </w:r>
      <w:r w:rsidRPr="00943C87">
        <w:rPr>
          <w:rFonts w:hint="cs"/>
          <w:rtl/>
        </w:rPr>
        <w:t xml:space="preserve"> می‌تواند </w:t>
      </w:r>
      <w:r w:rsidR="009D27BE" w:rsidRPr="00943C87">
        <w:rPr>
          <w:rFonts w:hint="cs"/>
          <w:rtl/>
        </w:rPr>
        <w:t>نشان دهد</w:t>
      </w:r>
      <w:r w:rsidRPr="00943C87">
        <w:rPr>
          <w:rFonts w:hint="cs"/>
          <w:rtl/>
        </w:rPr>
        <w:t xml:space="preserve"> که سرمایه‌گذار فرصت کسب حق</w:t>
      </w:r>
      <w:r w:rsidR="00BB17B2" w:rsidRPr="00943C87">
        <w:rPr>
          <w:rFonts w:hint="cs"/>
          <w:rtl/>
        </w:rPr>
        <w:t>ی</w:t>
      </w:r>
      <w:r w:rsidRPr="00943C87">
        <w:rPr>
          <w:rFonts w:hint="cs"/>
          <w:rtl/>
        </w:rPr>
        <w:t xml:space="preserve"> را داشته است که برای تسلط او بر سرمایه‌پذیر كافي است.</w:t>
      </w:r>
    </w:p>
    <w:p w:rsidR="00390870" w:rsidRPr="00943C87" w:rsidRDefault="00390870" w:rsidP="005F1542">
      <w:pPr>
        <w:pStyle w:val="af2"/>
        <w:rPr>
          <w:rtl/>
        </w:rPr>
      </w:pPr>
      <w:r w:rsidRPr="00943C87">
        <w:rPr>
          <w:rFonts w:hint="cs"/>
          <w:w w:val="98"/>
          <w:rtl/>
        </w:rPr>
        <w:t>ب52</w:t>
      </w:r>
      <w:r w:rsidRPr="00943C87">
        <w:rPr>
          <w:rFonts w:hint="cs"/>
          <w:rtl/>
        </w:rPr>
        <w:t>.</w:t>
      </w:r>
      <w:r w:rsidRPr="00943C87">
        <w:rPr>
          <w:rFonts w:hint="cs"/>
          <w:rtl/>
        </w:rPr>
        <w:tab/>
        <w:t>افزون بر این، سرمایه‌گذار بای</w:t>
      </w:r>
      <w:r w:rsidR="00033801" w:rsidRPr="00943C87">
        <w:rPr>
          <w:rFonts w:hint="cs"/>
          <w:rtl/>
        </w:rPr>
        <w:t xml:space="preserve">د توافقهای قراردادی مانند حق </w:t>
      </w:r>
      <w:r w:rsidRPr="00943C87">
        <w:rPr>
          <w:rFonts w:hint="cs"/>
          <w:rtl/>
        </w:rPr>
        <w:t>خرید، حق فروش و حق انحلال مشخص‌شده در زمان تأسيس واحد سرمایه‌پذیر را مورد توجه قرار دهد. در صورتی که اين توافقهای قراردادی شامل فعالیتهایی باشد که ارتباط تنگاتنگي با</w:t>
      </w:r>
      <w:r w:rsidR="005F1542" w:rsidRPr="00943C87">
        <w:rPr>
          <w:rFonts w:hint="cs"/>
          <w:rtl/>
        </w:rPr>
        <w:t xml:space="preserve"> سرمایه‌پذیر دارد، این فعالیتها</w:t>
      </w:r>
      <w:r w:rsidRPr="00943C87">
        <w:rPr>
          <w:rFonts w:hint="cs"/>
          <w:rtl/>
        </w:rPr>
        <w:t xml:space="preserve"> از نظر ماهيت، بخش جدانشدنی فعالیتهای کلی سرمایه‌پذیر محسوب می‌شود، اگر چه ممکن است خارج از </w:t>
      </w:r>
      <w:r w:rsidR="005F1542" w:rsidRPr="00943C87">
        <w:rPr>
          <w:rFonts w:hint="cs"/>
          <w:rtl/>
        </w:rPr>
        <w:t>محدوده</w:t>
      </w:r>
      <w:r w:rsidRPr="00943C87">
        <w:rPr>
          <w:rFonts w:hint="cs"/>
          <w:rtl/>
        </w:rPr>
        <w:t xml:space="preserve"> حقوقی سرمایه‌پذیر واقع شود. بنابراین، در زمان تعیین تسلط بر سرمایه‌پذیر، ضروری است </w:t>
      </w:r>
      <w:r w:rsidR="00033801" w:rsidRPr="00943C87">
        <w:rPr>
          <w:rFonts w:hint="cs"/>
          <w:rtl/>
        </w:rPr>
        <w:t>حق</w:t>
      </w:r>
      <w:r w:rsidRPr="00943C87">
        <w:rPr>
          <w:rFonts w:hint="cs"/>
          <w:rtl/>
        </w:rPr>
        <w:t xml:space="preserve"> تصمیم‌گیری صریح یا ضمنی مندرج در توافقهای قراردادی که ارتباط تنگاتنگي با سرمایه‌پذیر دارد، به عنوان فعالیتهای مربوط مورد بررسي قرار گیرد.</w:t>
      </w:r>
    </w:p>
    <w:p w:rsidR="00390870" w:rsidRPr="00943C87" w:rsidRDefault="00390870" w:rsidP="005F1542">
      <w:pPr>
        <w:pStyle w:val="af2"/>
        <w:rPr>
          <w:spacing w:val="0"/>
          <w:rtl/>
        </w:rPr>
      </w:pPr>
      <w:r w:rsidRPr="00943C87">
        <w:rPr>
          <w:rFonts w:hint="cs"/>
          <w:spacing w:val="0"/>
          <w:w w:val="98"/>
          <w:rtl/>
        </w:rPr>
        <w:t>ب53.</w:t>
      </w:r>
      <w:r w:rsidRPr="00943C87">
        <w:rPr>
          <w:rFonts w:hint="cs"/>
          <w:spacing w:val="0"/>
          <w:w w:val="98"/>
          <w:rtl/>
        </w:rPr>
        <w:tab/>
      </w:r>
      <w:r w:rsidRPr="00943C87">
        <w:rPr>
          <w:rFonts w:hint="cs"/>
          <w:spacing w:val="-4"/>
          <w:rtl/>
        </w:rPr>
        <w:t>در برخی سرمایه‌پذیر</w:t>
      </w:r>
      <w:r w:rsidR="00033801" w:rsidRPr="00943C87">
        <w:rPr>
          <w:rFonts w:hint="cs"/>
          <w:spacing w:val="-4"/>
          <w:rtl/>
        </w:rPr>
        <w:t>ان،</w:t>
      </w:r>
      <w:r w:rsidRPr="00943C87">
        <w:rPr>
          <w:rFonts w:hint="cs"/>
          <w:spacing w:val="-4"/>
          <w:rtl/>
        </w:rPr>
        <w:t xml:space="preserve"> فعالیتهای مربوط تنها زمانی رخ می‌دهد که شرایط خاصی به وجود آید یا رویدادهایی </w:t>
      </w:r>
      <w:r w:rsidR="00033801" w:rsidRPr="00943C87">
        <w:rPr>
          <w:rFonts w:hint="cs"/>
          <w:spacing w:val="-4"/>
          <w:rtl/>
        </w:rPr>
        <w:t>خاص</w:t>
      </w:r>
      <w:r w:rsidR="005F1542" w:rsidRPr="00943C87">
        <w:rPr>
          <w:rFonts w:hint="cs"/>
          <w:spacing w:val="-4"/>
          <w:rtl/>
        </w:rPr>
        <w:t>ی</w:t>
      </w:r>
      <w:r w:rsidR="00033801" w:rsidRPr="00943C87">
        <w:rPr>
          <w:rFonts w:hint="cs"/>
          <w:spacing w:val="-4"/>
          <w:rtl/>
        </w:rPr>
        <w:t xml:space="preserve"> </w:t>
      </w:r>
      <w:r w:rsidRPr="00943C87">
        <w:rPr>
          <w:rFonts w:hint="cs"/>
          <w:spacing w:val="-4"/>
          <w:rtl/>
        </w:rPr>
        <w:t xml:space="preserve">واقع شود. </w:t>
      </w:r>
      <w:r w:rsidR="00033801" w:rsidRPr="00943C87">
        <w:rPr>
          <w:rFonts w:hint="cs"/>
          <w:spacing w:val="-4"/>
          <w:rtl/>
        </w:rPr>
        <w:t>سازماندهی</w:t>
      </w:r>
      <w:r w:rsidRPr="00943C87">
        <w:rPr>
          <w:rFonts w:hint="cs"/>
          <w:spacing w:val="-4"/>
          <w:rtl/>
        </w:rPr>
        <w:t xml:space="preserve"> سرمایه‌پذیر ممکن است به‌گونه‌ای باشد که هدایت فعالیتها</w:t>
      </w:r>
      <w:r w:rsidR="00033801" w:rsidRPr="00943C87">
        <w:rPr>
          <w:rFonts w:hint="cs"/>
          <w:spacing w:val="-4"/>
          <w:rtl/>
        </w:rPr>
        <w:t>ی آن و بازده آن</w:t>
      </w:r>
      <w:r w:rsidRPr="00943C87">
        <w:rPr>
          <w:rFonts w:hint="cs"/>
          <w:spacing w:val="-4"/>
          <w:rtl/>
        </w:rPr>
        <w:t xml:space="preserve"> از قبل تعیین شده باشد، مگر اینکه آن شرایط خاص ایجاد شود یا رویدادها واقع گردد. در این مورد، تنها </w:t>
      </w:r>
      <w:r w:rsidR="00033801" w:rsidRPr="00943C87">
        <w:rPr>
          <w:rFonts w:hint="cs"/>
          <w:spacing w:val="-4"/>
          <w:rtl/>
        </w:rPr>
        <w:t>تصمیم‌گیری درباره</w:t>
      </w:r>
      <w:r w:rsidRPr="00943C87">
        <w:rPr>
          <w:rFonts w:hint="cs"/>
          <w:spacing w:val="-4"/>
          <w:rtl/>
        </w:rPr>
        <w:t xml:space="preserve"> فعالیتهای سرمايه‌پذير در هنگام وقوع آن شرایط و رویدادها می‌تواند </w:t>
      </w:r>
      <w:r w:rsidR="00033801" w:rsidRPr="00943C87">
        <w:rPr>
          <w:rFonts w:hint="cs"/>
          <w:spacing w:val="-4"/>
          <w:rtl/>
        </w:rPr>
        <w:t>اثر</w:t>
      </w:r>
      <w:r w:rsidRPr="00943C87">
        <w:rPr>
          <w:rFonts w:hint="cs"/>
          <w:spacing w:val="-4"/>
          <w:rtl/>
        </w:rPr>
        <w:t xml:space="preserve"> قابل ملاحظه</w:t>
      </w:r>
      <w:r w:rsidR="00033801" w:rsidRPr="00943C87">
        <w:rPr>
          <w:rFonts w:hint="cs"/>
          <w:spacing w:val="-4"/>
          <w:rtl/>
        </w:rPr>
        <w:t>‌ای بر</w:t>
      </w:r>
      <w:r w:rsidRPr="00943C87">
        <w:rPr>
          <w:rFonts w:hint="cs"/>
          <w:spacing w:val="-4"/>
          <w:rtl/>
        </w:rPr>
        <w:t xml:space="preserve"> بازده</w:t>
      </w:r>
      <w:r w:rsidR="00033801" w:rsidRPr="00943C87">
        <w:rPr>
          <w:rFonts w:hint="cs"/>
          <w:spacing w:val="-4"/>
          <w:rtl/>
        </w:rPr>
        <w:t>‌</w:t>
      </w:r>
      <w:r w:rsidRPr="00943C87">
        <w:rPr>
          <w:rFonts w:hint="cs"/>
          <w:spacing w:val="-4"/>
          <w:rtl/>
        </w:rPr>
        <w:t xml:space="preserve"> سرمایه‌پذیر </w:t>
      </w:r>
      <w:r w:rsidR="00874CD0" w:rsidRPr="00943C87">
        <w:rPr>
          <w:rFonts w:hint="cs"/>
          <w:spacing w:val="-4"/>
          <w:rtl/>
        </w:rPr>
        <w:t>داشته باشد</w:t>
      </w:r>
      <w:r w:rsidRPr="00943C87">
        <w:rPr>
          <w:rFonts w:hint="cs"/>
          <w:spacing w:val="-4"/>
          <w:rtl/>
        </w:rPr>
        <w:t xml:space="preserve"> و بنابراین فعالیتهای مربوط محسوب می‌‌شود. برای داشتن تسلط، لزومی ندارد كه </w:t>
      </w:r>
      <w:r w:rsidR="00874CD0" w:rsidRPr="00943C87">
        <w:rPr>
          <w:rFonts w:hint="cs"/>
          <w:spacing w:val="-4"/>
          <w:rtl/>
        </w:rPr>
        <w:t>آن</w:t>
      </w:r>
      <w:r w:rsidRPr="00943C87">
        <w:rPr>
          <w:rFonts w:hint="cs"/>
          <w:spacing w:val="-4"/>
          <w:rtl/>
        </w:rPr>
        <w:t xml:space="preserve"> شرايط و رويدادها برای سرمايه‌گذاري كه توانایی اتخاذ چنين تصميماتي را دارد واقع شود. این موضوع که حق تصمیم‌گیری، مشروط به ایجاد شرایط یا وقوع یک رویداد است، به خودی خود موجب نمي‌شود كه اين حق، حمايتي باشد.</w:t>
      </w:r>
    </w:p>
    <w:tbl>
      <w:tblPr>
        <w:tblStyle w:val="TableGrid"/>
        <w:bidiVisual/>
        <w:tblW w:w="0" w:type="auto"/>
        <w:tblInd w:w="683" w:type="dxa"/>
        <w:tblLook w:val="04A0" w:firstRow="1" w:lastRow="0" w:firstColumn="1" w:lastColumn="0" w:noHBand="0" w:noVBand="1"/>
      </w:tblPr>
      <w:tblGrid>
        <w:gridCol w:w="8618"/>
      </w:tblGrid>
      <w:tr w:rsidR="007A7FBF" w:rsidRPr="00943C87" w:rsidTr="007A7FBF">
        <w:tc>
          <w:tcPr>
            <w:tcW w:w="9630" w:type="dxa"/>
          </w:tcPr>
          <w:p w:rsidR="007A7FBF" w:rsidRPr="00943C87" w:rsidRDefault="007A7FBF" w:rsidP="007A7FBF">
            <w:pPr>
              <w:pStyle w:val="Heading2"/>
              <w:spacing w:after="0"/>
              <w:outlineLvl w:val="1"/>
              <w:rPr>
                <w:rFonts w:ascii="Times New Roman" w:hAnsi="Times New Roman" w:cs="B Nazanin"/>
                <w:bCs/>
                <w:color w:val="auto"/>
                <w:spacing w:val="-4"/>
                <w:szCs w:val="24"/>
                <w:rtl/>
              </w:rPr>
            </w:pPr>
            <w:r w:rsidRPr="00943C87">
              <w:rPr>
                <w:rFonts w:ascii="Times New Roman" w:hAnsi="Times New Roman" w:cs="B Nazanin" w:hint="cs"/>
                <w:bCs/>
                <w:color w:val="auto"/>
                <w:spacing w:val="-4"/>
                <w:szCs w:val="24"/>
                <w:rtl/>
              </w:rPr>
              <w:t>مثالهای کاربردی</w:t>
            </w:r>
          </w:p>
        </w:tc>
      </w:tr>
      <w:tr w:rsidR="007A7FBF" w:rsidRPr="00943C87" w:rsidTr="007A7FBF">
        <w:tc>
          <w:tcPr>
            <w:tcW w:w="9630" w:type="dxa"/>
          </w:tcPr>
          <w:p w:rsidR="007A7FBF" w:rsidRPr="00943C87" w:rsidRDefault="007A7FBF" w:rsidP="00874CD0">
            <w:pPr>
              <w:rPr>
                <w:rFonts w:ascii="B Lotus" w:hAnsi="B Lotus" w:cs="B Homa"/>
                <w:b/>
                <w:spacing w:val="-2"/>
                <w:sz w:val="22"/>
                <w:szCs w:val="22"/>
                <w:rtl/>
              </w:rPr>
            </w:pPr>
            <w:r w:rsidRPr="00943C87">
              <w:rPr>
                <w:rFonts w:ascii="B Lotus" w:hAnsi="B Lotus" w:cs="B Homa" w:hint="cs"/>
                <w:b/>
                <w:spacing w:val="-2"/>
                <w:sz w:val="22"/>
                <w:szCs w:val="22"/>
                <w:rtl/>
              </w:rPr>
              <w:t>مثال 11</w:t>
            </w:r>
          </w:p>
          <w:p w:rsidR="007A7FBF" w:rsidRPr="00943C87" w:rsidRDefault="007A7FBF" w:rsidP="00874CD0">
            <w:pPr>
              <w:pStyle w:val="af2"/>
              <w:ind w:left="0" w:firstLine="0"/>
              <w:rPr>
                <w:bCs/>
                <w:spacing w:val="-4"/>
                <w:rtl/>
              </w:rPr>
            </w:pPr>
            <w:r w:rsidRPr="00943C87">
              <w:rPr>
                <w:rFonts w:hint="cs"/>
                <w:bCs/>
                <w:spacing w:val="-4"/>
                <w:rtl/>
              </w:rPr>
              <w:t xml:space="preserve">تنها فعالیت تجاری سرمایه‌پذیر که در اساسنامه مشخص شده است، خرید دریافتنی‌ها و ارائه خدمات روزانه به سرمایه‌گذاران است. ارائه خدمات روزانه، شامل وصول و انتقال پرداختهای اصل </w:t>
            </w:r>
            <w:r w:rsidRPr="00943C87">
              <w:rPr>
                <w:rFonts w:hint="cs"/>
                <w:bCs/>
                <w:spacing w:val="-4"/>
                <w:rtl/>
              </w:rPr>
              <w:lastRenderedPageBreak/>
              <w:t xml:space="preserve">و </w:t>
            </w:r>
            <w:r w:rsidR="00874CD0" w:rsidRPr="00943C87">
              <w:rPr>
                <w:rFonts w:hint="cs"/>
                <w:bCs/>
                <w:spacing w:val="-4"/>
                <w:rtl/>
              </w:rPr>
              <w:t>سود</w:t>
            </w:r>
            <w:r w:rsidRPr="00943C87">
              <w:rPr>
                <w:rFonts w:hint="cs"/>
                <w:bCs/>
                <w:spacing w:val="-4"/>
                <w:rtl/>
              </w:rPr>
              <w:t xml:space="preserve"> در تاریخ سررسید آنها است. بر اساس </w:t>
            </w:r>
            <w:r w:rsidR="00874CD0" w:rsidRPr="00943C87">
              <w:rPr>
                <w:rFonts w:hint="cs"/>
                <w:bCs/>
                <w:spacing w:val="-4"/>
                <w:rtl/>
              </w:rPr>
              <w:t>توافق</w:t>
            </w:r>
            <w:r w:rsidRPr="00943C87">
              <w:rPr>
                <w:rFonts w:hint="cs"/>
                <w:bCs/>
                <w:spacing w:val="-4"/>
                <w:rtl/>
              </w:rPr>
              <w:t xml:space="preserve"> واگذاری جداگانه‌ای که بین سرمایه‌گذار و سرمایه‌پذیر منعقد شده است، در صورت نكول یک دریافتنی، سرمایه‌پذیر بطور خودکار دریافتنی‌ را به</w:t>
            </w:r>
            <w:r w:rsidRPr="00943C87">
              <w:rPr>
                <w:rFonts w:cs="Times New Roman" w:hint="cs"/>
                <w:bCs/>
                <w:spacing w:val="-4"/>
                <w:rtl/>
              </w:rPr>
              <w:t xml:space="preserve"> </w:t>
            </w:r>
            <w:r w:rsidRPr="00943C87">
              <w:rPr>
                <w:rFonts w:hint="cs"/>
                <w:bCs/>
                <w:spacing w:val="-4"/>
                <w:rtl/>
              </w:rPr>
              <w:t xml:space="preserve">يكي از سرمایه‌گذاران واگذار می‌کند. تنها فعالیت مربوط، مدیریت دریافتنی‌های نكول‌شده است؛ زیرا تنها فعالیتی است که می‌تواند </w:t>
            </w:r>
            <w:r w:rsidR="00874CD0" w:rsidRPr="00943C87">
              <w:rPr>
                <w:rFonts w:hint="cs"/>
                <w:bCs/>
                <w:spacing w:val="-4"/>
                <w:rtl/>
              </w:rPr>
              <w:t>اثر</w:t>
            </w:r>
            <w:r w:rsidRPr="00943C87">
              <w:rPr>
                <w:rFonts w:hint="cs"/>
                <w:bCs/>
                <w:spacing w:val="-4"/>
                <w:rtl/>
              </w:rPr>
              <w:t xml:space="preserve"> قابل ملاحظه‌ای بر بازده سرمایه‌پذیر بگذارد. مدیریت دریافتنی‌ها قبل از نكول</w:t>
            </w:r>
            <w:r w:rsidR="00874CD0" w:rsidRPr="00943C87">
              <w:rPr>
                <w:rFonts w:hint="cs"/>
                <w:bCs/>
                <w:spacing w:val="-4"/>
                <w:rtl/>
              </w:rPr>
              <w:t>،</w:t>
            </w:r>
            <w:r w:rsidRPr="00943C87">
              <w:rPr>
                <w:rFonts w:hint="cs"/>
                <w:bCs/>
                <w:spacing w:val="-4"/>
                <w:rtl/>
              </w:rPr>
              <w:t xml:space="preserve"> فعالیت مربوط نیست</w:t>
            </w:r>
            <w:r w:rsidR="00874CD0" w:rsidRPr="00943C87">
              <w:rPr>
                <w:rFonts w:hint="cs"/>
                <w:bCs/>
                <w:spacing w:val="-4"/>
                <w:rtl/>
              </w:rPr>
              <w:t>،</w:t>
            </w:r>
            <w:r w:rsidRPr="00943C87">
              <w:rPr>
                <w:rFonts w:hint="cs"/>
                <w:bCs/>
                <w:spacing w:val="-4"/>
                <w:rtl/>
              </w:rPr>
              <w:t xml:space="preserve"> زیرا مستلزم اتخاذ تصمیمات اساسی </w:t>
            </w:r>
            <w:r w:rsidR="00874CD0" w:rsidRPr="00943C87">
              <w:rPr>
                <w:rFonts w:hint="cs"/>
                <w:bCs/>
                <w:spacing w:val="-4"/>
                <w:rtl/>
              </w:rPr>
              <w:t xml:space="preserve">دارای اثر </w:t>
            </w:r>
            <w:r w:rsidRPr="00943C87">
              <w:rPr>
                <w:rFonts w:hint="cs"/>
                <w:bCs/>
                <w:spacing w:val="-4"/>
                <w:rtl/>
              </w:rPr>
              <w:t>قابل ملاحظه بر بازده سرمایه‌پذیر</w:t>
            </w:r>
            <w:r w:rsidR="00874CD0" w:rsidRPr="00943C87">
              <w:rPr>
                <w:rFonts w:hint="cs"/>
                <w:bCs/>
                <w:spacing w:val="-4"/>
                <w:rtl/>
              </w:rPr>
              <w:t>،</w:t>
            </w:r>
            <w:r w:rsidRPr="00943C87">
              <w:rPr>
                <w:rFonts w:hint="cs"/>
                <w:bCs/>
                <w:spacing w:val="-4"/>
                <w:rtl/>
              </w:rPr>
              <w:t xml:space="preserve"> نمی‌باشد- فعالیتهای </w:t>
            </w:r>
            <w:r w:rsidR="00874CD0" w:rsidRPr="00943C87">
              <w:rPr>
                <w:rFonts w:hint="cs"/>
                <w:bCs/>
                <w:spacing w:val="-4"/>
                <w:rtl/>
              </w:rPr>
              <w:t>قبل</w:t>
            </w:r>
            <w:r w:rsidRPr="00943C87">
              <w:rPr>
                <w:rFonts w:hint="cs"/>
                <w:bCs/>
                <w:spacing w:val="-4"/>
                <w:rtl/>
              </w:rPr>
              <w:t xml:space="preserve"> از نكول، از قبل، تعیین شده است و تنها محدود به وصول جریانهاي نقدی در سررسید و انتقال‌ آن به سرمایه‌گذاران است. بنابراین، هنگام ارزیابی فعالیتهای كلي سرمایه‌پذیر که </w:t>
            </w:r>
            <w:r w:rsidR="00874CD0" w:rsidRPr="00943C87">
              <w:rPr>
                <w:rFonts w:hint="cs"/>
                <w:bCs/>
                <w:spacing w:val="-4"/>
                <w:rtl/>
              </w:rPr>
              <w:t>اثر</w:t>
            </w:r>
            <w:r w:rsidRPr="00943C87">
              <w:rPr>
                <w:rFonts w:hint="cs"/>
                <w:bCs/>
                <w:spacing w:val="-4"/>
                <w:rtl/>
              </w:rPr>
              <w:t xml:space="preserve"> قابل ملاحظه</w:t>
            </w:r>
            <w:r w:rsidR="00874CD0" w:rsidRPr="00943C87">
              <w:rPr>
                <w:rFonts w:hint="cs"/>
                <w:bCs/>
                <w:spacing w:val="-4"/>
                <w:rtl/>
              </w:rPr>
              <w:t>‌ای</w:t>
            </w:r>
            <w:r w:rsidRPr="00943C87">
              <w:rPr>
                <w:rFonts w:hint="cs"/>
                <w:bCs/>
                <w:spacing w:val="-4"/>
                <w:rtl/>
              </w:rPr>
              <w:t xml:space="preserve"> بر بازده سرمایه‌پذیر </w:t>
            </w:r>
            <w:r w:rsidR="00874CD0" w:rsidRPr="00943C87">
              <w:rPr>
                <w:rFonts w:hint="cs"/>
                <w:bCs/>
                <w:spacing w:val="-4"/>
                <w:rtl/>
              </w:rPr>
              <w:t>دارند</w:t>
            </w:r>
            <w:r w:rsidRPr="00943C87">
              <w:rPr>
                <w:rFonts w:hint="cs"/>
                <w:bCs/>
                <w:spacing w:val="-4"/>
                <w:rtl/>
              </w:rPr>
              <w:t>، تنها حق سرمایه‌گذار در مدیریت داراییهاي نكول‌شده باید مورد توجه قرار گیرد.</w:t>
            </w:r>
          </w:p>
          <w:p w:rsidR="007A7FBF" w:rsidRPr="00943C87" w:rsidRDefault="007A7FBF" w:rsidP="00CA26AC">
            <w:pPr>
              <w:pStyle w:val="af2"/>
              <w:ind w:left="0" w:firstLine="0"/>
              <w:rPr>
                <w:bCs/>
                <w:spacing w:val="-4"/>
                <w:rtl/>
              </w:rPr>
            </w:pPr>
            <w:r w:rsidRPr="00943C87">
              <w:rPr>
                <w:rFonts w:hint="cs"/>
                <w:bCs/>
                <w:spacing w:val="-4"/>
                <w:rtl/>
              </w:rPr>
              <w:t xml:space="preserve">در این مثال، </w:t>
            </w:r>
            <w:r w:rsidR="00874CD0" w:rsidRPr="00943C87">
              <w:rPr>
                <w:rFonts w:hint="cs"/>
                <w:bCs/>
                <w:spacing w:val="-4"/>
                <w:rtl/>
              </w:rPr>
              <w:t>سازماندهی</w:t>
            </w:r>
            <w:r w:rsidRPr="00943C87">
              <w:rPr>
                <w:rFonts w:hint="cs"/>
                <w:bCs/>
                <w:spacing w:val="-4"/>
                <w:rtl/>
              </w:rPr>
              <w:t xml:space="preserve"> سرمایه‌پذیر اطمینان می‌دهد که سرمایه‌گذار، تنها زمانی در مورد فعالیتهای </w:t>
            </w:r>
            <w:r w:rsidR="00874CD0" w:rsidRPr="00943C87">
              <w:rPr>
                <w:rFonts w:hint="cs"/>
                <w:bCs/>
                <w:spacing w:val="-4"/>
                <w:rtl/>
              </w:rPr>
              <w:t xml:space="preserve">دارای اثر </w:t>
            </w:r>
            <w:r w:rsidRPr="00943C87">
              <w:rPr>
                <w:rFonts w:hint="cs"/>
                <w:bCs/>
                <w:spacing w:val="-4"/>
                <w:rtl/>
              </w:rPr>
              <w:t>قابل ملاحظه</w:t>
            </w:r>
            <w:r w:rsidR="00874CD0" w:rsidRPr="00943C87">
              <w:rPr>
                <w:rFonts w:hint="cs"/>
                <w:bCs/>
                <w:spacing w:val="-4"/>
                <w:rtl/>
              </w:rPr>
              <w:t xml:space="preserve"> بر</w:t>
            </w:r>
            <w:r w:rsidRPr="00943C87">
              <w:rPr>
                <w:rFonts w:hint="cs"/>
                <w:bCs/>
                <w:spacing w:val="-4"/>
                <w:rtl/>
              </w:rPr>
              <w:t xml:space="preserve"> بازده</w:t>
            </w:r>
            <w:r w:rsidR="00CA26AC" w:rsidRPr="00943C87">
              <w:rPr>
                <w:rFonts w:hint="cs"/>
                <w:bCs/>
                <w:spacing w:val="-4"/>
                <w:rtl/>
              </w:rPr>
              <w:t>،</w:t>
            </w:r>
            <w:r w:rsidRPr="00943C87">
              <w:rPr>
                <w:rFonts w:hint="cs"/>
                <w:bCs/>
                <w:spacing w:val="-4"/>
                <w:rtl/>
              </w:rPr>
              <w:t xml:space="preserve"> اختیا</w:t>
            </w:r>
            <w:r w:rsidR="00CA26AC" w:rsidRPr="00943C87">
              <w:rPr>
                <w:rFonts w:hint="cs"/>
                <w:bCs/>
                <w:spacing w:val="-4"/>
                <w:rtl/>
              </w:rPr>
              <w:t xml:space="preserve">ر تصمیم‌گیری دارد كه </w:t>
            </w:r>
            <w:r w:rsidRPr="00943C87">
              <w:rPr>
                <w:rFonts w:hint="cs"/>
                <w:bCs/>
                <w:spacing w:val="-4"/>
                <w:rtl/>
              </w:rPr>
              <w:t>ضرور</w:t>
            </w:r>
            <w:r w:rsidR="00CA26AC" w:rsidRPr="00943C87">
              <w:rPr>
                <w:rFonts w:hint="cs"/>
                <w:bCs/>
                <w:spacing w:val="-4"/>
                <w:rtl/>
              </w:rPr>
              <w:t>ی</w:t>
            </w:r>
            <w:r w:rsidRPr="00943C87">
              <w:rPr>
                <w:rFonts w:hint="cs"/>
                <w:bCs/>
                <w:spacing w:val="-4"/>
                <w:rtl/>
              </w:rPr>
              <w:t xml:space="preserve"> باشد. شرایط </w:t>
            </w:r>
            <w:r w:rsidR="00874CD0" w:rsidRPr="00943C87">
              <w:rPr>
                <w:rFonts w:hint="cs"/>
                <w:bCs/>
                <w:spacing w:val="-4"/>
                <w:rtl/>
              </w:rPr>
              <w:t xml:space="preserve">توافق </w:t>
            </w:r>
            <w:r w:rsidRPr="00943C87">
              <w:rPr>
                <w:rFonts w:hint="cs"/>
                <w:bCs/>
                <w:spacing w:val="-4"/>
                <w:rtl/>
              </w:rPr>
              <w:t>واگذاري، بخش جدانشدنی معامله کلی و ایجاد سرمایه‌پذیر است. بنابراین،</w:t>
            </w:r>
            <w:r w:rsidR="00874CD0" w:rsidRPr="00943C87">
              <w:rPr>
                <w:rFonts w:hint="cs"/>
                <w:bCs/>
                <w:spacing w:val="-4"/>
                <w:rtl/>
              </w:rPr>
              <w:t xml:space="preserve"> </w:t>
            </w:r>
            <w:r w:rsidRPr="00943C87">
              <w:rPr>
                <w:rFonts w:hint="cs"/>
                <w:bCs/>
                <w:spacing w:val="-4"/>
                <w:rtl/>
              </w:rPr>
              <w:t xml:space="preserve">شرایط </w:t>
            </w:r>
            <w:r w:rsidR="00874CD0" w:rsidRPr="00943C87">
              <w:rPr>
                <w:rFonts w:hint="cs"/>
                <w:bCs/>
                <w:spacing w:val="-4"/>
                <w:rtl/>
              </w:rPr>
              <w:t xml:space="preserve">توافق </w:t>
            </w:r>
            <w:r w:rsidRPr="00943C87">
              <w:rPr>
                <w:rFonts w:hint="cs"/>
                <w:bCs/>
                <w:spacing w:val="-4"/>
                <w:rtl/>
              </w:rPr>
              <w:t xml:space="preserve">واگذاري همراه با اساسنامه سرمایه‌پذیر، منجر به اين نتیجه‌گيري می‌شود که سرمایه‌گذار بر سرمایه‌پذیر تسلط دارد، حتي اگر سرمایه‌گذار تنها در صورت نكول، مالکیت دریافتنی‌ها را در اختیار داشته باشد و دریافتنی‌های نكول‌شده را خارج از </w:t>
            </w:r>
            <w:r w:rsidR="001800FA" w:rsidRPr="00943C87">
              <w:rPr>
                <w:rFonts w:hint="cs"/>
                <w:bCs/>
                <w:spacing w:val="-4"/>
                <w:rtl/>
              </w:rPr>
              <w:t>محدوده</w:t>
            </w:r>
            <w:r w:rsidRPr="00943C87">
              <w:rPr>
                <w:rFonts w:hint="cs"/>
                <w:bCs/>
                <w:spacing w:val="-4"/>
                <w:rtl/>
              </w:rPr>
              <w:t xml:space="preserve"> حقوقی سرمایه‌پذیر، مدیریت ‌کند.</w:t>
            </w:r>
          </w:p>
          <w:p w:rsidR="007A7FBF" w:rsidRPr="00943C87" w:rsidRDefault="007A7FBF" w:rsidP="00874CD0">
            <w:pPr>
              <w:rPr>
                <w:rFonts w:ascii="B Lotus" w:hAnsi="B Lotus" w:cs="B Homa"/>
                <w:b/>
                <w:spacing w:val="-2"/>
                <w:sz w:val="22"/>
                <w:szCs w:val="22"/>
                <w:rtl/>
              </w:rPr>
            </w:pPr>
            <w:r w:rsidRPr="00943C87">
              <w:rPr>
                <w:rFonts w:ascii="B Lotus" w:hAnsi="B Lotus" w:cs="B Homa" w:hint="cs"/>
                <w:b/>
                <w:spacing w:val="-2"/>
                <w:sz w:val="22"/>
                <w:szCs w:val="22"/>
                <w:rtl/>
              </w:rPr>
              <w:t>مثال 12</w:t>
            </w:r>
          </w:p>
          <w:p w:rsidR="007A7FBF" w:rsidRPr="00943C87" w:rsidRDefault="007A7FBF" w:rsidP="00874CD0">
            <w:pPr>
              <w:pStyle w:val="af2"/>
              <w:ind w:left="0" w:firstLine="0"/>
              <w:rPr>
                <w:bCs/>
                <w:szCs w:val="24"/>
                <w:rtl/>
              </w:rPr>
            </w:pPr>
            <w:r w:rsidRPr="00943C87">
              <w:rPr>
                <w:rFonts w:hint="cs"/>
                <w:bCs/>
                <w:rtl/>
              </w:rPr>
              <w:t xml:space="preserve">دریافتنی‌ها، تنها دارایی سرمایه‌پذیر هستند. هنگام بررسي هدف و </w:t>
            </w:r>
            <w:r w:rsidR="00874CD0" w:rsidRPr="00943C87">
              <w:rPr>
                <w:rFonts w:hint="cs"/>
                <w:bCs/>
                <w:rtl/>
              </w:rPr>
              <w:t>سازماندهی</w:t>
            </w:r>
            <w:r w:rsidRPr="00943C87">
              <w:rPr>
                <w:rFonts w:hint="cs"/>
                <w:bCs/>
                <w:rtl/>
              </w:rPr>
              <w:t xml:space="preserve"> سرمایه‌پذیر، مشخص می‌شود که تنها فعالیت مربوط، مدیریت دریافتنی‌های نكول‌شده است. طرفی که توانایی مدیریت نكول دریافتنی‌ها را دارد، صرف‌نظر از اینکه وام‌گیرندگان، بدهی خود را نکول کرده باشند یا خیر، بر سرمایه‌پذیر تسلط دارد.</w:t>
            </w:r>
          </w:p>
        </w:tc>
      </w:tr>
    </w:tbl>
    <w:p w:rsidR="00390870" w:rsidRPr="00943C87" w:rsidRDefault="00390870" w:rsidP="00CA26AC">
      <w:pPr>
        <w:pStyle w:val="af2"/>
        <w:spacing w:before="120"/>
        <w:rPr>
          <w:rtl/>
        </w:rPr>
      </w:pPr>
      <w:r w:rsidRPr="00943C87">
        <w:rPr>
          <w:rFonts w:hint="cs"/>
          <w:w w:val="98"/>
          <w:rtl/>
        </w:rPr>
        <w:lastRenderedPageBreak/>
        <w:t>ب54</w:t>
      </w:r>
      <w:r w:rsidRPr="00943C87">
        <w:rPr>
          <w:rFonts w:hint="cs"/>
          <w:rtl/>
        </w:rPr>
        <w:t>.</w:t>
      </w:r>
      <w:r w:rsidRPr="00943C87">
        <w:rPr>
          <w:rFonts w:hint="cs"/>
          <w:rtl/>
        </w:rPr>
        <w:tab/>
      </w:r>
      <w:r w:rsidR="00874CD0" w:rsidRPr="00943C87">
        <w:rPr>
          <w:rFonts w:hint="cs"/>
          <w:rtl/>
        </w:rPr>
        <w:t xml:space="preserve">سرمایه‌گذار </w:t>
      </w:r>
      <w:r w:rsidRPr="00943C87">
        <w:rPr>
          <w:rFonts w:hint="cs"/>
          <w:rtl/>
        </w:rPr>
        <w:t xml:space="preserve">ممکن است تعهد صريح یا ضمنی داشته </w:t>
      </w:r>
      <w:r w:rsidR="00CA26AC" w:rsidRPr="00943C87">
        <w:rPr>
          <w:rFonts w:hint="cs"/>
          <w:rtl/>
        </w:rPr>
        <w:t>باشد كه اطمینان دهد سرمایه‌پذیر</w:t>
      </w:r>
      <w:r w:rsidRPr="00943C87">
        <w:rPr>
          <w:rFonts w:hint="cs"/>
          <w:rtl/>
        </w:rPr>
        <w:t xml:space="preserve"> مطابق </w:t>
      </w:r>
      <w:r w:rsidR="00874CD0" w:rsidRPr="00943C87">
        <w:rPr>
          <w:rFonts w:hint="cs"/>
          <w:rtl/>
        </w:rPr>
        <w:t>سازماندهی</w:t>
      </w:r>
      <w:r w:rsidRPr="00943C87">
        <w:rPr>
          <w:rFonts w:hint="cs"/>
          <w:rtl/>
        </w:rPr>
        <w:t xml:space="preserve"> خود فعالیت می‌کند. این تعهد ممکن است سرمایه‌گذار را بیشتر در معرض نوسان بازده قرار دهد و موجب افزایش انگیزه سرمایه‌گذار برای کسب حق کافی </w:t>
      </w:r>
      <w:r w:rsidR="00B723A3" w:rsidRPr="00943C87">
        <w:rPr>
          <w:rFonts w:hint="cs"/>
          <w:rtl/>
        </w:rPr>
        <w:t>برای</w:t>
      </w:r>
      <w:r w:rsidRPr="00943C87">
        <w:rPr>
          <w:rFonts w:hint="cs"/>
          <w:rtl/>
        </w:rPr>
        <w:t xml:space="preserve"> داشتن تسلط شود. بنابراین، تعهد برای اطمینان از اینکه سرمایه‌پذیر طبق </w:t>
      </w:r>
      <w:r w:rsidR="00B723A3" w:rsidRPr="00943C87">
        <w:rPr>
          <w:rFonts w:hint="cs"/>
          <w:rtl/>
        </w:rPr>
        <w:t>سازماندهی</w:t>
      </w:r>
      <w:r w:rsidRPr="00943C87">
        <w:rPr>
          <w:rFonts w:hint="cs"/>
          <w:rtl/>
        </w:rPr>
        <w:t xml:space="preserve"> خود فعالیت می‌کند، مي‌تواند نشانه تسلط سرمایه‌گذار باشد، اما به خودی خود، موجب تسلط سرمایه‌گذار و مانع تسلط </w:t>
      </w:r>
      <w:r w:rsidR="00B723A3" w:rsidRPr="00943C87">
        <w:rPr>
          <w:rFonts w:hint="cs"/>
          <w:rtl/>
        </w:rPr>
        <w:t>شخص</w:t>
      </w:r>
      <w:r w:rsidRPr="00943C87">
        <w:rPr>
          <w:rFonts w:hint="cs"/>
          <w:rtl/>
        </w:rPr>
        <w:t xml:space="preserve"> دیگر نمی‌شود.</w:t>
      </w:r>
    </w:p>
    <w:p w:rsidR="00390870" w:rsidRPr="00943C87" w:rsidRDefault="00390870" w:rsidP="00B230DA">
      <w:pPr>
        <w:pStyle w:val="af3"/>
        <w:rPr>
          <w:spacing w:val="-2"/>
          <w:rtl/>
        </w:rPr>
      </w:pPr>
      <w:r w:rsidRPr="00943C87">
        <w:rPr>
          <w:rFonts w:hint="cs"/>
          <w:spacing w:val="-2"/>
          <w:rtl/>
        </w:rPr>
        <w:lastRenderedPageBreak/>
        <w:t xml:space="preserve">آسیب‌پذیری از بازده متغیر ناشی از ارتباط با سرمایه‌پذیر يا </w:t>
      </w:r>
      <w:r w:rsidR="00B230DA" w:rsidRPr="00943C87">
        <w:rPr>
          <w:rFonts w:hint="cs"/>
          <w:spacing w:val="-2"/>
          <w:rtl/>
        </w:rPr>
        <w:t xml:space="preserve">برخورداری از </w:t>
      </w:r>
      <w:r w:rsidRPr="00943C87">
        <w:rPr>
          <w:rFonts w:hint="cs"/>
          <w:spacing w:val="-2"/>
          <w:rtl/>
        </w:rPr>
        <w:t>حق نسبت به آن</w:t>
      </w:r>
      <w:r w:rsidR="00B230DA" w:rsidRPr="00943C87">
        <w:rPr>
          <w:rFonts w:hint="cs"/>
          <w:spacing w:val="-2"/>
          <w:rtl/>
        </w:rPr>
        <w:t xml:space="preserve"> بازده</w:t>
      </w:r>
    </w:p>
    <w:p w:rsidR="00390870" w:rsidRPr="00943C87" w:rsidRDefault="00390870" w:rsidP="00B230DA">
      <w:pPr>
        <w:pStyle w:val="af2"/>
        <w:rPr>
          <w:rtl/>
        </w:rPr>
      </w:pPr>
      <w:r w:rsidRPr="00943C87">
        <w:rPr>
          <w:rFonts w:hint="cs"/>
          <w:w w:val="98"/>
          <w:rtl/>
        </w:rPr>
        <w:t>ب55.</w:t>
      </w:r>
      <w:r w:rsidRPr="00943C87">
        <w:rPr>
          <w:rFonts w:hint="cs"/>
          <w:w w:val="98"/>
          <w:rtl/>
        </w:rPr>
        <w:tab/>
      </w:r>
      <w:r w:rsidRPr="00943C87">
        <w:rPr>
          <w:rFonts w:hint="cs"/>
          <w:rtl/>
        </w:rPr>
        <w:t xml:space="preserve">هنگام ارزیابی اینکه سرمایه‌گذار بر سرمایه‌پذیر کنترل دارد یا خیر، سرمایه‌گذار تعیین می‌کند که آیا در معرض بازده متغیر ناشی از ارتباط با سرمایه‌پذیر قرار </w:t>
      </w:r>
      <w:r w:rsidR="00B230DA" w:rsidRPr="00943C87">
        <w:rPr>
          <w:rFonts w:hint="cs"/>
          <w:rtl/>
        </w:rPr>
        <w:t>می‌گیرد</w:t>
      </w:r>
      <w:r w:rsidRPr="00943C87">
        <w:rPr>
          <w:rFonts w:hint="cs"/>
          <w:rtl/>
        </w:rPr>
        <w:t xml:space="preserve"> یا نسبت به آن بازده </w:t>
      </w:r>
      <w:r w:rsidR="00B230DA" w:rsidRPr="00943C87">
        <w:rPr>
          <w:rFonts w:hint="cs"/>
          <w:rtl/>
        </w:rPr>
        <w:t>از حق برخوردار است یا خیر</w:t>
      </w:r>
      <w:r w:rsidRPr="00943C87">
        <w:rPr>
          <w:rFonts w:hint="cs"/>
          <w:rtl/>
        </w:rPr>
        <w:t>.</w:t>
      </w:r>
      <w:r w:rsidRPr="00943C87" w:rsidDel="00573B8B">
        <w:rPr>
          <w:rFonts w:hint="cs"/>
          <w:rtl/>
        </w:rPr>
        <w:t xml:space="preserve"> </w:t>
      </w:r>
    </w:p>
    <w:p w:rsidR="00390870" w:rsidRPr="00943C87" w:rsidRDefault="00390870" w:rsidP="001800FA">
      <w:pPr>
        <w:pStyle w:val="af2"/>
        <w:rPr>
          <w:rtl/>
        </w:rPr>
      </w:pPr>
      <w:r w:rsidRPr="00943C87">
        <w:rPr>
          <w:rFonts w:hint="cs"/>
          <w:w w:val="98"/>
          <w:rtl/>
        </w:rPr>
        <w:t>ب56</w:t>
      </w:r>
      <w:r w:rsidRPr="00943C87">
        <w:rPr>
          <w:rFonts w:hint="cs"/>
          <w:rtl/>
        </w:rPr>
        <w:t>.</w:t>
      </w:r>
      <w:r w:rsidRPr="00943C87">
        <w:rPr>
          <w:rFonts w:hint="cs"/>
          <w:rtl/>
        </w:rPr>
        <w:tab/>
        <w:t xml:space="preserve">بازده‌ متغیر، بازدهی است که ثابت نباشد و امکان تغییر آن در نتیجه عملکرد سرمایه‌پذیر وجود داشته باشد. بازده‌ متغیر می‌تواند فقط مثبت، فقط منفی يا هم مثبت و هم منفی باشد (به بند </w:t>
      </w:r>
      <w:r w:rsidR="00B230DA" w:rsidRPr="00943C87">
        <w:rPr>
          <w:rFonts w:hint="cs"/>
          <w:rtl/>
        </w:rPr>
        <w:t>17</w:t>
      </w:r>
      <w:r w:rsidRPr="00943C87">
        <w:rPr>
          <w:rFonts w:hint="cs"/>
          <w:rtl/>
        </w:rPr>
        <w:t xml:space="preserve"> مراجعه شود). سرمایه‌گذار ارزیابی می‌کند که آیا بازده سرمایه‌پذیر متغیر است یا خیر، و این بازده، بر مبنای ماهيت توافق و صرف‌نظر از شکل حقوقی بازده، تا چه اندازه متغیر است. برای مثال، سرمایه‌گذار می‌تواند اوراق </w:t>
      </w:r>
      <w:r w:rsidR="00B230DA" w:rsidRPr="00943C87">
        <w:rPr>
          <w:rFonts w:hint="cs"/>
          <w:rtl/>
        </w:rPr>
        <w:t>مشارکتی</w:t>
      </w:r>
      <w:r w:rsidRPr="00943C87">
        <w:rPr>
          <w:rFonts w:hint="cs"/>
          <w:rtl/>
        </w:rPr>
        <w:t xml:space="preserve"> با پرداختهای </w:t>
      </w:r>
      <w:r w:rsidR="00B230DA" w:rsidRPr="00943C87">
        <w:rPr>
          <w:rFonts w:hint="cs"/>
          <w:rtl/>
        </w:rPr>
        <w:t>سود</w:t>
      </w:r>
      <w:r w:rsidR="001800FA" w:rsidRPr="00943C87">
        <w:rPr>
          <w:rFonts w:hint="cs"/>
          <w:rtl/>
        </w:rPr>
        <w:t xml:space="preserve"> ثابت</w:t>
      </w:r>
      <w:r w:rsidRPr="00943C87">
        <w:rPr>
          <w:rFonts w:hint="cs"/>
          <w:rtl/>
        </w:rPr>
        <w:t xml:space="preserve"> داشته باشد. پرداختهای </w:t>
      </w:r>
      <w:r w:rsidR="00B230DA" w:rsidRPr="00943C87">
        <w:rPr>
          <w:rFonts w:hint="cs"/>
          <w:rtl/>
        </w:rPr>
        <w:t>سود</w:t>
      </w:r>
      <w:r w:rsidR="001800FA" w:rsidRPr="00943C87">
        <w:rPr>
          <w:rFonts w:hint="cs"/>
          <w:rtl/>
        </w:rPr>
        <w:t xml:space="preserve"> ثابت</w:t>
      </w:r>
      <w:r w:rsidRPr="00943C87">
        <w:rPr>
          <w:rFonts w:hint="cs"/>
          <w:rtl/>
        </w:rPr>
        <w:t xml:space="preserve">، از منظر این استاندارد بازده متغیر محسوب مي‌شود زیرا در معرض ریسک عدم بازپرداخت قرار دارد و سرمایه‌گذار را در معرض ریسک اعتباری ناشر اوراق </w:t>
      </w:r>
      <w:r w:rsidR="00B230DA" w:rsidRPr="00943C87">
        <w:rPr>
          <w:rFonts w:hint="cs"/>
          <w:rtl/>
        </w:rPr>
        <w:t xml:space="preserve">مشارکت </w:t>
      </w:r>
      <w:r w:rsidRPr="00943C87">
        <w:rPr>
          <w:rFonts w:hint="cs"/>
          <w:rtl/>
        </w:rPr>
        <w:t xml:space="preserve">قرار می‌دهد. میزان نوسان بازده (یعنی نحوه تغییر بازده)، به ریسک اعتباری اوراق </w:t>
      </w:r>
      <w:r w:rsidR="00B230DA" w:rsidRPr="00943C87">
        <w:rPr>
          <w:rFonts w:hint="cs"/>
          <w:rtl/>
        </w:rPr>
        <w:t xml:space="preserve">مشارکت </w:t>
      </w:r>
      <w:r w:rsidRPr="00943C87">
        <w:rPr>
          <w:rFonts w:hint="cs"/>
          <w:rtl/>
        </w:rPr>
        <w:t xml:space="preserve">بستگی دارد. همچنین، حق‌الزحمه ثابت عملکرد بابت مديريت داراییهای سرمایه‌پذیر، بازده متغیر محسوب مي‌شود، زیرا سرمایه‌گذار را در معرض ریسک </w:t>
      </w:r>
      <w:r w:rsidR="000B3700" w:rsidRPr="00943C87">
        <w:rPr>
          <w:rFonts w:hint="cs"/>
          <w:rtl/>
        </w:rPr>
        <w:t>عدم ایفای تعهد توسط</w:t>
      </w:r>
      <w:r w:rsidRPr="00943C87">
        <w:rPr>
          <w:rFonts w:hint="cs"/>
          <w:rtl/>
        </w:rPr>
        <w:t xml:space="preserve"> سرمایه‌پذیر قرار می‌دهد. میزان نوسان بازده، به توانایی سرمایه‌پذیر در ایجاد درآمد کافی برای پرداخت حق‌الزحمه بستگی دارد.</w:t>
      </w:r>
    </w:p>
    <w:p w:rsidR="00390870" w:rsidRPr="00943C87" w:rsidRDefault="00390870" w:rsidP="009F771D">
      <w:pPr>
        <w:pStyle w:val="af2"/>
        <w:rPr>
          <w:rtl/>
        </w:rPr>
      </w:pPr>
      <w:r w:rsidRPr="00943C87">
        <w:rPr>
          <w:rFonts w:hint="cs"/>
          <w:w w:val="98"/>
          <w:rtl/>
        </w:rPr>
        <w:t>ب57</w:t>
      </w:r>
      <w:r w:rsidRPr="00943C87">
        <w:rPr>
          <w:rFonts w:hint="cs"/>
          <w:rtl/>
        </w:rPr>
        <w:t>.</w:t>
      </w:r>
      <w:r w:rsidRPr="00943C87">
        <w:rPr>
          <w:rFonts w:hint="cs"/>
          <w:rtl/>
        </w:rPr>
        <w:tab/>
        <w:t>نمونه‌هایی از بازده، شامل موارد زیر است:</w:t>
      </w:r>
    </w:p>
    <w:p w:rsidR="00390870" w:rsidRPr="00943C87" w:rsidRDefault="00390870" w:rsidP="00DC48CF">
      <w:pPr>
        <w:pStyle w:val="af4"/>
        <w:rPr>
          <w:rtl/>
        </w:rPr>
      </w:pPr>
      <w:r w:rsidRPr="00943C87">
        <w:rPr>
          <w:rFonts w:hint="cs"/>
          <w:rtl/>
        </w:rPr>
        <w:t>الف.</w:t>
      </w:r>
      <w:r w:rsidRPr="00943C87">
        <w:rPr>
          <w:rFonts w:hint="cs"/>
          <w:rtl/>
        </w:rPr>
        <w:tab/>
        <w:t>سود تقسیمی، سایر منافع اقتصادی توزیع</w:t>
      </w:r>
      <w:r w:rsidRPr="00943C87">
        <w:rPr>
          <w:rFonts w:hint="eastAsia"/>
          <w:rtl/>
        </w:rPr>
        <w:t>‌</w:t>
      </w:r>
      <w:r w:rsidRPr="00943C87">
        <w:rPr>
          <w:rFonts w:hint="cs"/>
          <w:rtl/>
        </w:rPr>
        <w:t xml:space="preserve">شده توسط سرمایه‌پذیر (برای مثال، </w:t>
      </w:r>
      <w:r w:rsidR="000B3700" w:rsidRPr="00943C87">
        <w:rPr>
          <w:rFonts w:hint="cs"/>
          <w:rtl/>
        </w:rPr>
        <w:t>سود</w:t>
      </w:r>
      <w:r w:rsidRPr="00943C87">
        <w:rPr>
          <w:rFonts w:hint="cs"/>
          <w:rtl/>
        </w:rPr>
        <w:t xml:space="preserve"> حاصل از اوراق بدهی </w:t>
      </w:r>
      <w:r w:rsidR="00DC48CF" w:rsidRPr="00943C87">
        <w:rPr>
          <w:rFonts w:hint="cs"/>
          <w:rtl/>
        </w:rPr>
        <w:t>منتشرشده</w:t>
      </w:r>
      <w:r w:rsidRPr="00943C87">
        <w:rPr>
          <w:rFonts w:hint="cs"/>
          <w:rtl/>
        </w:rPr>
        <w:t xml:space="preserve"> توسط سرمایه‌پذیر) و تغییر در ارزش سرمایه‌گذاری سرمایه‌گذار در سرمایه‌پذیر مزبور.</w:t>
      </w:r>
    </w:p>
    <w:p w:rsidR="00390870" w:rsidRPr="00943C87" w:rsidRDefault="00390870" w:rsidP="000B3700">
      <w:pPr>
        <w:pStyle w:val="af4"/>
        <w:rPr>
          <w:rtl/>
        </w:rPr>
      </w:pPr>
      <w:r w:rsidRPr="00943C87">
        <w:rPr>
          <w:rFonts w:hint="cs"/>
          <w:rtl/>
        </w:rPr>
        <w:t>ب.</w:t>
      </w:r>
      <w:r w:rsidRPr="00943C87">
        <w:rPr>
          <w:rFonts w:hint="cs"/>
          <w:rtl/>
        </w:rPr>
        <w:tab/>
      </w:r>
      <w:r w:rsidRPr="00943C87">
        <w:rPr>
          <w:rFonts w:hint="cs"/>
          <w:spacing w:val="-4"/>
          <w:rtl/>
        </w:rPr>
        <w:t xml:space="preserve">حقوق و مزایا بابت ارائه خدمات مرتبط با داراییها یا بدهیهای سرمایه‌پذیر، حق‌الزحمه‌ها و آسیب‌پذیری از زیان ناشی از پشتيباني اعتباري يا نقدي، </w:t>
      </w:r>
      <w:r w:rsidR="000B3700" w:rsidRPr="00943C87">
        <w:rPr>
          <w:rFonts w:hint="cs"/>
          <w:rtl/>
        </w:rPr>
        <w:t xml:space="preserve">منافع </w:t>
      </w:r>
      <w:r w:rsidRPr="00943C87">
        <w:rPr>
          <w:rFonts w:hint="cs"/>
          <w:spacing w:val="-4"/>
          <w:rtl/>
        </w:rPr>
        <w:t>باقیمانده در داراییها و بدهیهای سرمایه‌پذیر هنگام انحلال سرمایه‌پذیر، مزایای مالیاتی و دسترسی</w:t>
      </w:r>
      <w:r w:rsidRPr="00943C87">
        <w:rPr>
          <w:rFonts w:cs="Times New Roman" w:hint="cs"/>
          <w:spacing w:val="-4"/>
          <w:rtl/>
        </w:rPr>
        <w:t xml:space="preserve"> </w:t>
      </w:r>
      <w:r w:rsidRPr="00943C87">
        <w:rPr>
          <w:rFonts w:hint="cs"/>
          <w:spacing w:val="-4"/>
          <w:rtl/>
        </w:rPr>
        <w:t>به نقدینگی آتی که سرمایه‌گذار در اثر ارتباط با سرمایه‌پذیر به ‌دست می‌آورد.</w:t>
      </w:r>
    </w:p>
    <w:p w:rsidR="00390870" w:rsidRPr="00943C87" w:rsidRDefault="00390870" w:rsidP="000B3700">
      <w:pPr>
        <w:pStyle w:val="af4"/>
        <w:rPr>
          <w:rtl/>
        </w:rPr>
      </w:pPr>
      <w:r w:rsidRPr="00943C87">
        <w:rPr>
          <w:rFonts w:hint="cs"/>
          <w:rtl/>
        </w:rPr>
        <w:t>پ.</w:t>
      </w:r>
      <w:r w:rsidRPr="00943C87">
        <w:rPr>
          <w:rFonts w:hint="cs"/>
          <w:rtl/>
        </w:rPr>
        <w:tab/>
        <w:t xml:space="preserve">بازدهی که سایر ذینفعان به آن دسترسي ندارند. برای مثال، سرمایه‌گذار ممکن است داراییهای خود را در ترکیب با داراییهای سرمایه‌پذیر مورد استفاده قرار دهد، مانند ترکیب وظایف عملیاتی به منظور صرفه‌جویی در مقیاس، کاهش هزینه‌ها، تأمین محصولات کمیاب، </w:t>
      </w:r>
      <w:r w:rsidRPr="00943C87">
        <w:rPr>
          <w:rFonts w:hint="cs"/>
          <w:rtl/>
        </w:rPr>
        <w:lastRenderedPageBreak/>
        <w:t>دسترسی به دانش اختصاصي یا محدود کردن برخی عملیات یا داراییها با هدف افزایش ارزش سایر داراییهای سرمایه‌گذار.</w:t>
      </w:r>
    </w:p>
    <w:p w:rsidR="00390870" w:rsidRPr="00943C87" w:rsidRDefault="00390870" w:rsidP="000B3700">
      <w:pPr>
        <w:pStyle w:val="af3"/>
        <w:rPr>
          <w:rtl/>
        </w:rPr>
      </w:pPr>
      <w:r w:rsidRPr="00943C87">
        <w:rPr>
          <w:rFonts w:hint="cs"/>
          <w:rtl/>
        </w:rPr>
        <w:t>ارتباط بین تسلط و بازده</w:t>
      </w:r>
    </w:p>
    <w:p w:rsidR="00390870" w:rsidRPr="00943C87" w:rsidRDefault="00390870" w:rsidP="000B3700">
      <w:pPr>
        <w:pStyle w:val="afb"/>
        <w:rPr>
          <w:rtl/>
        </w:rPr>
      </w:pPr>
      <w:r w:rsidRPr="00943C87">
        <w:rPr>
          <w:rFonts w:hint="cs"/>
          <w:rtl/>
        </w:rPr>
        <w:t>تسلط تفویض‌شده</w:t>
      </w:r>
    </w:p>
    <w:p w:rsidR="00390870" w:rsidRPr="00943C87" w:rsidRDefault="00390870" w:rsidP="00D26C66">
      <w:pPr>
        <w:pStyle w:val="af2"/>
        <w:rPr>
          <w:rtl/>
        </w:rPr>
      </w:pPr>
      <w:r w:rsidRPr="00943C87">
        <w:rPr>
          <w:rFonts w:hint="cs"/>
          <w:w w:val="98"/>
          <w:rtl/>
        </w:rPr>
        <w:t>ب58</w:t>
      </w:r>
      <w:r w:rsidRPr="00943C87">
        <w:rPr>
          <w:rFonts w:hint="cs"/>
          <w:rtl/>
        </w:rPr>
        <w:t>.</w:t>
      </w:r>
      <w:r w:rsidRPr="00943C87">
        <w:rPr>
          <w:rFonts w:hint="cs"/>
          <w:rtl/>
        </w:rPr>
        <w:tab/>
        <w:t xml:space="preserve">زمانی که سرمایه‌گذار داراي حق تصمیم‌گیری (تصمیم‌گیرنده)، وجود کنترل </w:t>
      </w:r>
      <w:r w:rsidR="000B3700" w:rsidRPr="00943C87">
        <w:rPr>
          <w:rFonts w:hint="cs"/>
          <w:rtl/>
        </w:rPr>
        <w:t xml:space="preserve">خود </w:t>
      </w:r>
      <w:r w:rsidRPr="00943C87">
        <w:rPr>
          <w:rFonts w:hint="cs"/>
          <w:rtl/>
        </w:rPr>
        <w:t xml:space="preserve">بر سرمایه‌پذیر را ارزیابی می‌کند، باید تعیین کند که </w:t>
      </w:r>
      <w:r w:rsidR="000B3700" w:rsidRPr="00943C87">
        <w:rPr>
          <w:rFonts w:hint="cs"/>
          <w:rtl/>
        </w:rPr>
        <w:t>اصیل</w:t>
      </w:r>
      <w:r w:rsidRPr="00943C87">
        <w:rPr>
          <w:rFonts w:hint="cs"/>
          <w:rtl/>
        </w:rPr>
        <w:t xml:space="preserve"> است یا نماینده. همچنین سرمایه‌گذار باید تعیین کند که آیا واحد تجاری دیگری كه داراي حق تصمیم‌گیری است، به عنوان نماینده سرمایه‌گذار عمل می‌کند یا خیر. نماینده، </w:t>
      </w:r>
      <w:r w:rsidR="000B3700" w:rsidRPr="00943C87">
        <w:rPr>
          <w:rFonts w:hint="cs"/>
          <w:rtl/>
        </w:rPr>
        <w:t>شخصی</w:t>
      </w:r>
      <w:r w:rsidRPr="00943C87">
        <w:rPr>
          <w:rFonts w:hint="cs"/>
          <w:rtl/>
        </w:rPr>
        <w:t xml:space="preserve"> است که عمدتاً از سوی </w:t>
      </w:r>
      <w:r w:rsidR="000B3700" w:rsidRPr="00943C87">
        <w:rPr>
          <w:rFonts w:hint="cs"/>
          <w:rtl/>
        </w:rPr>
        <w:t>شخص</w:t>
      </w:r>
      <w:r w:rsidRPr="00943C87">
        <w:rPr>
          <w:rFonts w:hint="cs"/>
          <w:rtl/>
        </w:rPr>
        <w:t xml:space="preserve"> یا </w:t>
      </w:r>
      <w:r w:rsidR="000B3700" w:rsidRPr="00943C87">
        <w:rPr>
          <w:rFonts w:hint="cs"/>
          <w:rtl/>
        </w:rPr>
        <w:t>اشخاص</w:t>
      </w:r>
      <w:r w:rsidRPr="00943C87">
        <w:rPr>
          <w:rFonts w:hint="cs"/>
          <w:rtl/>
        </w:rPr>
        <w:t xml:space="preserve"> دیگر (</w:t>
      </w:r>
      <w:r w:rsidR="000B3700" w:rsidRPr="00943C87">
        <w:rPr>
          <w:rFonts w:hint="cs"/>
          <w:rtl/>
        </w:rPr>
        <w:t>اصیل</w:t>
      </w:r>
      <w:r w:rsidRPr="00943C87">
        <w:rPr>
          <w:rFonts w:hint="cs"/>
          <w:rtl/>
        </w:rPr>
        <w:t xml:space="preserve">(ها)) و برای منافع آنها کار می‌کند و بنابراین، در زمان اعمال اختیار تصمیم‌گیری، بر سرمایه‌پذیر کنترل ندارد (به بندهای </w:t>
      </w:r>
      <w:r w:rsidR="000B3700" w:rsidRPr="00943C87">
        <w:rPr>
          <w:rFonts w:hint="cs"/>
          <w:rtl/>
        </w:rPr>
        <w:t>19</w:t>
      </w:r>
      <w:r w:rsidRPr="00943C87">
        <w:rPr>
          <w:rFonts w:hint="cs"/>
          <w:rtl/>
        </w:rPr>
        <w:t xml:space="preserve"> و </w:t>
      </w:r>
      <w:r w:rsidR="000B3700" w:rsidRPr="00943C87">
        <w:rPr>
          <w:rFonts w:hint="cs"/>
          <w:rtl/>
        </w:rPr>
        <w:t xml:space="preserve">20 </w:t>
      </w:r>
      <w:r w:rsidRPr="00943C87">
        <w:rPr>
          <w:rFonts w:hint="cs"/>
          <w:rtl/>
        </w:rPr>
        <w:t xml:space="preserve">مراجعه شود). به این ترتیب، برخی مواقع تسلط </w:t>
      </w:r>
      <w:r w:rsidR="000B3700" w:rsidRPr="00943C87">
        <w:rPr>
          <w:rFonts w:hint="cs"/>
          <w:rtl/>
        </w:rPr>
        <w:t>اصیل</w:t>
      </w:r>
      <w:r w:rsidRPr="00943C87">
        <w:rPr>
          <w:rFonts w:hint="cs"/>
          <w:rtl/>
        </w:rPr>
        <w:t xml:space="preserve"> ممکن است توسط نماینده، اما از جانب </w:t>
      </w:r>
      <w:r w:rsidR="000B3700" w:rsidRPr="00943C87">
        <w:rPr>
          <w:rFonts w:hint="cs"/>
          <w:rtl/>
        </w:rPr>
        <w:t>اصیل</w:t>
      </w:r>
      <w:r w:rsidRPr="00943C87">
        <w:rPr>
          <w:rFonts w:hint="cs"/>
          <w:rtl/>
        </w:rPr>
        <w:t xml:space="preserve">، حفظ و اعمال شود. تصمیم‌گیرنده را نمي‌توان فقط به این دلیل که </w:t>
      </w:r>
      <w:r w:rsidR="00D26C66" w:rsidRPr="00943C87">
        <w:rPr>
          <w:rFonts w:hint="cs"/>
          <w:rtl/>
        </w:rPr>
        <w:t>اشخاص</w:t>
      </w:r>
      <w:r w:rsidRPr="00943C87">
        <w:rPr>
          <w:rFonts w:hint="cs"/>
          <w:rtl/>
        </w:rPr>
        <w:t xml:space="preserve"> دیگر می‌توانند از تصمیمات او منتفع شوند، نماینده محسوب كرد.</w:t>
      </w:r>
    </w:p>
    <w:p w:rsidR="00390870" w:rsidRPr="00943C87" w:rsidRDefault="00390870" w:rsidP="00D26C66">
      <w:pPr>
        <w:pStyle w:val="af2"/>
        <w:rPr>
          <w:rtl/>
        </w:rPr>
      </w:pPr>
      <w:r w:rsidRPr="00943C87">
        <w:rPr>
          <w:rFonts w:hint="cs"/>
          <w:w w:val="98"/>
          <w:rtl/>
        </w:rPr>
        <w:t>ب59.</w:t>
      </w:r>
      <w:r w:rsidRPr="00943C87">
        <w:rPr>
          <w:rFonts w:hint="cs"/>
          <w:w w:val="98"/>
          <w:rtl/>
        </w:rPr>
        <w:tab/>
      </w:r>
      <w:r w:rsidRPr="00943C87">
        <w:rPr>
          <w:rFonts w:hint="cs"/>
          <w:rtl/>
        </w:rPr>
        <w:t>سرمایه‌گذار ممکن است در خصوص موضوعات</w:t>
      </w:r>
      <w:r w:rsidR="00D26C66" w:rsidRPr="00943C87">
        <w:rPr>
          <w:rFonts w:hint="cs"/>
          <w:rtl/>
        </w:rPr>
        <w:t>ی</w:t>
      </w:r>
      <w:r w:rsidRPr="00943C87">
        <w:rPr>
          <w:rFonts w:hint="cs"/>
          <w:rtl/>
        </w:rPr>
        <w:t xml:space="preserve"> خاص یا تمام فعالیتهای مربوط، اختیار تصمیم‌گیری</w:t>
      </w:r>
      <w:r w:rsidR="001800FA" w:rsidRPr="00943C87">
        <w:rPr>
          <w:rFonts w:hint="cs"/>
          <w:rtl/>
        </w:rPr>
        <w:t xml:space="preserve"> خود</w:t>
      </w:r>
      <w:r w:rsidRPr="00943C87">
        <w:rPr>
          <w:rFonts w:hint="cs"/>
          <w:rtl/>
        </w:rPr>
        <w:t xml:space="preserve"> را به نماینده تفویض کند. سرمایه‌گذار هنگام ارزیابی وجود کنترل</w:t>
      </w:r>
      <w:r w:rsidR="00D26C66" w:rsidRPr="00943C87">
        <w:rPr>
          <w:rFonts w:hint="cs"/>
          <w:rtl/>
        </w:rPr>
        <w:t xml:space="preserve"> خود</w:t>
      </w:r>
      <w:r w:rsidRPr="00943C87">
        <w:rPr>
          <w:rFonts w:hint="cs"/>
          <w:rtl/>
        </w:rPr>
        <w:t xml:space="preserve"> بر سرمایه‌پذیر، باید با حق تصمیم‌گیری تفویض‌شده به نماینده خود، همانند زمانی که سرمایه‌گذار بطور مستقیم عمل می‌کند، برخورد نماید. در شرایطی که بیش از یک </w:t>
      </w:r>
      <w:r w:rsidR="00D26C66" w:rsidRPr="00943C87">
        <w:rPr>
          <w:rFonts w:hint="cs"/>
          <w:rtl/>
        </w:rPr>
        <w:t>اصیل</w:t>
      </w:r>
      <w:r w:rsidRPr="00943C87">
        <w:rPr>
          <w:rFonts w:hint="cs"/>
          <w:rtl/>
        </w:rPr>
        <w:t xml:space="preserve"> وجود داشته باشد، هر یک از </w:t>
      </w:r>
      <w:r w:rsidR="00D26C66" w:rsidRPr="00943C87">
        <w:rPr>
          <w:rFonts w:hint="cs"/>
          <w:rtl/>
        </w:rPr>
        <w:t>اشخاص اصیل</w:t>
      </w:r>
      <w:r w:rsidRPr="00943C87">
        <w:rPr>
          <w:rFonts w:hint="cs"/>
          <w:rtl/>
        </w:rPr>
        <w:t xml:space="preserve"> باید با در نظر گرفتن الزامات بندهای ب5 تا ب54، ارزیابی کنند که آیا بر سرمایه‌پذیر تسلط دارند یا خیر. بندهای ب60 تا ب72 برای تعیین اینکه تصمیم‌گیرنده</w:t>
      </w:r>
      <w:r w:rsidR="00D26C66" w:rsidRPr="00943C87">
        <w:rPr>
          <w:rFonts w:hint="cs"/>
          <w:rtl/>
        </w:rPr>
        <w:t>،</w:t>
      </w:r>
      <w:r w:rsidRPr="00943C87">
        <w:rPr>
          <w:rFonts w:hint="cs"/>
          <w:rtl/>
        </w:rPr>
        <w:t xml:space="preserve"> نماینده است یا </w:t>
      </w:r>
      <w:r w:rsidR="00D26C66" w:rsidRPr="00943C87">
        <w:rPr>
          <w:rFonts w:hint="cs"/>
          <w:rtl/>
        </w:rPr>
        <w:t>اصیل</w:t>
      </w:r>
      <w:r w:rsidRPr="00943C87">
        <w:rPr>
          <w:rFonts w:hint="cs"/>
          <w:rtl/>
        </w:rPr>
        <w:t>، رهنمود ارائه می‌کند.</w:t>
      </w:r>
    </w:p>
    <w:p w:rsidR="00390870" w:rsidRPr="00943C87" w:rsidRDefault="00390870" w:rsidP="001800FA">
      <w:pPr>
        <w:pStyle w:val="af2"/>
        <w:rPr>
          <w:rtl/>
        </w:rPr>
      </w:pPr>
      <w:r w:rsidRPr="00943C87">
        <w:rPr>
          <w:rFonts w:hint="cs"/>
          <w:w w:val="98"/>
          <w:rtl/>
        </w:rPr>
        <w:t>ب60</w:t>
      </w:r>
      <w:r w:rsidRPr="00943C87">
        <w:rPr>
          <w:rFonts w:hint="cs"/>
          <w:rtl/>
        </w:rPr>
        <w:t>.</w:t>
      </w:r>
      <w:r w:rsidRPr="00943C87">
        <w:rPr>
          <w:rFonts w:hint="cs"/>
          <w:rtl/>
        </w:rPr>
        <w:tab/>
      </w:r>
      <w:r w:rsidRPr="00943C87">
        <w:rPr>
          <w:rFonts w:hint="cs"/>
          <w:spacing w:val="-4"/>
          <w:rtl/>
        </w:rPr>
        <w:t xml:space="preserve">تصمیم‌گیرنده برای تعیین اینکه نماینده است یا خیر، باید رابطه کلی بین خود، سرمایه‌پذیر تحت مدیریت و </w:t>
      </w:r>
      <w:r w:rsidR="001800FA" w:rsidRPr="00943C87">
        <w:rPr>
          <w:rFonts w:hint="cs"/>
          <w:spacing w:val="-4"/>
          <w:rtl/>
        </w:rPr>
        <w:t xml:space="preserve">دیگر </w:t>
      </w:r>
      <w:r w:rsidR="00D26C66" w:rsidRPr="00943C87">
        <w:rPr>
          <w:rFonts w:hint="cs"/>
          <w:spacing w:val="-4"/>
          <w:rtl/>
        </w:rPr>
        <w:t>اشخاص</w:t>
      </w:r>
      <w:r w:rsidRPr="00943C87">
        <w:rPr>
          <w:rFonts w:hint="cs"/>
          <w:spacing w:val="-4"/>
          <w:rtl/>
        </w:rPr>
        <w:t xml:space="preserve"> </w:t>
      </w:r>
      <w:r w:rsidR="00D26C66" w:rsidRPr="00943C87">
        <w:rPr>
          <w:rFonts w:hint="cs"/>
          <w:spacing w:val="-4"/>
          <w:rtl/>
        </w:rPr>
        <w:t xml:space="preserve">در ارتباط </w:t>
      </w:r>
      <w:r w:rsidRPr="00943C87">
        <w:rPr>
          <w:rFonts w:hint="cs"/>
          <w:spacing w:val="-4"/>
          <w:rtl/>
        </w:rPr>
        <w:t>با سرمایه‌پذیر، به ویژه تمام عوامل زیر را مورد توجه قرار دهد:</w:t>
      </w:r>
    </w:p>
    <w:p w:rsidR="00390870" w:rsidRPr="00943C87" w:rsidRDefault="00390870" w:rsidP="00D26C66">
      <w:pPr>
        <w:pStyle w:val="af4"/>
        <w:rPr>
          <w:rtl/>
        </w:rPr>
      </w:pPr>
      <w:r w:rsidRPr="00943C87">
        <w:rPr>
          <w:rFonts w:hint="cs"/>
          <w:rtl/>
        </w:rPr>
        <w:t>الف.</w:t>
      </w:r>
      <w:r w:rsidRPr="00943C87">
        <w:rPr>
          <w:rFonts w:hint="cs"/>
          <w:rtl/>
        </w:rPr>
        <w:tab/>
        <w:t>دامنه اختیار تصمیم‌گیری خود درباره سرمایه‌پذیر (بندهای ب62 تا ب63)؛</w:t>
      </w:r>
    </w:p>
    <w:p w:rsidR="00390870" w:rsidRPr="00943C87" w:rsidRDefault="00390870" w:rsidP="001800FA">
      <w:pPr>
        <w:pStyle w:val="af4"/>
        <w:rPr>
          <w:rtl/>
        </w:rPr>
      </w:pPr>
      <w:r w:rsidRPr="00943C87">
        <w:rPr>
          <w:rFonts w:hint="cs"/>
          <w:rtl/>
        </w:rPr>
        <w:t>ب.</w:t>
      </w:r>
      <w:r w:rsidRPr="00943C87">
        <w:rPr>
          <w:rFonts w:hint="cs"/>
          <w:rtl/>
        </w:rPr>
        <w:tab/>
        <w:t xml:space="preserve">حق </w:t>
      </w:r>
      <w:r w:rsidR="00D26C66" w:rsidRPr="00943C87">
        <w:rPr>
          <w:rFonts w:hint="cs"/>
          <w:rtl/>
        </w:rPr>
        <w:t>اشخاص</w:t>
      </w:r>
      <w:r w:rsidRPr="00943C87">
        <w:rPr>
          <w:rFonts w:hint="cs"/>
          <w:rtl/>
        </w:rPr>
        <w:t xml:space="preserve"> </w:t>
      </w:r>
      <w:r w:rsidR="001800FA" w:rsidRPr="00943C87">
        <w:rPr>
          <w:rFonts w:hint="cs"/>
          <w:rtl/>
        </w:rPr>
        <w:t xml:space="preserve">دیگر </w:t>
      </w:r>
      <w:r w:rsidRPr="00943C87">
        <w:rPr>
          <w:rFonts w:hint="cs"/>
          <w:rtl/>
        </w:rPr>
        <w:t>(بندهای ب64 تا ب67)؛</w:t>
      </w:r>
    </w:p>
    <w:p w:rsidR="00390870" w:rsidRPr="00943C87" w:rsidRDefault="00390870" w:rsidP="00D26C66">
      <w:pPr>
        <w:pStyle w:val="af4"/>
        <w:rPr>
          <w:spacing w:val="-6"/>
          <w:rtl/>
        </w:rPr>
      </w:pPr>
      <w:r w:rsidRPr="00943C87">
        <w:rPr>
          <w:rFonts w:hint="cs"/>
          <w:spacing w:val="-6"/>
          <w:rtl/>
        </w:rPr>
        <w:t>پ.</w:t>
      </w:r>
      <w:r w:rsidRPr="00943C87">
        <w:rPr>
          <w:rFonts w:hint="cs"/>
          <w:spacing w:val="-6"/>
          <w:rtl/>
        </w:rPr>
        <w:tab/>
      </w:r>
      <w:r w:rsidRPr="00943C87">
        <w:rPr>
          <w:rFonts w:hint="cs"/>
          <w:rtl/>
        </w:rPr>
        <w:t xml:space="preserve">حقوق و مزایایی که طبق </w:t>
      </w:r>
      <w:r w:rsidR="00D26C66" w:rsidRPr="00943C87">
        <w:rPr>
          <w:rFonts w:hint="cs"/>
          <w:rtl/>
        </w:rPr>
        <w:t>توافق</w:t>
      </w:r>
      <w:r w:rsidRPr="00943C87">
        <w:rPr>
          <w:rFonts w:hint="cs"/>
          <w:rtl/>
        </w:rPr>
        <w:t>(های) حقوق و مزایا، نسبت به دریافت آن حق دارد (بندهای ب68 تا ب70)؛</w:t>
      </w:r>
      <w:r w:rsidR="001800FA" w:rsidRPr="00943C87">
        <w:rPr>
          <w:rFonts w:hint="cs"/>
          <w:rtl/>
        </w:rPr>
        <w:t xml:space="preserve"> و </w:t>
      </w:r>
    </w:p>
    <w:p w:rsidR="00390870" w:rsidRPr="00943C87" w:rsidRDefault="00390870" w:rsidP="00D26C66">
      <w:pPr>
        <w:pStyle w:val="af4"/>
        <w:rPr>
          <w:spacing w:val="-4"/>
          <w:rtl/>
        </w:rPr>
      </w:pPr>
      <w:r w:rsidRPr="00943C87">
        <w:rPr>
          <w:rFonts w:hint="cs"/>
          <w:spacing w:val="-4"/>
          <w:rtl/>
        </w:rPr>
        <w:lastRenderedPageBreak/>
        <w:t>ت.</w:t>
      </w:r>
      <w:r w:rsidRPr="00943C87">
        <w:rPr>
          <w:rFonts w:hint="cs"/>
          <w:spacing w:val="-4"/>
          <w:rtl/>
        </w:rPr>
        <w:tab/>
        <w:t>آسیب‌پذیری تصمیم‌گیرنده از نوسان بازده ناشی</w:t>
      </w:r>
      <w:r w:rsidRPr="00943C87">
        <w:rPr>
          <w:rFonts w:cs="Times New Roman" w:hint="cs"/>
          <w:spacing w:val="-4"/>
          <w:rtl/>
        </w:rPr>
        <w:t xml:space="preserve"> </w:t>
      </w:r>
      <w:r w:rsidRPr="00943C87">
        <w:rPr>
          <w:rFonts w:hint="cs"/>
          <w:spacing w:val="-4"/>
          <w:rtl/>
        </w:rPr>
        <w:t>از سایر منافعی که در سرمایه‌پذیر دارد (بندهای ب71 و ب72).</w:t>
      </w:r>
    </w:p>
    <w:p w:rsidR="00390870" w:rsidRPr="00943C87" w:rsidRDefault="00390870" w:rsidP="00D26C66">
      <w:pPr>
        <w:pStyle w:val="af9"/>
        <w:rPr>
          <w:rtl/>
        </w:rPr>
      </w:pPr>
      <w:r w:rsidRPr="00943C87">
        <w:rPr>
          <w:rFonts w:hint="cs"/>
          <w:rtl/>
        </w:rPr>
        <w:t>بر مبنای واقعیتها و شرایط خاص، برای هر یک از عوامل مورد اشاره، باید اهميت متفاوتی در نظر گرفته شود.</w:t>
      </w:r>
    </w:p>
    <w:p w:rsidR="00390870" w:rsidRPr="00943C87" w:rsidRDefault="00390870" w:rsidP="00D26C66">
      <w:pPr>
        <w:pStyle w:val="af2"/>
        <w:rPr>
          <w:rtl/>
        </w:rPr>
      </w:pPr>
      <w:r w:rsidRPr="00943C87">
        <w:rPr>
          <w:rFonts w:hint="cs"/>
          <w:w w:val="98"/>
          <w:rtl/>
        </w:rPr>
        <w:t>ب61</w:t>
      </w:r>
      <w:r w:rsidRPr="00943C87">
        <w:rPr>
          <w:rFonts w:hint="cs"/>
          <w:rtl/>
        </w:rPr>
        <w:t>.</w:t>
      </w:r>
      <w:r w:rsidRPr="00943C87">
        <w:rPr>
          <w:rFonts w:hint="cs"/>
          <w:rtl/>
        </w:rPr>
        <w:tab/>
        <w:t xml:space="preserve">تعیین اینکه تصمیم‌گیرنده نماینده است یا خیر، مستلزم ارزیابی تمام عوامل مندرج در بند ب60 است، مگر اینکه یک </w:t>
      </w:r>
      <w:r w:rsidR="00D26C66" w:rsidRPr="00943C87">
        <w:rPr>
          <w:rFonts w:hint="cs"/>
          <w:rtl/>
        </w:rPr>
        <w:t>شخص</w:t>
      </w:r>
      <w:r w:rsidRPr="00943C87">
        <w:rPr>
          <w:rFonts w:hint="cs"/>
          <w:rtl/>
        </w:rPr>
        <w:t>، حق ماهوی برکناری تصمیم‌گیرنده را داشته باشد (حق برکناری) و بتواند بدون دلیل، تصمیم‌گیرنده را برکنار کند (به بند ب65 مراجعه شود).</w:t>
      </w:r>
    </w:p>
    <w:p w:rsidR="00390870" w:rsidRPr="00943C87" w:rsidRDefault="00390870" w:rsidP="00D26C66">
      <w:pPr>
        <w:pStyle w:val="afe"/>
        <w:rPr>
          <w:rtl/>
        </w:rPr>
      </w:pPr>
      <w:r w:rsidRPr="00943C87">
        <w:rPr>
          <w:rFonts w:hint="cs"/>
          <w:rtl/>
        </w:rPr>
        <w:t>دامنه اختیار تصمیم‌گیری</w:t>
      </w:r>
    </w:p>
    <w:p w:rsidR="00390870" w:rsidRPr="00943C87" w:rsidRDefault="00390870" w:rsidP="009F771D">
      <w:pPr>
        <w:pStyle w:val="af2"/>
        <w:rPr>
          <w:rtl/>
        </w:rPr>
      </w:pPr>
      <w:r w:rsidRPr="00943C87">
        <w:rPr>
          <w:rFonts w:hint="cs"/>
          <w:w w:val="98"/>
          <w:rtl/>
        </w:rPr>
        <w:t>ب62.</w:t>
      </w:r>
      <w:r w:rsidRPr="00943C87">
        <w:rPr>
          <w:rFonts w:hint="cs"/>
          <w:rtl/>
        </w:rPr>
        <w:tab/>
        <w:t>دامنه اختیار تصمیم‌گیری تصمیم‌گیرنده، با در نظر گرفتن موارد زیر ارزیابی می‌شود:</w:t>
      </w:r>
    </w:p>
    <w:p w:rsidR="00390870" w:rsidRPr="00943C87" w:rsidRDefault="00390870" w:rsidP="00ED3E5D">
      <w:pPr>
        <w:pStyle w:val="af4"/>
        <w:rPr>
          <w:spacing w:val="-4"/>
          <w:rtl/>
        </w:rPr>
      </w:pPr>
      <w:r w:rsidRPr="00943C87">
        <w:rPr>
          <w:rFonts w:hint="cs"/>
          <w:spacing w:val="-4"/>
          <w:rtl/>
        </w:rPr>
        <w:t>الف.</w:t>
      </w:r>
      <w:r w:rsidRPr="00943C87">
        <w:rPr>
          <w:rFonts w:hint="cs"/>
          <w:spacing w:val="-4"/>
          <w:rtl/>
        </w:rPr>
        <w:tab/>
        <w:t xml:space="preserve">فعالیتهایی که طبق </w:t>
      </w:r>
      <w:r w:rsidR="009D27BE" w:rsidRPr="00943C87">
        <w:rPr>
          <w:rFonts w:hint="cs"/>
          <w:spacing w:val="-4"/>
          <w:rtl/>
        </w:rPr>
        <w:t>توافقهای</w:t>
      </w:r>
      <w:r w:rsidRPr="00943C87">
        <w:rPr>
          <w:rFonts w:hint="cs"/>
          <w:spacing w:val="-4"/>
          <w:rtl/>
        </w:rPr>
        <w:t xml:space="preserve"> تصمیم‌گیری، مجاز و طبق قانون تصريح شده باشد؛ و</w:t>
      </w:r>
    </w:p>
    <w:p w:rsidR="00390870" w:rsidRPr="00943C87" w:rsidRDefault="00390870" w:rsidP="00ED3E5D">
      <w:pPr>
        <w:pStyle w:val="af4"/>
        <w:rPr>
          <w:spacing w:val="-4"/>
          <w:rtl/>
        </w:rPr>
      </w:pPr>
      <w:r w:rsidRPr="00943C87">
        <w:rPr>
          <w:rFonts w:hint="cs"/>
          <w:spacing w:val="-4"/>
          <w:rtl/>
        </w:rPr>
        <w:t>ب.</w:t>
      </w:r>
      <w:r w:rsidRPr="00943C87">
        <w:rPr>
          <w:rFonts w:hint="cs"/>
          <w:spacing w:val="-4"/>
          <w:rtl/>
        </w:rPr>
        <w:tab/>
        <w:t>اختیاری که تصمیم‌گیرنده هنگام تصمیم‌گیری درباره فعالیتهای مزبور دارد.</w:t>
      </w:r>
    </w:p>
    <w:p w:rsidR="00390870" w:rsidRPr="00943C87" w:rsidRDefault="00390870" w:rsidP="00CA26AC">
      <w:pPr>
        <w:pStyle w:val="af2"/>
        <w:rPr>
          <w:rtl/>
        </w:rPr>
      </w:pPr>
      <w:r w:rsidRPr="00943C87">
        <w:rPr>
          <w:rFonts w:hint="cs"/>
          <w:w w:val="98"/>
          <w:rtl/>
        </w:rPr>
        <w:t>ب63</w:t>
      </w:r>
      <w:r w:rsidRPr="00943C87">
        <w:rPr>
          <w:rFonts w:hint="cs"/>
          <w:rtl/>
        </w:rPr>
        <w:t>.</w:t>
      </w:r>
      <w:r w:rsidRPr="00943C87">
        <w:rPr>
          <w:rFonts w:hint="cs"/>
          <w:rtl/>
        </w:rPr>
        <w:tab/>
        <w:t xml:space="preserve">تصمیم‌گیرنده باید هدف و </w:t>
      </w:r>
      <w:r w:rsidR="009D27BE" w:rsidRPr="00943C87">
        <w:rPr>
          <w:rFonts w:hint="cs"/>
          <w:rtl/>
        </w:rPr>
        <w:t>سازماندهی</w:t>
      </w:r>
      <w:r w:rsidRPr="00943C87">
        <w:rPr>
          <w:rFonts w:hint="cs"/>
          <w:rtl/>
        </w:rPr>
        <w:t xml:space="preserve"> سرمایه‌پذیر، </w:t>
      </w:r>
      <w:r w:rsidR="009D27BE" w:rsidRPr="00943C87">
        <w:rPr>
          <w:rtl/>
        </w:rPr>
        <w:t>ر</w:t>
      </w:r>
      <w:r w:rsidR="009D27BE" w:rsidRPr="00943C87">
        <w:rPr>
          <w:rFonts w:hint="cs"/>
          <w:rtl/>
        </w:rPr>
        <w:t>ی</w:t>
      </w:r>
      <w:r w:rsidR="009D27BE" w:rsidRPr="00943C87">
        <w:rPr>
          <w:rFonts w:hint="eastAsia"/>
          <w:rtl/>
        </w:rPr>
        <w:t>سکها</w:t>
      </w:r>
      <w:r w:rsidR="009D27BE" w:rsidRPr="00943C87">
        <w:rPr>
          <w:rFonts w:hint="cs"/>
          <w:rtl/>
        </w:rPr>
        <w:t>یی</w:t>
      </w:r>
      <w:r w:rsidR="009D27BE" w:rsidRPr="00943C87">
        <w:rPr>
          <w:rtl/>
        </w:rPr>
        <w:t xml:space="preserve"> که مقرر شده است سرما</w:t>
      </w:r>
      <w:r w:rsidR="009D27BE" w:rsidRPr="00943C87">
        <w:rPr>
          <w:rFonts w:hint="cs"/>
          <w:rtl/>
        </w:rPr>
        <w:t>ی</w:t>
      </w:r>
      <w:r w:rsidR="009D27BE" w:rsidRPr="00943C87">
        <w:rPr>
          <w:rFonts w:hint="eastAsia"/>
          <w:rtl/>
        </w:rPr>
        <w:t>ه‌پذ</w:t>
      </w:r>
      <w:r w:rsidR="009D27BE" w:rsidRPr="00943C87">
        <w:rPr>
          <w:rFonts w:hint="cs"/>
          <w:rtl/>
        </w:rPr>
        <w:t>ی</w:t>
      </w:r>
      <w:r w:rsidR="009D27BE" w:rsidRPr="00943C87">
        <w:rPr>
          <w:rFonts w:hint="eastAsia"/>
          <w:rtl/>
        </w:rPr>
        <w:t>ر</w:t>
      </w:r>
      <w:r w:rsidR="009D27BE" w:rsidRPr="00943C87">
        <w:rPr>
          <w:rtl/>
        </w:rPr>
        <w:t xml:space="preserve"> در معرض آنها قرار بگ</w:t>
      </w:r>
      <w:r w:rsidR="009D27BE" w:rsidRPr="00943C87">
        <w:rPr>
          <w:rFonts w:hint="cs"/>
          <w:rtl/>
        </w:rPr>
        <w:t>ی</w:t>
      </w:r>
      <w:r w:rsidR="009D27BE" w:rsidRPr="00943C87">
        <w:rPr>
          <w:rFonts w:hint="eastAsia"/>
          <w:rtl/>
        </w:rPr>
        <w:t>رد،</w:t>
      </w:r>
      <w:r w:rsidR="009D27BE" w:rsidRPr="00943C87">
        <w:rPr>
          <w:rtl/>
        </w:rPr>
        <w:t xml:space="preserve"> ر</w:t>
      </w:r>
      <w:r w:rsidR="009D27BE" w:rsidRPr="00943C87">
        <w:rPr>
          <w:rFonts w:hint="cs"/>
          <w:rtl/>
        </w:rPr>
        <w:t>ی</w:t>
      </w:r>
      <w:r w:rsidR="009D27BE" w:rsidRPr="00943C87">
        <w:rPr>
          <w:rFonts w:hint="eastAsia"/>
          <w:rtl/>
        </w:rPr>
        <w:t>سکها</w:t>
      </w:r>
      <w:r w:rsidR="009D27BE" w:rsidRPr="00943C87">
        <w:rPr>
          <w:rFonts w:hint="cs"/>
          <w:rtl/>
        </w:rPr>
        <w:t>یی</w:t>
      </w:r>
      <w:r w:rsidR="009D27BE" w:rsidRPr="00943C87">
        <w:rPr>
          <w:rtl/>
        </w:rPr>
        <w:t xml:space="preserve"> که مقرر شده است سرما</w:t>
      </w:r>
      <w:r w:rsidR="009D27BE" w:rsidRPr="00943C87">
        <w:rPr>
          <w:rFonts w:hint="cs"/>
          <w:rtl/>
        </w:rPr>
        <w:t>ی</w:t>
      </w:r>
      <w:r w:rsidR="009D27BE" w:rsidRPr="00943C87">
        <w:rPr>
          <w:rFonts w:hint="eastAsia"/>
          <w:rtl/>
        </w:rPr>
        <w:t>ه‌پذ</w:t>
      </w:r>
      <w:r w:rsidR="009D27BE" w:rsidRPr="00943C87">
        <w:rPr>
          <w:rFonts w:hint="cs"/>
          <w:rtl/>
        </w:rPr>
        <w:t>ی</w:t>
      </w:r>
      <w:r w:rsidR="009D27BE" w:rsidRPr="00943C87">
        <w:rPr>
          <w:rFonts w:hint="eastAsia"/>
          <w:rtl/>
        </w:rPr>
        <w:t>ر</w:t>
      </w:r>
      <w:r w:rsidR="009D27BE" w:rsidRPr="00943C87">
        <w:rPr>
          <w:rtl/>
        </w:rPr>
        <w:t xml:space="preserve"> به </w:t>
      </w:r>
      <w:r w:rsidR="00EE4172" w:rsidRPr="00943C87">
        <w:rPr>
          <w:rFonts w:hint="cs"/>
          <w:rtl/>
        </w:rPr>
        <w:t>دیگر</w:t>
      </w:r>
      <w:r w:rsidR="009D27BE" w:rsidRPr="00943C87">
        <w:rPr>
          <w:rtl/>
        </w:rPr>
        <w:t xml:space="preserve"> اشخاص در ارتباط با سرما</w:t>
      </w:r>
      <w:r w:rsidR="009D27BE" w:rsidRPr="00943C87">
        <w:rPr>
          <w:rFonts w:hint="cs"/>
          <w:rtl/>
        </w:rPr>
        <w:t>ی</w:t>
      </w:r>
      <w:r w:rsidR="009D27BE" w:rsidRPr="00943C87">
        <w:rPr>
          <w:rFonts w:hint="eastAsia"/>
          <w:rtl/>
        </w:rPr>
        <w:t>ه‌پذ</w:t>
      </w:r>
      <w:r w:rsidR="009D27BE" w:rsidRPr="00943C87">
        <w:rPr>
          <w:rFonts w:hint="cs"/>
          <w:rtl/>
        </w:rPr>
        <w:t>ی</w:t>
      </w:r>
      <w:r w:rsidR="009D27BE" w:rsidRPr="00943C87">
        <w:rPr>
          <w:rFonts w:hint="eastAsia"/>
          <w:rtl/>
        </w:rPr>
        <w:t>ر</w:t>
      </w:r>
      <w:r w:rsidR="00CA26AC" w:rsidRPr="00943C87">
        <w:rPr>
          <w:rFonts w:hint="cs"/>
          <w:rtl/>
        </w:rPr>
        <w:t>،</w:t>
      </w:r>
      <w:r w:rsidR="009D27BE" w:rsidRPr="00943C87">
        <w:rPr>
          <w:rtl/>
        </w:rPr>
        <w:t xml:space="preserve"> انتقال دهد</w:t>
      </w:r>
      <w:r w:rsidR="009D27BE" w:rsidRPr="00943C87">
        <w:rPr>
          <w:rFonts w:hint="cs"/>
          <w:rtl/>
        </w:rPr>
        <w:t xml:space="preserve"> </w:t>
      </w:r>
      <w:r w:rsidRPr="00943C87">
        <w:rPr>
          <w:rFonts w:hint="cs"/>
          <w:rtl/>
        </w:rPr>
        <w:t xml:space="preserve">و ميزان </w:t>
      </w:r>
      <w:r w:rsidR="00C642FF" w:rsidRPr="00943C87">
        <w:rPr>
          <w:rFonts w:hint="cs"/>
          <w:rtl/>
        </w:rPr>
        <w:t>نقش</w:t>
      </w:r>
      <w:r w:rsidRPr="00943C87">
        <w:rPr>
          <w:rFonts w:hint="cs"/>
          <w:rtl/>
        </w:rPr>
        <w:t xml:space="preserve"> تصمیم‌گیرنده </w:t>
      </w:r>
      <w:r w:rsidR="009D27BE" w:rsidRPr="00943C87">
        <w:rPr>
          <w:rFonts w:hint="cs"/>
          <w:rtl/>
        </w:rPr>
        <w:t>در سازماندهی</w:t>
      </w:r>
      <w:r w:rsidRPr="00943C87">
        <w:rPr>
          <w:rFonts w:hint="cs"/>
          <w:rtl/>
        </w:rPr>
        <w:t xml:space="preserve"> سرمایه‌پذیر را مورد توجه قرار دهد. برای مثال، </w:t>
      </w:r>
      <w:r w:rsidR="009D27BE" w:rsidRPr="00943C87">
        <w:rPr>
          <w:rFonts w:hint="cs"/>
          <w:rtl/>
        </w:rPr>
        <w:t>اینکه</w:t>
      </w:r>
      <w:r w:rsidRPr="00943C87">
        <w:rPr>
          <w:rFonts w:hint="cs"/>
          <w:rtl/>
        </w:rPr>
        <w:t xml:space="preserve"> تصمیم‌گیرنده </w:t>
      </w:r>
      <w:r w:rsidR="00C642FF" w:rsidRPr="00943C87">
        <w:rPr>
          <w:rFonts w:hint="cs"/>
          <w:rtl/>
        </w:rPr>
        <w:t>نقش</w:t>
      </w:r>
      <w:r w:rsidR="009D27BE" w:rsidRPr="00943C87">
        <w:rPr>
          <w:rFonts w:hint="cs"/>
          <w:rtl/>
        </w:rPr>
        <w:t xml:space="preserve"> </w:t>
      </w:r>
      <w:r w:rsidRPr="00943C87">
        <w:rPr>
          <w:rFonts w:hint="cs"/>
          <w:rtl/>
        </w:rPr>
        <w:t xml:space="preserve">قابل ملاحظه‌ای </w:t>
      </w:r>
      <w:r w:rsidR="009D27BE" w:rsidRPr="00943C87">
        <w:rPr>
          <w:rFonts w:hint="cs"/>
          <w:rtl/>
        </w:rPr>
        <w:t xml:space="preserve">در سازماندهی </w:t>
      </w:r>
      <w:r w:rsidRPr="00943C87">
        <w:rPr>
          <w:rFonts w:hint="cs"/>
          <w:rtl/>
        </w:rPr>
        <w:t xml:space="preserve">سرمایه‌پذیر داشته باشد (شامل تعیین دامنه اختیار تصمیم‌گیری)، ممکن است </w:t>
      </w:r>
      <w:r w:rsidR="009D27BE" w:rsidRPr="00943C87">
        <w:rPr>
          <w:rFonts w:hint="cs"/>
          <w:rtl/>
        </w:rPr>
        <w:t xml:space="preserve">نشان دهد </w:t>
      </w:r>
      <w:r w:rsidRPr="00943C87">
        <w:rPr>
          <w:rFonts w:hint="cs"/>
          <w:rtl/>
        </w:rPr>
        <w:t xml:space="preserve">که تصمیم‌گیرنده، فرصت و انگیزه </w:t>
      </w:r>
      <w:r w:rsidR="009D27BE" w:rsidRPr="00943C87">
        <w:rPr>
          <w:rFonts w:hint="cs"/>
          <w:rtl/>
        </w:rPr>
        <w:t>کسب</w:t>
      </w:r>
      <w:r w:rsidRPr="00943C87">
        <w:rPr>
          <w:rFonts w:hint="cs"/>
          <w:rtl/>
        </w:rPr>
        <w:t xml:space="preserve"> حق</w:t>
      </w:r>
      <w:r w:rsidR="009D27BE" w:rsidRPr="00943C87">
        <w:rPr>
          <w:rFonts w:hint="cs"/>
          <w:rtl/>
        </w:rPr>
        <w:t>ی</w:t>
      </w:r>
      <w:r w:rsidRPr="00943C87">
        <w:rPr>
          <w:rFonts w:hint="cs"/>
          <w:rtl/>
        </w:rPr>
        <w:t xml:space="preserve"> را دارد که موجب توانایی او برای هدایت فعالیتهای مربوط مي‌شود.</w:t>
      </w:r>
    </w:p>
    <w:p w:rsidR="00390870" w:rsidRPr="00943C87" w:rsidRDefault="00390870" w:rsidP="00C642FF">
      <w:pPr>
        <w:pStyle w:val="afe"/>
        <w:rPr>
          <w:rtl/>
        </w:rPr>
      </w:pPr>
      <w:r w:rsidRPr="00943C87">
        <w:rPr>
          <w:rFonts w:hint="cs"/>
          <w:rtl/>
        </w:rPr>
        <w:t xml:space="preserve">حقوق </w:t>
      </w:r>
      <w:r w:rsidR="0022775C" w:rsidRPr="00943C87">
        <w:rPr>
          <w:rFonts w:hint="cs"/>
          <w:rtl/>
        </w:rPr>
        <w:t>اشخاص</w:t>
      </w:r>
      <w:r w:rsidR="00C642FF" w:rsidRPr="00943C87">
        <w:rPr>
          <w:rFonts w:hint="cs"/>
          <w:rtl/>
        </w:rPr>
        <w:t xml:space="preserve"> دیگر</w:t>
      </w:r>
    </w:p>
    <w:p w:rsidR="00390870" w:rsidRPr="00943C87" w:rsidRDefault="00390870" w:rsidP="00C642FF">
      <w:pPr>
        <w:pStyle w:val="af2"/>
        <w:rPr>
          <w:rtl/>
        </w:rPr>
      </w:pPr>
      <w:r w:rsidRPr="00943C87">
        <w:rPr>
          <w:rFonts w:hint="cs"/>
          <w:w w:val="98"/>
          <w:rtl/>
        </w:rPr>
        <w:t>ب64.</w:t>
      </w:r>
      <w:r w:rsidRPr="00943C87">
        <w:rPr>
          <w:rFonts w:hint="cs"/>
          <w:rtl/>
        </w:rPr>
        <w:tab/>
        <w:t>حق</w:t>
      </w:r>
      <w:r w:rsidR="009D27BE" w:rsidRPr="00943C87">
        <w:rPr>
          <w:rFonts w:hint="cs"/>
          <w:rtl/>
        </w:rPr>
        <w:t xml:space="preserve"> </w:t>
      </w:r>
      <w:r w:rsidR="00C642FF" w:rsidRPr="00943C87">
        <w:rPr>
          <w:rFonts w:hint="cs"/>
          <w:rtl/>
        </w:rPr>
        <w:t xml:space="preserve">ماهوی </w:t>
      </w:r>
      <w:r w:rsidR="009D27BE" w:rsidRPr="00943C87">
        <w:rPr>
          <w:rFonts w:hint="cs"/>
          <w:rtl/>
        </w:rPr>
        <w:t>اشخاص</w:t>
      </w:r>
      <w:r w:rsidRPr="00943C87">
        <w:rPr>
          <w:rFonts w:hint="cs"/>
          <w:rtl/>
        </w:rPr>
        <w:t xml:space="preserve"> </w:t>
      </w:r>
      <w:r w:rsidR="00C642FF" w:rsidRPr="00943C87">
        <w:rPr>
          <w:rFonts w:hint="cs"/>
          <w:rtl/>
        </w:rPr>
        <w:t xml:space="preserve">دیگر، </w:t>
      </w:r>
      <w:r w:rsidRPr="00943C87">
        <w:rPr>
          <w:rFonts w:hint="cs"/>
          <w:rtl/>
        </w:rPr>
        <w:t>ممکن است بر توانایی تصمیم‌گیرنده برای هدایت فعالیتهای مربوط سرمایه‌پذیر</w:t>
      </w:r>
      <w:r w:rsidR="009D27BE" w:rsidRPr="00943C87">
        <w:rPr>
          <w:rFonts w:hint="cs"/>
          <w:rtl/>
        </w:rPr>
        <w:t>،</w:t>
      </w:r>
      <w:r w:rsidRPr="00943C87">
        <w:rPr>
          <w:rFonts w:hint="cs"/>
          <w:rtl/>
        </w:rPr>
        <w:t xml:space="preserve"> مؤثر باشد. حق برکناری ماهوی یا سایر حقوق ممکن است </w:t>
      </w:r>
      <w:r w:rsidR="009D27BE" w:rsidRPr="00943C87">
        <w:rPr>
          <w:rFonts w:hint="cs"/>
          <w:rtl/>
        </w:rPr>
        <w:t xml:space="preserve">نشان دهد </w:t>
      </w:r>
      <w:r w:rsidRPr="00943C87">
        <w:rPr>
          <w:rFonts w:hint="cs"/>
          <w:rtl/>
        </w:rPr>
        <w:t>که تصمیم‌گیرنده، نماینده است.</w:t>
      </w:r>
    </w:p>
    <w:p w:rsidR="00390870" w:rsidRPr="00943C87" w:rsidRDefault="00390870" w:rsidP="00047234">
      <w:pPr>
        <w:pStyle w:val="af2"/>
        <w:rPr>
          <w:rtl/>
        </w:rPr>
      </w:pPr>
      <w:r w:rsidRPr="00943C87">
        <w:rPr>
          <w:rFonts w:hint="cs"/>
          <w:w w:val="98"/>
          <w:rtl/>
        </w:rPr>
        <w:t>ب65</w:t>
      </w:r>
      <w:r w:rsidRPr="00943C87">
        <w:rPr>
          <w:rFonts w:hint="cs"/>
          <w:rtl/>
        </w:rPr>
        <w:t>.</w:t>
      </w:r>
      <w:r w:rsidRPr="00943C87">
        <w:rPr>
          <w:rFonts w:hint="cs"/>
          <w:rtl/>
        </w:rPr>
        <w:tab/>
        <w:t xml:space="preserve">هرگاه یک </w:t>
      </w:r>
      <w:r w:rsidR="009D27BE" w:rsidRPr="00943C87">
        <w:rPr>
          <w:rFonts w:hint="cs"/>
          <w:rtl/>
        </w:rPr>
        <w:t>شخص</w:t>
      </w:r>
      <w:r w:rsidRPr="00943C87">
        <w:rPr>
          <w:rFonts w:hint="cs"/>
          <w:rtl/>
        </w:rPr>
        <w:t xml:space="preserve">، حق برکناری ماهوی داشته باشد و بتواند بدون دلیل تصمیم‌گیرنده را برکنار کند، اين مورد به تنهایی کافی است تا این نتیجه حاصل شود که تصمیم‌گیرنده، نماینده است. اگر بیش از یک </w:t>
      </w:r>
      <w:r w:rsidR="0022775C" w:rsidRPr="00943C87">
        <w:rPr>
          <w:rFonts w:hint="cs"/>
          <w:rtl/>
        </w:rPr>
        <w:t>شخص</w:t>
      </w:r>
      <w:r w:rsidRPr="00943C87">
        <w:rPr>
          <w:rFonts w:hint="cs"/>
          <w:rtl/>
        </w:rPr>
        <w:t xml:space="preserve">، دارای چنین حقی باشند (و هیچ ‌یک از </w:t>
      </w:r>
      <w:r w:rsidR="0022775C" w:rsidRPr="00943C87">
        <w:rPr>
          <w:rFonts w:hint="cs"/>
          <w:rtl/>
        </w:rPr>
        <w:t>اشخاص</w:t>
      </w:r>
      <w:r w:rsidRPr="00943C87">
        <w:rPr>
          <w:rFonts w:hint="cs"/>
          <w:rtl/>
        </w:rPr>
        <w:t xml:space="preserve"> بدون توافق با </w:t>
      </w:r>
      <w:r w:rsidR="0022775C" w:rsidRPr="00943C87">
        <w:rPr>
          <w:rFonts w:hint="cs"/>
          <w:rtl/>
        </w:rPr>
        <w:t>اشخاص دیگر</w:t>
      </w:r>
      <w:r w:rsidRPr="00943C87">
        <w:rPr>
          <w:rFonts w:hint="cs"/>
          <w:rtl/>
        </w:rPr>
        <w:t xml:space="preserve"> </w:t>
      </w:r>
      <w:r w:rsidR="0022775C" w:rsidRPr="00943C87">
        <w:rPr>
          <w:rFonts w:hint="cs"/>
          <w:rtl/>
        </w:rPr>
        <w:t>نتواند تصمیم‌گیرنده را برکنار کند</w:t>
      </w:r>
      <w:r w:rsidRPr="00943C87">
        <w:rPr>
          <w:rFonts w:hint="cs"/>
          <w:rtl/>
        </w:rPr>
        <w:t xml:space="preserve">)، این حق، به تنهايي برای تعیین اینکه تصمیم‌گیرنده اساساً از </w:t>
      </w:r>
      <w:r w:rsidRPr="00943C87">
        <w:rPr>
          <w:rFonts w:hint="cs"/>
          <w:rtl/>
        </w:rPr>
        <w:lastRenderedPageBreak/>
        <w:t xml:space="preserve">طرف دیگران و برای منافع آنها کار می‌کند یا خیر، کفایت نمی‌کند. افزون بر این، با بيشتر شدن تعداد </w:t>
      </w:r>
      <w:r w:rsidR="0022775C" w:rsidRPr="00943C87">
        <w:rPr>
          <w:rFonts w:hint="cs"/>
          <w:rtl/>
        </w:rPr>
        <w:t>اشخاص</w:t>
      </w:r>
      <w:r w:rsidRPr="00943C87">
        <w:rPr>
          <w:rFonts w:hint="cs"/>
          <w:rtl/>
        </w:rPr>
        <w:t xml:space="preserve"> لازم برای همکاری با یکدیگر جهت اعمال حق برکناری تصمیم‌گیرنده و نیز افزايش مبلغ و نوسان سایر منافع اقتصادي تصمیم‌گیرنده (یعنی حقوق و مزایا و سایر منافع)، </w:t>
      </w:r>
      <w:r w:rsidR="00047234" w:rsidRPr="00943C87">
        <w:rPr>
          <w:rFonts w:hint="cs"/>
          <w:rtl/>
        </w:rPr>
        <w:t xml:space="preserve">باید </w:t>
      </w:r>
      <w:r w:rsidRPr="00943C87">
        <w:rPr>
          <w:rFonts w:hint="cs"/>
          <w:rtl/>
        </w:rPr>
        <w:t>اهميت کمتری برای این عامل در نظر گرفت.</w:t>
      </w:r>
    </w:p>
    <w:p w:rsidR="00390870" w:rsidRPr="00943C87" w:rsidRDefault="00390870" w:rsidP="00C642FF">
      <w:pPr>
        <w:pStyle w:val="af2"/>
        <w:rPr>
          <w:rtl/>
        </w:rPr>
      </w:pPr>
      <w:r w:rsidRPr="00943C87">
        <w:rPr>
          <w:rFonts w:hint="cs"/>
          <w:w w:val="98"/>
          <w:rtl/>
        </w:rPr>
        <w:t>ب66.</w:t>
      </w:r>
      <w:r w:rsidRPr="00943C87">
        <w:rPr>
          <w:rFonts w:hint="cs"/>
          <w:rtl/>
        </w:rPr>
        <w:tab/>
        <w:t xml:space="preserve">هنگام ارزیابی اینکه تصمیم‌گیرنده نماینده است یا خیر، حق ماهوی </w:t>
      </w:r>
      <w:r w:rsidR="0022775C" w:rsidRPr="00943C87">
        <w:rPr>
          <w:rFonts w:hint="cs"/>
          <w:rtl/>
        </w:rPr>
        <w:t>اشخاص</w:t>
      </w:r>
      <w:r w:rsidRPr="00943C87">
        <w:rPr>
          <w:rFonts w:hint="cs"/>
          <w:rtl/>
        </w:rPr>
        <w:t xml:space="preserve"> </w:t>
      </w:r>
      <w:r w:rsidR="00C642FF" w:rsidRPr="00943C87">
        <w:rPr>
          <w:rFonts w:hint="cs"/>
          <w:rtl/>
        </w:rPr>
        <w:t xml:space="preserve">دیگر </w:t>
      </w:r>
      <w:r w:rsidRPr="00943C87">
        <w:rPr>
          <w:rFonts w:hint="cs"/>
          <w:rtl/>
        </w:rPr>
        <w:t xml:space="preserve">كه موجب محدود شدن اختيار تصميم‌گيرنده مي‌شود، باید به شيوه‌اي مشابه با حق برکناری، مورد توجه قرار گیرد. برای مثال، تصمیم‌گیرنده‌ای که برای اقدامات خود ملزم به دریافت </w:t>
      </w:r>
      <w:r w:rsidR="0022775C" w:rsidRPr="00943C87">
        <w:rPr>
          <w:rFonts w:hint="cs"/>
          <w:rtl/>
        </w:rPr>
        <w:t>تصویب</w:t>
      </w:r>
      <w:r w:rsidRPr="00943C87">
        <w:rPr>
          <w:rFonts w:hint="cs"/>
          <w:rtl/>
        </w:rPr>
        <w:t xml:space="preserve"> تعداد کمی از </w:t>
      </w:r>
      <w:r w:rsidR="0022775C" w:rsidRPr="00943C87">
        <w:rPr>
          <w:rFonts w:hint="cs"/>
          <w:rtl/>
        </w:rPr>
        <w:t>اشخاص</w:t>
      </w:r>
      <w:r w:rsidRPr="00943C87">
        <w:rPr>
          <w:rFonts w:hint="cs"/>
          <w:rtl/>
        </w:rPr>
        <w:t xml:space="preserve"> دیگر است، معمولاً نماینده است (برای راهنمایی بیشتر درباره ماهیت حق و ماهوی بودن آن، به بندهای ب22 تا ب25 مراجعه شود).</w:t>
      </w:r>
    </w:p>
    <w:p w:rsidR="00390870" w:rsidRPr="00943C87" w:rsidRDefault="00390870" w:rsidP="00C642FF">
      <w:pPr>
        <w:pStyle w:val="af2"/>
        <w:rPr>
          <w:rtl/>
        </w:rPr>
      </w:pPr>
      <w:r w:rsidRPr="00943C87">
        <w:rPr>
          <w:rFonts w:hint="cs"/>
          <w:w w:val="98"/>
          <w:rtl/>
        </w:rPr>
        <w:t>ب67.</w:t>
      </w:r>
      <w:r w:rsidRPr="00943C87">
        <w:rPr>
          <w:rFonts w:hint="cs"/>
          <w:rtl/>
        </w:rPr>
        <w:tab/>
        <w:t xml:space="preserve">بررسی حق </w:t>
      </w:r>
      <w:r w:rsidR="0022775C" w:rsidRPr="00943C87">
        <w:rPr>
          <w:rFonts w:hint="cs"/>
          <w:rtl/>
        </w:rPr>
        <w:t>اشخاص</w:t>
      </w:r>
      <w:r w:rsidR="00C642FF" w:rsidRPr="00943C87">
        <w:rPr>
          <w:rFonts w:hint="cs"/>
          <w:rtl/>
        </w:rPr>
        <w:t xml:space="preserve"> دیگر</w:t>
      </w:r>
      <w:r w:rsidRPr="00943C87">
        <w:rPr>
          <w:rFonts w:hint="cs"/>
          <w:rtl/>
        </w:rPr>
        <w:t>، باید شامل ارزیابی حق قابل اعمال توسط هیئت مدیره (یا ساير ارکان اداره‌کننده) سرمایه‌پذیر و آثار آن بر اختیار تصمیم‌گیری باشد (به بند ب23(ب) مراجعه شود).</w:t>
      </w:r>
    </w:p>
    <w:p w:rsidR="00390870" w:rsidRPr="00943C87" w:rsidRDefault="00390870" w:rsidP="00390870">
      <w:pPr>
        <w:pStyle w:val="Heading31"/>
        <w:spacing w:before="0" w:after="120"/>
        <w:ind w:left="567"/>
        <w:rPr>
          <w:bCs w:val="0"/>
          <w:color w:val="auto"/>
          <w:sz w:val="24"/>
          <w:szCs w:val="24"/>
          <w:rtl/>
        </w:rPr>
      </w:pPr>
      <w:r w:rsidRPr="00943C87">
        <w:rPr>
          <w:rFonts w:hint="cs"/>
          <w:bCs w:val="0"/>
          <w:i/>
          <w:iCs/>
          <w:color w:val="auto"/>
          <w:sz w:val="20"/>
          <w:szCs w:val="20"/>
          <w:rtl/>
        </w:rPr>
        <w:t>حقوق و مزایا</w:t>
      </w:r>
    </w:p>
    <w:p w:rsidR="00390870" w:rsidRPr="00943C87" w:rsidRDefault="00390870" w:rsidP="0022775C">
      <w:pPr>
        <w:pStyle w:val="af2"/>
        <w:rPr>
          <w:rtl/>
        </w:rPr>
      </w:pPr>
      <w:r w:rsidRPr="00943C87">
        <w:rPr>
          <w:rFonts w:hint="cs"/>
          <w:w w:val="98"/>
          <w:rtl/>
        </w:rPr>
        <w:t>ب68.</w:t>
      </w:r>
      <w:r w:rsidRPr="00943C87">
        <w:rPr>
          <w:rFonts w:hint="cs"/>
          <w:w w:val="98"/>
          <w:rtl/>
        </w:rPr>
        <w:tab/>
      </w:r>
      <w:r w:rsidRPr="00943C87">
        <w:rPr>
          <w:rFonts w:hint="cs"/>
          <w:rtl/>
        </w:rPr>
        <w:t xml:space="preserve">هرچه مبلغ و نوسان‌ حقوق و مزایای تصمیم‌گیرنده در مقایسه با بازده مورد انتظار حاصل از فعالیتهای سرمایه‌پذیر بیشتر باشد، احتمال اینکه تصمیم‌گیرنده، </w:t>
      </w:r>
      <w:r w:rsidR="0022775C" w:rsidRPr="00943C87">
        <w:rPr>
          <w:rFonts w:hint="cs"/>
          <w:rtl/>
        </w:rPr>
        <w:t>اصیل</w:t>
      </w:r>
      <w:r w:rsidRPr="00943C87">
        <w:rPr>
          <w:rFonts w:hint="cs"/>
          <w:rtl/>
        </w:rPr>
        <w:t xml:space="preserve"> باشد بیشتر است.</w:t>
      </w:r>
    </w:p>
    <w:p w:rsidR="00390870" w:rsidRPr="00943C87" w:rsidRDefault="00390870" w:rsidP="0022775C">
      <w:pPr>
        <w:pStyle w:val="af2"/>
        <w:rPr>
          <w:rtl/>
        </w:rPr>
      </w:pPr>
      <w:r w:rsidRPr="00943C87">
        <w:rPr>
          <w:rFonts w:hint="cs"/>
          <w:w w:val="98"/>
          <w:rtl/>
        </w:rPr>
        <w:t>ب69</w:t>
      </w:r>
      <w:r w:rsidRPr="00943C87">
        <w:rPr>
          <w:rFonts w:hint="cs"/>
          <w:rtl/>
        </w:rPr>
        <w:t>.</w:t>
      </w:r>
      <w:r w:rsidR="0022775C" w:rsidRPr="00943C87">
        <w:rPr>
          <w:rFonts w:hint="cs"/>
          <w:rtl/>
        </w:rPr>
        <w:t xml:space="preserve"> تصمیم‌گیرنده </w:t>
      </w:r>
      <w:r w:rsidRPr="00943C87">
        <w:rPr>
          <w:rFonts w:hint="cs"/>
          <w:rtl/>
        </w:rPr>
        <w:t xml:space="preserve">برای تعیین اینکه </w:t>
      </w:r>
      <w:r w:rsidR="0022775C" w:rsidRPr="00943C87">
        <w:rPr>
          <w:rFonts w:hint="cs"/>
          <w:rtl/>
        </w:rPr>
        <w:t>اصیل</w:t>
      </w:r>
      <w:r w:rsidRPr="00943C87">
        <w:rPr>
          <w:rFonts w:hint="cs"/>
          <w:rtl/>
        </w:rPr>
        <w:t xml:space="preserve"> است یا نماینده، باید وجود شرایط زیر</w:t>
      </w:r>
      <w:r w:rsidR="0022775C" w:rsidRPr="00943C87">
        <w:rPr>
          <w:rFonts w:hint="cs"/>
          <w:rtl/>
        </w:rPr>
        <w:t xml:space="preserve"> را</w:t>
      </w:r>
      <w:r w:rsidRPr="00943C87">
        <w:rPr>
          <w:rFonts w:hint="cs"/>
          <w:rtl/>
        </w:rPr>
        <w:t xml:space="preserve"> نیز بررسی</w:t>
      </w:r>
      <w:r w:rsidR="0022775C" w:rsidRPr="00943C87">
        <w:rPr>
          <w:rFonts w:hint="cs"/>
          <w:rtl/>
        </w:rPr>
        <w:t xml:space="preserve"> کن</w:t>
      </w:r>
      <w:r w:rsidRPr="00943C87">
        <w:rPr>
          <w:rFonts w:hint="cs"/>
          <w:rtl/>
        </w:rPr>
        <w:t>د:</w:t>
      </w:r>
    </w:p>
    <w:p w:rsidR="00390870" w:rsidRPr="00943C87" w:rsidRDefault="00390870" w:rsidP="0022775C">
      <w:pPr>
        <w:pStyle w:val="af4"/>
        <w:rPr>
          <w:rtl/>
        </w:rPr>
      </w:pPr>
      <w:r w:rsidRPr="00943C87">
        <w:rPr>
          <w:rFonts w:hint="cs"/>
          <w:rtl/>
        </w:rPr>
        <w:t>الف.</w:t>
      </w:r>
      <w:r w:rsidRPr="00943C87">
        <w:rPr>
          <w:rFonts w:hint="cs"/>
          <w:rtl/>
        </w:rPr>
        <w:tab/>
      </w:r>
      <w:r w:rsidR="0022775C" w:rsidRPr="00943C87">
        <w:rPr>
          <w:rFonts w:hint="cs"/>
          <w:rtl/>
        </w:rPr>
        <w:t xml:space="preserve">اینکه </w:t>
      </w:r>
      <w:r w:rsidRPr="00943C87">
        <w:rPr>
          <w:rFonts w:hint="cs"/>
          <w:rtl/>
        </w:rPr>
        <w:t>حقوق و مزایای تصمیم‌گیرنده با خدمات وی</w:t>
      </w:r>
      <w:r w:rsidR="0022775C" w:rsidRPr="00943C87">
        <w:rPr>
          <w:rFonts w:hint="cs"/>
          <w:rtl/>
        </w:rPr>
        <w:t xml:space="preserve"> متناسب است</w:t>
      </w:r>
      <w:r w:rsidRPr="00943C87">
        <w:rPr>
          <w:rFonts w:hint="cs"/>
          <w:rtl/>
        </w:rPr>
        <w:t>.</w:t>
      </w:r>
    </w:p>
    <w:p w:rsidR="00390870" w:rsidRPr="00943C87" w:rsidRDefault="00390870" w:rsidP="0022775C">
      <w:pPr>
        <w:pStyle w:val="af4"/>
        <w:rPr>
          <w:rtl/>
        </w:rPr>
      </w:pPr>
      <w:r w:rsidRPr="00943C87">
        <w:rPr>
          <w:rFonts w:hint="cs"/>
          <w:rtl/>
        </w:rPr>
        <w:t>ب.</w:t>
      </w:r>
      <w:r w:rsidRPr="00943C87">
        <w:rPr>
          <w:rFonts w:hint="cs"/>
          <w:rtl/>
        </w:rPr>
        <w:tab/>
      </w:r>
      <w:r w:rsidR="0022775C" w:rsidRPr="00943C87">
        <w:rPr>
          <w:rFonts w:hint="cs"/>
          <w:rtl/>
        </w:rPr>
        <w:t>اینکه توافق</w:t>
      </w:r>
      <w:r w:rsidRPr="00943C87">
        <w:rPr>
          <w:rFonts w:hint="cs"/>
          <w:rtl/>
        </w:rPr>
        <w:t xml:space="preserve"> حقوق و مزایا تنها شامل شرایط یا مبالغی است که در توافقهای خدمات مشابه و سطح مهارتهای مذاکره‌شده در</w:t>
      </w:r>
      <w:r w:rsidRPr="00943C87">
        <w:rPr>
          <w:rFonts w:cs="Times New Roman" w:hint="cs"/>
          <w:rtl/>
        </w:rPr>
        <w:t xml:space="preserve"> </w:t>
      </w:r>
      <w:r w:rsidRPr="00943C87">
        <w:rPr>
          <w:rFonts w:hint="cs"/>
          <w:rtl/>
        </w:rPr>
        <w:t>شرايط متعارف، مرسوم است.</w:t>
      </w:r>
    </w:p>
    <w:p w:rsidR="00390870" w:rsidRPr="00943C87" w:rsidRDefault="00390870" w:rsidP="00CB612E">
      <w:pPr>
        <w:pStyle w:val="af2"/>
        <w:rPr>
          <w:rtl/>
        </w:rPr>
      </w:pPr>
      <w:r w:rsidRPr="00943C87">
        <w:rPr>
          <w:rFonts w:hint="cs"/>
          <w:w w:val="98"/>
          <w:rtl/>
        </w:rPr>
        <w:t>ب70.</w:t>
      </w:r>
      <w:r w:rsidRPr="00943C87">
        <w:rPr>
          <w:rFonts w:hint="cs"/>
          <w:rtl/>
        </w:rPr>
        <w:tab/>
        <w:t>تصمیم‌گیرنده نمی‌تواند نماینده باشد، مگر اینکه شرایط مندرج در بند ب69(الف) و (ب) وجود داشته باشد. اما</w:t>
      </w:r>
      <w:r w:rsidR="0022775C" w:rsidRPr="00943C87">
        <w:rPr>
          <w:rFonts w:hint="cs"/>
          <w:rtl/>
        </w:rPr>
        <w:t>،</w:t>
      </w:r>
      <w:r w:rsidRPr="00943C87">
        <w:rPr>
          <w:rFonts w:hint="cs"/>
          <w:rtl/>
        </w:rPr>
        <w:t xml:space="preserve"> احراز این شرایط، به تنها</w:t>
      </w:r>
      <w:r w:rsidR="00CB612E" w:rsidRPr="00943C87">
        <w:rPr>
          <w:rFonts w:hint="cs"/>
          <w:rtl/>
        </w:rPr>
        <w:t>یی برای نتيجه‌گيري درباره اینکه</w:t>
      </w:r>
      <w:r w:rsidRPr="00943C87">
        <w:rPr>
          <w:rFonts w:hint="cs"/>
          <w:rtl/>
        </w:rPr>
        <w:t xml:space="preserve"> تصمیم‌گیرنده</w:t>
      </w:r>
      <w:r w:rsidR="00CB612E" w:rsidRPr="00943C87">
        <w:rPr>
          <w:rFonts w:hint="cs"/>
          <w:rtl/>
        </w:rPr>
        <w:t>، نماینده</w:t>
      </w:r>
      <w:r w:rsidRPr="00943C87">
        <w:rPr>
          <w:rFonts w:hint="cs"/>
          <w:rtl/>
        </w:rPr>
        <w:t xml:space="preserve"> است، کافی نيست.</w:t>
      </w:r>
    </w:p>
    <w:p w:rsidR="00390870" w:rsidRPr="00943C87" w:rsidRDefault="0022775C" w:rsidP="00CB612E">
      <w:pPr>
        <w:pStyle w:val="afe"/>
        <w:rPr>
          <w:rtl/>
        </w:rPr>
      </w:pPr>
      <w:r w:rsidRPr="00943C87">
        <w:rPr>
          <w:rFonts w:hint="cs"/>
          <w:rtl/>
        </w:rPr>
        <w:t xml:space="preserve">آسیب‌پذیری از </w:t>
      </w:r>
      <w:r w:rsidR="00390870" w:rsidRPr="00943C87">
        <w:rPr>
          <w:rFonts w:hint="cs"/>
          <w:rtl/>
        </w:rPr>
        <w:t>نوسان بازده ناشی از منافع</w:t>
      </w:r>
      <w:r w:rsidR="00CB612E" w:rsidRPr="00943C87">
        <w:rPr>
          <w:rFonts w:hint="cs"/>
          <w:rtl/>
        </w:rPr>
        <w:t xml:space="preserve"> دیگر</w:t>
      </w:r>
    </w:p>
    <w:p w:rsidR="00390870" w:rsidRPr="00943C87" w:rsidRDefault="00390870" w:rsidP="00CB612E">
      <w:pPr>
        <w:pStyle w:val="af2"/>
        <w:rPr>
          <w:rtl/>
        </w:rPr>
      </w:pPr>
      <w:r w:rsidRPr="00943C87">
        <w:rPr>
          <w:rFonts w:hint="cs"/>
          <w:w w:val="98"/>
          <w:rtl/>
        </w:rPr>
        <w:t>ب71</w:t>
      </w:r>
      <w:r w:rsidRPr="00943C87">
        <w:rPr>
          <w:rFonts w:hint="cs"/>
          <w:rtl/>
        </w:rPr>
        <w:t>.</w:t>
      </w:r>
      <w:r w:rsidRPr="00943C87">
        <w:rPr>
          <w:rFonts w:hint="cs"/>
          <w:rtl/>
        </w:rPr>
        <w:tab/>
        <w:t xml:space="preserve">هرگاه تصمیم‌گیرنده منافع دیگری در سرمایه‌پذیر داشته باشد (برای مثال، سرمایه‌گذاری در سرمایه‌پذیر یا ارائه تضمین در ارتباط با عملکرد سرمایه‌پذیر)، تصمیم‌گیرنده برای ارزیابی اینکه </w:t>
      </w:r>
      <w:r w:rsidRPr="00943C87">
        <w:rPr>
          <w:rFonts w:hint="cs"/>
          <w:rtl/>
        </w:rPr>
        <w:lastRenderedPageBreak/>
        <w:t xml:space="preserve">نماینده است یا خیر باید بررسی کند که آیا در معرض نوسان بازده ناشی از این منافع قرار می‌گیرد یا خیر. داشتن منافع </w:t>
      </w:r>
      <w:r w:rsidR="00CB612E" w:rsidRPr="00943C87">
        <w:rPr>
          <w:rFonts w:hint="cs"/>
          <w:rtl/>
        </w:rPr>
        <w:t xml:space="preserve">دیگر </w:t>
      </w:r>
      <w:r w:rsidRPr="00943C87">
        <w:rPr>
          <w:rFonts w:hint="cs"/>
          <w:rtl/>
        </w:rPr>
        <w:t xml:space="preserve">در سرمایه‌پذیر </w:t>
      </w:r>
      <w:r w:rsidR="0022775C" w:rsidRPr="00943C87">
        <w:rPr>
          <w:rFonts w:hint="cs"/>
          <w:rtl/>
        </w:rPr>
        <w:t>نشان می‌دهد</w:t>
      </w:r>
      <w:r w:rsidRPr="00943C87">
        <w:rPr>
          <w:rFonts w:hint="cs"/>
          <w:rtl/>
        </w:rPr>
        <w:t xml:space="preserve"> که تصمیم‌گیرنده</w:t>
      </w:r>
      <w:r w:rsidR="00CB612E" w:rsidRPr="00943C87">
        <w:rPr>
          <w:rFonts w:hint="cs"/>
          <w:rtl/>
        </w:rPr>
        <w:t>، ممکن است</w:t>
      </w:r>
      <w:r w:rsidRPr="00943C87">
        <w:rPr>
          <w:rFonts w:hint="cs"/>
          <w:rtl/>
        </w:rPr>
        <w:t xml:space="preserve"> </w:t>
      </w:r>
      <w:r w:rsidR="0022775C" w:rsidRPr="00943C87">
        <w:rPr>
          <w:rFonts w:hint="cs"/>
          <w:rtl/>
        </w:rPr>
        <w:t>اصیل</w:t>
      </w:r>
      <w:r w:rsidRPr="00943C87">
        <w:rPr>
          <w:rFonts w:hint="cs"/>
          <w:rtl/>
        </w:rPr>
        <w:t xml:space="preserve"> باشد.</w:t>
      </w:r>
    </w:p>
    <w:p w:rsidR="00390870" w:rsidRPr="00943C87" w:rsidRDefault="00390870" w:rsidP="00CB612E">
      <w:pPr>
        <w:pStyle w:val="af2"/>
        <w:rPr>
          <w:rtl/>
        </w:rPr>
      </w:pPr>
      <w:r w:rsidRPr="00943C87">
        <w:rPr>
          <w:rFonts w:hint="cs"/>
          <w:w w:val="98"/>
          <w:rtl/>
        </w:rPr>
        <w:t>ب72</w:t>
      </w:r>
      <w:r w:rsidRPr="00943C87">
        <w:rPr>
          <w:rFonts w:hint="cs"/>
          <w:rtl/>
        </w:rPr>
        <w:t>.</w:t>
      </w:r>
      <w:r w:rsidRPr="00943C87">
        <w:rPr>
          <w:rFonts w:hint="cs"/>
          <w:rtl/>
        </w:rPr>
        <w:tab/>
        <w:t xml:space="preserve">تصمیم‌گیرنده برای ارزیابی </w:t>
      </w:r>
      <w:r w:rsidR="0022775C" w:rsidRPr="00943C87">
        <w:rPr>
          <w:rFonts w:hint="cs"/>
          <w:rtl/>
        </w:rPr>
        <w:t>آسیب‌پذیری از</w:t>
      </w:r>
      <w:r w:rsidRPr="00943C87">
        <w:rPr>
          <w:rFonts w:hint="cs"/>
          <w:rtl/>
        </w:rPr>
        <w:t xml:space="preserve"> نوسان‌ بازده نا</w:t>
      </w:r>
      <w:r w:rsidR="0022775C" w:rsidRPr="00943C87">
        <w:rPr>
          <w:rFonts w:hint="cs"/>
          <w:rtl/>
        </w:rPr>
        <w:t>شی از منافع</w:t>
      </w:r>
      <w:r w:rsidR="00CB612E" w:rsidRPr="00943C87">
        <w:rPr>
          <w:rFonts w:hint="cs"/>
          <w:rtl/>
        </w:rPr>
        <w:t xml:space="preserve"> دیگر</w:t>
      </w:r>
      <w:r w:rsidR="0022775C" w:rsidRPr="00943C87">
        <w:rPr>
          <w:rFonts w:hint="cs"/>
          <w:rtl/>
        </w:rPr>
        <w:t xml:space="preserve"> در سرمایه‌پذیر</w:t>
      </w:r>
      <w:r w:rsidRPr="00943C87">
        <w:rPr>
          <w:rFonts w:hint="cs"/>
          <w:rtl/>
        </w:rPr>
        <w:t>، باید موارد زیر را مورد توجه قرار دهد:</w:t>
      </w:r>
    </w:p>
    <w:p w:rsidR="00390870" w:rsidRPr="00943C87" w:rsidRDefault="00390870" w:rsidP="00CB612E">
      <w:pPr>
        <w:pStyle w:val="af4"/>
        <w:rPr>
          <w:rtl/>
        </w:rPr>
      </w:pPr>
      <w:r w:rsidRPr="00943C87">
        <w:rPr>
          <w:rFonts w:hint="cs"/>
          <w:rtl/>
        </w:rPr>
        <w:t>الف.</w:t>
      </w:r>
      <w:r w:rsidRPr="00943C87">
        <w:rPr>
          <w:rFonts w:hint="cs"/>
          <w:rtl/>
        </w:rPr>
        <w:tab/>
        <w:t>هرچه مبلغ و نوسان منافع اقتصادی، شامل حقوق و مزایا و منافع</w:t>
      </w:r>
      <w:r w:rsidR="00CB612E" w:rsidRPr="00943C87">
        <w:rPr>
          <w:rFonts w:hint="cs"/>
          <w:rtl/>
        </w:rPr>
        <w:t xml:space="preserve"> دیگر</w:t>
      </w:r>
      <w:r w:rsidRPr="00943C87">
        <w:rPr>
          <w:rFonts w:hint="cs"/>
          <w:rtl/>
        </w:rPr>
        <w:t xml:space="preserve">، بیشتر باشد، احتمال اینکه تصمیم‌گیرنده </w:t>
      </w:r>
      <w:r w:rsidR="00903954" w:rsidRPr="00943C87">
        <w:rPr>
          <w:rFonts w:hint="cs"/>
          <w:rtl/>
        </w:rPr>
        <w:t>اصیل</w:t>
      </w:r>
      <w:r w:rsidRPr="00943C87">
        <w:rPr>
          <w:rFonts w:hint="cs"/>
          <w:rtl/>
        </w:rPr>
        <w:t xml:space="preserve"> باشد، بیشتر است.</w:t>
      </w:r>
    </w:p>
    <w:p w:rsidR="00390870" w:rsidRPr="00943C87" w:rsidRDefault="00390870" w:rsidP="00CB612E">
      <w:pPr>
        <w:pStyle w:val="af4"/>
        <w:rPr>
          <w:rtl/>
        </w:rPr>
      </w:pPr>
      <w:r w:rsidRPr="00943C87">
        <w:rPr>
          <w:rFonts w:hint="cs"/>
          <w:rtl/>
        </w:rPr>
        <w:t>ب.</w:t>
      </w:r>
      <w:r w:rsidRPr="00943C87">
        <w:rPr>
          <w:rFonts w:hint="cs"/>
          <w:rtl/>
        </w:rPr>
        <w:tab/>
        <w:t>اینکه آسیب‌پذیری</w:t>
      </w:r>
      <w:r w:rsidR="00567616" w:rsidRPr="00943C87">
        <w:rPr>
          <w:rFonts w:hint="cs"/>
          <w:rtl/>
        </w:rPr>
        <w:t xml:space="preserve"> </w:t>
      </w:r>
      <w:r w:rsidRPr="00943C87">
        <w:rPr>
          <w:rFonts w:hint="cs"/>
          <w:rtl/>
        </w:rPr>
        <w:t>تصمیم‌گیرنده از نوسان بازده در مقايسه با آسیب‌پذیری سرمایه‌گذاران</w:t>
      </w:r>
      <w:r w:rsidR="00CB612E" w:rsidRPr="00943C87">
        <w:rPr>
          <w:rFonts w:hint="cs"/>
          <w:rtl/>
        </w:rPr>
        <w:t xml:space="preserve"> دیگر</w:t>
      </w:r>
      <w:r w:rsidRPr="00943C87">
        <w:rPr>
          <w:rFonts w:hint="cs"/>
          <w:rtl/>
        </w:rPr>
        <w:t xml:space="preserve"> از نوسان بازده متفاوت است یا خیر، و اگر چنین است، آیا این موضوع، اقدامات تصميم‌گيرنده را تحت تأثیر قرار می‌دهد یا خیر. برای مثال، این مورد ممکن است زمانی وجود داشته باشد که تصمیم‌گیرنده از </w:t>
      </w:r>
      <w:r w:rsidR="00567616" w:rsidRPr="00943C87">
        <w:rPr>
          <w:rFonts w:hint="cs"/>
          <w:rtl/>
        </w:rPr>
        <w:t>منافع</w:t>
      </w:r>
      <w:r w:rsidRPr="00943C87">
        <w:rPr>
          <w:rFonts w:hint="cs"/>
          <w:rtl/>
        </w:rPr>
        <w:t xml:space="preserve"> با اولویت پایین‌ در سرمایه‌پذیر برخوردار باشد یا سایر اشکال </w:t>
      </w:r>
      <w:r w:rsidR="00567616" w:rsidRPr="00943C87">
        <w:rPr>
          <w:rFonts w:hint="cs"/>
          <w:rtl/>
        </w:rPr>
        <w:t>تضمینهای اعتباری</w:t>
      </w:r>
      <w:r w:rsidRPr="00943C87">
        <w:rPr>
          <w:rFonts w:hint="cs"/>
          <w:rtl/>
        </w:rPr>
        <w:t xml:space="preserve"> را به سرمایه‌پذیر ارائه کند.</w:t>
      </w:r>
    </w:p>
    <w:p w:rsidR="00785CF9" w:rsidRPr="00943C87" w:rsidRDefault="00390870" w:rsidP="00CB612E">
      <w:pPr>
        <w:pStyle w:val="af9"/>
        <w:rPr>
          <w:rtl/>
        </w:rPr>
      </w:pPr>
      <w:r w:rsidRPr="00943C87">
        <w:rPr>
          <w:rFonts w:hint="cs"/>
          <w:rtl/>
        </w:rPr>
        <w:t>تصمیم‌گیرنده باید آسیب‌پذیری خود از نوسان بازده سرمایه‌پذیر را نسبت به کل نوسانهای بازده سرمایه‌پذیر ارزیابی کند. این ارزیابی اساساً بر مبنای بازده مورد انتظار حاصل از فعالیتهای سرمایه‌پذیر انجام می‌شود</w:t>
      </w:r>
      <w:r w:rsidR="00567616" w:rsidRPr="00943C87">
        <w:rPr>
          <w:rFonts w:hint="cs"/>
          <w:rtl/>
        </w:rPr>
        <w:t>،</w:t>
      </w:r>
      <w:r w:rsidRPr="00943C87">
        <w:rPr>
          <w:rFonts w:hint="cs"/>
          <w:rtl/>
        </w:rPr>
        <w:t xml:space="preserve"> اما نباید حداکثر میزان آسیب‌پذیری تصمیم‌گیرنده از نوسان بازده سرمایه‌پذیر را به واسطه منافع</w:t>
      </w:r>
      <w:r w:rsidR="00CB612E" w:rsidRPr="00943C87">
        <w:rPr>
          <w:rFonts w:hint="cs"/>
          <w:rtl/>
        </w:rPr>
        <w:t xml:space="preserve"> دیگر</w:t>
      </w:r>
      <w:r w:rsidRPr="00943C87">
        <w:rPr>
          <w:rFonts w:hint="cs"/>
          <w:rtl/>
        </w:rPr>
        <w:t xml:space="preserve"> تصمیم‌گیرنده، نادیده گرفت.</w:t>
      </w:r>
    </w:p>
    <w:tbl>
      <w:tblPr>
        <w:tblStyle w:val="TableGrid"/>
        <w:bidiVisual/>
        <w:tblW w:w="0" w:type="auto"/>
        <w:tblInd w:w="683" w:type="dxa"/>
        <w:tblLook w:val="04A0" w:firstRow="1" w:lastRow="0" w:firstColumn="1" w:lastColumn="0" w:noHBand="0" w:noVBand="1"/>
      </w:tblPr>
      <w:tblGrid>
        <w:gridCol w:w="8618"/>
      </w:tblGrid>
      <w:tr w:rsidR="007A7FBF" w:rsidRPr="00943C87" w:rsidTr="00567616">
        <w:trPr>
          <w:tblHeader/>
        </w:trPr>
        <w:tc>
          <w:tcPr>
            <w:tcW w:w="8618" w:type="dxa"/>
          </w:tcPr>
          <w:p w:rsidR="007A7FBF" w:rsidRPr="00943C87" w:rsidRDefault="007A7FBF" w:rsidP="00567616">
            <w:pPr>
              <w:jc w:val="left"/>
              <w:rPr>
                <w:rFonts w:ascii="B Nazanin" w:hAnsi="B Nazanin" w:cs="B Nazanin"/>
                <w:b/>
                <w:bCs/>
                <w:spacing w:val="-2"/>
                <w:sz w:val="24"/>
                <w:szCs w:val="24"/>
                <w:rtl/>
              </w:rPr>
            </w:pPr>
            <w:r w:rsidRPr="00943C87">
              <w:rPr>
                <w:rFonts w:ascii="B Nazanin" w:hAnsi="B Nazanin" w:cs="B Nazanin" w:hint="cs"/>
                <w:b/>
                <w:bCs/>
                <w:spacing w:val="-2"/>
                <w:sz w:val="24"/>
                <w:szCs w:val="24"/>
                <w:rtl/>
              </w:rPr>
              <w:t>مثالهای کاربردی</w:t>
            </w:r>
          </w:p>
        </w:tc>
      </w:tr>
      <w:tr w:rsidR="007A7FBF" w:rsidRPr="00943C87" w:rsidTr="00567616">
        <w:tc>
          <w:tcPr>
            <w:tcW w:w="8618" w:type="dxa"/>
          </w:tcPr>
          <w:p w:rsidR="007A7FBF" w:rsidRPr="00943C87" w:rsidRDefault="007A7FBF" w:rsidP="00567616">
            <w:pPr>
              <w:rPr>
                <w:rFonts w:ascii="B Lotus" w:hAnsi="B Lotus" w:cs="B Homa"/>
                <w:b/>
                <w:spacing w:val="-2"/>
                <w:sz w:val="22"/>
                <w:szCs w:val="22"/>
              </w:rPr>
            </w:pPr>
            <w:r w:rsidRPr="00943C87">
              <w:rPr>
                <w:rFonts w:ascii="B Lotus" w:hAnsi="B Lotus" w:cs="B Homa" w:hint="cs"/>
                <w:b/>
                <w:spacing w:val="-2"/>
                <w:sz w:val="22"/>
                <w:szCs w:val="22"/>
                <w:rtl/>
              </w:rPr>
              <w:t>مثال 13</w:t>
            </w:r>
          </w:p>
          <w:p w:rsidR="007A7FBF" w:rsidRPr="00943C87" w:rsidRDefault="007D529F" w:rsidP="00D04274">
            <w:pPr>
              <w:pStyle w:val="a9"/>
              <w:spacing w:after="120" w:line="240" w:lineRule="auto"/>
              <w:ind w:left="0" w:firstLine="0"/>
              <w:rPr>
                <w:rFonts w:asciiTheme="minorHAnsi" w:hAnsiTheme="minorHAnsi" w:cs="B Lotus"/>
                <w:b/>
                <w:spacing w:val="-2"/>
                <w:lang w:val="en-US"/>
              </w:rPr>
            </w:pPr>
            <w:r w:rsidRPr="00943C87">
              <w:rPr>
                <w:rFonts w:cs="B Lotus" w:hint="cs"/>
                <w:b/>
                <w:spacing w:val="-2"/>
                <w:rtl/>
              </w:rPr>
              <w:t xml:space="preserve">تصمیم‌گیرنده‌ای (مدیر صندوق)، </w:t>
            </w:r>
            <w:r w:rsidR="00D04274" w:rsidRPr="00943C87">
              <w:rPr>
                <w:rFonts w:cs="B Lotus" w:hint="cs"/>
                <w:b/>
                <w:spacing w:val="-2"/>
                <w:rtl/>
              </w:rPr>
              <w:t xml:space="preserve">یک </w:t>
            </w:r>
            <w:r w:rsidRPr="00943C87">
              <w:rPr>
                <w:rFonts w:cs="B Lotus" w:hint="cs"/>
                <w:b/>
                <w:spacing w:val="-2"/>
                <w:rtl/>
              </w:rPr>
              <w:t xml:space="preserve">صندوق را که </w:t>
            </w:r>
            <w:r w:rsidR="00567616" w:rsidRPr="00943C87">
              <w:rPr>
                <w:rFonts w:cs="B Lotus" w:hint="cs"/>
                <w:b/>
                <w:spacing w:val="-2"/>
                <w:rtl/>
              </w:rPr>
              <w:t xml:space="preserve">واحدهای </w:t>
            </w:r>
            <w:r w:rsidRPr="00943C87">
              <w:rPr>
                <w:rFonts w:cs="B Lotus" w:hint="cs"/>
                <w:b/>
                <w:spacing w:val="-2"/>
                <w:rtl/>
              </w:rPr>
              <w:t xml:space="preserve">آن به صورت عام معامله مي‌شود و </w:t>
            </w:r>
            <w:r w:rsidR="00D04274" w:rsidRPr="00943C87">
              <w:rPr>
                <w:rFonts w:cs="B Lotus" w:hint="cs"/>
                <w:b/>
                <w:spacing w:val="-2"/>
                <w:rtl/>
              </w:rPr>
              <w:t>طبق</w:t>
            </w:r>
            <w:r w:rsidRPr="00943C87">
              <w:rPr>
                <w:rFonts w:cs="B Lotus" w:hint="cs"/>
                <w:b/>
                <w:spacing w:val="-2"/>
                <w:rtl/>
              </w:rPr>
              <w:t xml:space="preserve"> معيارهاي </w:t>
            </w:r>
            <w:r w:rsidR="00D04274" w:rsidRPr="00943C87">
              <w:rPr>
                <w:rFonts w:cs="B Lotus" w:hint="cs"/>
                <w:b/>
                <w:spacing w:val="-2"/>
                <w:rtl/>
              </w:rPr>
              <w:t xml:space="preserve">به دقت </w:t>
            </w:r>
            <w:r w:rsidRPr="00943C87">
              <w:rPr>
                <w:rFonts w:cs="B Lotus" w:hint="cs"/>
                <w:b/>
                <w:spacing w:val="-2"/>
                <w:rtl/>
              </w:rPr>
              <w:t>ت</w:t>
            </w:r>
            <w:r w:rsidR="00D04274" w:rsidRPr="00943C87">
              <w:rPr>
                <w:rFonts w:cs="B Lotus" w:hint="cs"/>
                <w:b/>
                <w:spacing w:val="-2"/>
                <w:rtl/>
              </w:rPr>
              <w:t>عریف‌شده</w:t>
            </w:r>
            <w:r w:rsidRPr="00943C87">
              <w:rPr>
                <w:rFonts w:cs="B Lotus" w:hint="cs"/>
                <w:b/>
                <w:spacing w:val="-2"/>
                <w:rtl/>
              </w:rPr>
              <w:t xml:space="preserve"> در </w:t>
            </w:r>
            <w:r w:rsidR="00567616" w:rsidRPr="00943C87">
              <w:rPr>
                <w:rFonts w:cs="B Lotus" w:hint="cs"/>
                <w:b/>
                <w:spacing w:val="-2"/>
                <w:rtl/>
              </w:rPr>
              <w:t>امیدنامه</w:t>
            </w:r>
            <w:r w:rsidRPr="00943C87">
              <w:rPr>
                <w:rFonts w:cs="B Lotus" w:hint="cs"/>
                <w:b/>
                <w:spacing w:val="-2"/>
                <w:rtl/>
              </w:rPr>
              <w:t xml:space="preserve"> </w:t>
            </w:r>
            <w:r w:rsidR="00D04274" w:rsidRPr="00943C87">
              <w:rPr>
                <w:rFonts w:cs="B Lotus" w:hint="cs"/>
                <w:b/>
                <w:spacing w:val="-2"/>
                <w:rtl/>
              </w:rPr>
              <w:t xml:space="preserve">که ناشی از الزامات </w:t>
            </w:r>
            <w:r w:rsidRPr="00943C87">
              <w:rPr>
                <w:rFonts w:cs="B Lotus" w:hint="cs"/>
                <w:b/>
                <w:spacing w:val="-2"/>
                <w:rtl/>
              </w:rPr>
              <w:t>قوانین و مقررات است،</w:t>
            </w:r>
            <w:r w:rsidR="00D04274" w:rsidRPr="00943C87">
              <w:rPr>
                <w:rFonts w:cs="B Lotus" w:hint="cs"/>
                <w:b/>
                <w:spacing w:val="-2"/>
                <w:rtl/>
              </w:rPr>
              <w:t xml:space="preserve"> تحت نظارت می‌باشد،</w:t>
            </w:r>
            <w:r w:rsidRPr="00943C87">
              <w:rPr>
                <w:rFonts w:cs="B Lotus" w:hint="cs"/>
                <w:b/>
                <w:spacing w:val="-2"/>
                <w:rtl/>
              </w:rPr>
              <w:t xml:space="preserve"> تأسیس، عرضه و مدیریت می‌کند. این صندوق </w:t>
            </w:r>
            <w:r w:rsidR="000C622F" w:rsidRPr="00943C87">
              <w:rPr>
                <w:rFonts w:cs="B Lotus" w:hint="cs"/>
                <w:b/>
                <w:spacing w:val="-2"/>
                <w:rtl/>
              </w:rPr>
              <w:t>ب</w:t>
            </w:r>
            <w:r w:rsidR="003F2B98" w:rsidRPr="00943C87">
              <w:rPr>
                <w:rFonts w:cs="B Lotus" w:hint="cs"/>
                <w:b/>
                <w:spacing w:val="-2"/>
                <w:rtl/>
              </w:rPr>
              <w:t>ر</w:t>
            </w:r>
            <w:r w:rsidR="000C622F" w:rsidRPr="00943C87">
              <w:rPr>
                <w:rFonts w:cs="B Lotus" w:hint="cs"/>
                <w:b/>
                <w:spacing w:val="-2"/>
                <w:rtl/>
              </w:rPr>
              <w:t xml:space="preserve">ای </w:t>
            </w:r>
            <w:r w:rsidRPr="00943C87">
              <w:rPr>
                <w:rFonts w:cs="B Lotus" w:hint="cs"/>
                <w:b/>
                <w:spacing w:val="-2"/>
                <w:rtl/>
              </w:rPr>
              <w:t xml:space="preserve">سرمایه‌گذاری در پرتفوی متنوعی از اوراق بهادار مالكانه شرکتهای سهامی عام، به سرمايه‌گذاران عرضه شده است. طبق معيارهاي </w:t>
            </w:r>
            <w:r w:rsidR="000C622F" w:rsidRPr="00943C87">
              <w:rPr>
                <w:rFonts w:cs="B Lotus" w:hint="cs"/>
                <w:b/>
                <w:spacing w:val="-2"/>
                <w:rtl/>
              </w:rPr>
              <w:t>تعریف‌شده</w:t>
            </w:r>
            <w:r w:rsidRPr="00943C87">
              <w:rPr>
                <w:rFonts w:cs="B Lotus" w:hint="cs"/>
                <w:b/>
                <w:spacing w:val="-2"/>
                <w:rtl/>
              </w:rPr>
              <w:t xml:space="preserve">، مدیر صندوق برای سرمایه‌گذاری در داراییها اختیار دارد. مدیر صندوق، </w:t>
            </w:r>
            <w:r w:rsidR="000C622F" w:rsidRPr="00943C87">
              <w:rPr>
                <w:rFonts w:cs="B Lotus" w:hint="cs"/>
                <w:b/>
                <w:spacing w:val="-2"/>
                <w:rtl/>
              </w:rPr>
              <w:t>به میزان</w:t>
            </w:r>
            <w:r w:rsidR="00D04274" w:rsidRPr="00943C87">
              <w:rPr>
                <w:rFonts w:cs="B Lotus" w:hint="cs"/>
                <w:b/>
                <w:spacing w:val="-2"/>
                <w:rtl/>
              </w:rPr>
              <w:t xml:space="preserve"> 10</w:t>
            </w:r>
            <w:r w:rsidRPr="00943C87">
              <w:rPr>
                <w:rFonts w:cs="B Lotus" w:hint="cs"/>
                <w:b/>
                <w:spacing w:val="-2"/>
                <w:rtl/>
              </w:rPr>
              <w:t xml:space="preserve">درصد در صندوق </w:t>
            </w:r>
            <w:r w:rsidR="000C622F" w:rsidRPr="00943C87">
              <w:rPr>
                <w:rFonts w:cs="B Lotus" w:hint="cs"/>
                <w:b/>
                <w:spacing w:val="-2"/>
                <w:rtl/>
              </w:rPr>
              <w:t>سرمایه‌گذاری کرده</w:t>
            </w:r>
            <w:r w:rsidRPr="00943C87">
              <w:rPr>
                <w:rFonts w:cs="B Lotus" w:hint="cs"/>
                <w:b/>
                <w:spacing w:val="-2"/>
                <w:rtl/>
              </w:rPr>
              <w:t xml:space="preserve"> است و حق‌الزحمه خدمات خود را بر</w:t>
            </w:r>
            <w:r w:rsidR="000C622F" w:rsidRPr="00943C87">
              <w:rPr>
                <w:rFonts w:cs="B Lotus" w:hint="cs"/>
                <w:b/>
                <w:spacing w:val="-2"/>
                <w:rtl/>
              </w:rPr>
              <w:t xml:space="preserve"> </w:t>
            </w:r>
            <w:r w:rsidRPr="00943C87">
              <w:rPr>
                <w:rFonts w:cs="B Lotus" w:hint="cs"/>
                <w:b/>
                <w:spacing w:val="-2"/>
                <w:rtl/>
              </w:rPr>
              <w:t xml:space="preserve">مبنای بازار، معادل 1 درصد خالص </w:t>
            </w:r>
            <w:r w:rsidR="000C622F" w:rsidRPr="00943C87">
              <w:rPr>
                <w:rFonts w:cs="B Lotus" w:hint="cs"/>
                <w:b/>
                <w:spacing w:val="-2"/>
                <w:rtl/>
              </w:rPr>
              <w:t xml:space="preserve">ارزش </w:t>
            </w:r>
            <w:r w:rsidRPr="00943C87">
              <w:rPr>
                <w:rFonts w:cs="B Lotus" w:hint="cs"/>
                <w:b/>
                <w:spacing w:val="-2"/>
                <w:rtl/>
              </w:rPr>
              <w:t xml:space="preserve">داراییهاي صندوق دریافت می‌کند. این حق‌الزحمه متناسب با خدمات ارائه‌شده </w:t>
            </w:r>
            <w:r w:rsidR="000C622F" w:rsidRPr="00943C87">
              <w:rPr>
                <w:rFonts w:cs="B Lotus" w:hint="cs"/>
                <w:b/>
                <w:spacing w:val="-2"/>
                <w:rtl/>
              </w:rPr>
              <w:t>است</w:t>
            </w:r>
            <w:r w:rsidRPr="00943C87">
              <w:rPr>
                <w:rFonts w:cs="B Lotus" w:hint="cs"/>
                <w:b/>
                <w:spacing w:val="-2"/>
                <w:rtl/>
              </w:rPr>
              <w:t>. مدیر صندوق، در برابر زیانهای صندوق</w:t>
            </w:r>
            <w:r w:rsidR="00D04274" w:rsidRPr="00943C87">
              <w:rPr>
                <w:rFonts w:cs="B Lotus" w:hint="cs"/>
                <w:b/>
                <w:spacing w:val="-2"/>
                <w:rtl/>
              </w:rPr>
              <w:t>،</w:t>
            </w:r>
            <w:r w:rsidRPr="00943C87">
              <w:rPr>
                <w:rFonts w:cs="B Lotus" w:hint="cs"/>
                <w:b/>
                <w:spacing w:val="-2"/>
                <w:rtl/>
              </w:rPr>
              <w:t xml:space="preserve"> در صورتی که </w:t>
            </w:r>
            <w:r w:rsidR="00AE7F08" w:rsidRPr="00943C87">
              <w:rPr>
                <w:rFonts w:cs="B Lotus" w:hint="cs"/>
                <w:b/>
                <w:spacing w:val="-2"/>
                <w:rtl/>
              </w:rPr>
              <w:t xml:space="preserve">بیش </w:t>
            </w:r>
            <w:r w:rsidRPr="00943C87">
              <w:rPr>
                <w:rFonts w:cs="B Lotus" w:hint="cs"/>
                <w:b/>
                <w:spacing w:val="-2"/>
                <w:rtl/>
              </w:rPr>
              <w:t xml:space="preserve">از </w:t>
            </w:r>
            <w:r w:rsidR="00AE7F08" w:rsidRPr="00943C87">
              <w:rPr>
                <w:rFonts w:cs="B Lotus" w:hint="cs"/>
                <w:b/>
                <w:spacing w:val="-2"/>
                <w:rtl/>
              </w:rPr>
              <w:t xml:space="preserve">میزان </w:t>
            </w:r>
            <w:r w:rsidRPr="00943C87">
              <w:rPr>
                <w:rFonts w:cs="B Lotus" w:hint="cs"/>
                <w:b/>
                <w:spacing w:val="-2"/>
                <w:rtl/>
              </w:rPr>
              <w:t xml:space="preserve">سرمایه‌گذاری </w:t>
            </w:r>
            <w:r w:rsidR="00AE7F08" w:rsidRPr="00943C87">
              <w:rPr>
                <w:rFonts w:cs="B Lotus" w:hint="cs"/>
                <w:b/>
                <w:spacing w:val="-2"/>
                <w:rtl/>
              </w:rPr>
              <w:t xml:space="preserve">او </w:t>
            </w:r>
            <w:r w:rsidRPr="00943C87">
              <w:rPr>
                <w:rFonts w:cs="B Lotus" w:hint="cs"/>
                <w:b/>
                <w:spacing w:val="-2"/>
                <w:rtl/>
              </w:rPr>
              <w:t xml:space="preserve">باشد، تعهدی ندارد. صندوق ملزم به ایجاد هیئت مدیره مستقل </w:t>
            </w:r>
            <w:r w:rsidR="00AE7F08" w:rsidRPr="00943C87">
              <w:rPr>
                <w:rFonts w:cs="B Lotus" w:hint="cs"/>
                <w:b/>
                <w:spacing w:val="-2"/>
                <w:rtl/>
              </w:rPr>
              <w:t>نیست</w:t>
            </w:r>
            <w:r w:rsidRPr="00943C87">
              <w:rPr>
                <w:rFonts w:cs="B Lotus" w:hint="cs"/>
                <w:b/>
                <w:spacing w:val="-2"/>
                <w:rtl/>
              </w:rPr>
              <w:t xml:space="preserve"> و </w:t>
            </w:r>
            <w:r w:rsidRPr="00943C87">
              <w:rPr>
                <w:rFonts w:cs="B Lotus" w:hint="cs"/>
                <w:b/>
                <w:spacing w:val="-2"/>
                <w:rtl/>
              </w:rPr>
              <w:lastRenderedPageBreak/>
              <w:t>هیئت مدیره</w:t>
            </w:r>
            <w:r w:rsidRPr="00943C87">
              <w:rPr>
                <w:rFonts w:cs="B Lotus" w:hint="eastAsia"/>
                <w:b/>
                <w:spacing w:val="-2"/>
                <w:rtl/>
              </w:rPr>
              <w:t xml:space="preserve">‌ای نیز ایجاد نکرده است. سرمایه‌گذاران </w:t>
            </w:r>
            <w:r w:rsidRPr="00943C87">
              <w:rPr>
                <w:rFonts w:cs="B Lotus" w:hint="cs"/>
                <w:b/>
                <w:spacing w:val="-2"/>
                <w:rtl/>
              </w:rPr>
              <w:t>از حق</w:t>
            </w:r>
            <w:r w:rsidRPr="00943C87">
              <w:rPr>
                <w:rFonts w:cs="B Lotus" w:hint="eastAsia"/>
                <w:b/>
                <w:spacing w:val="-2"/>
                <w:rtl/>
              </w:rPr>
              <w:t xml:space="preserve"> </w:t>
            </w:r>
            <w:r w:rsidRPr="00943C87">
              <w:rPr>
                <w:rFonts w:cs="B Lotus" w:hint="cs"/>
                <w:b/>
                <w:spacing w:val="-2"/>
                <w:rtl/>
              </w:rPr>
              <w:t xml:space="preserve">ماهوی که اختیار تصمیم‌گیری مدیر صندوق را تحت تأثیر قرار ‌دهد، برخوردار نیستند، اما می‌توانند </w:t>
            </w:r>
            <w:r w:rsidR="00AE7F08" w:rsidRPr="00943C87">
              <w:rPr>
                <w:rFonts w:cs="B Lotus" w:hint="cs"/>
                <w:b/>
                <w:spacing w:val="-2"/>
                <w:rtl/>
              </w:rPr>
              <w:t xml:space="preserve">واحدهای خود </w:t>
            </w:r>
            <w:r w:rsidRPr="00943C87">
              <w:rPr>
                <w:rFonts w:cs="B Lotus" w:hint="cs"/>
                <w:b/>
                <w:spacing w:val="-2"/>
                <w:rtl/>
              </w:rPr>
              <w:t xml:space="preserve">را </w:t>
            </w:r>
            <w:r w:rsidR="00AE7F08" w:rsidRPr="00943C87">
              <w:rPr>
                <w:rFonts w:cs="B Lotus" w:hint="cs"/>
                <w:b/>
                <w:spacing w:val="-2"/>
                <w:rtl/>
              </w:rPr>
              <w:t>با رعایت محدودیتهای</w:t>
            </w:r>
            <w:r w:rsidRPr="00943C87">
              <w:rPr>
                <w:rFonts w:cs="B Lotus" w:hint="cs"/>
                <w:b/>
                <w:spacing w:val="-2"/>
                <w:rtl/>
              </w:rPr>
              <w:t xml:space="preserve"> مشخص‌شده توسط صندوق بازخرید کنند.</w:t>
            </w:r>
          </w:p>
          <w:p w:rsidR="007D529F" w:rsidRPr="00943C87" w:rsidRDefault="007D529F" w:rsidP="00D04274">
            <w:pPr>
              <w:pStyle w:val="a9"/>
              <w:spacing w:after="120" w:line="240" w:lineRule="auto"/>
              <w:ind w:left="0" w:firstLine="0"/>
              <w:rPr>
                <w:rFonts w:cs="B Lotus"/>
                <w:b/>
                <w:spacing w:val="-4"/>
                <w:rtl/>
              </w:rPr>
            </w:pPr>
            <w:r w:rsidRPr="00943C87">
              <w:rPr>
                <w:rFonts w:cs="B Lotus" w:hint="cs"/>
                <w:b/>
                <w:spacing w:val="-4"/>
                <w:rtl/>
              </w:rPr>
              <w:t>با وجود اینکه عملیات صندوق طبق معيارهاي تعیین</w:t>
            </w:r>
            <w:r w:rsidR="00AE7F08" w:rsidRPr="00943C87">
              <w:rPr>
                <w:rFonts w:cs="B Lotus" w:hint="cs"/>
                <w:b/>
                <w:spacing w:val="-4"/>
                <w:rtl/>
              </w:rPr>
              <w:t>‌</w:t>
            </w:r>
            <w:r w:rsidRPr="00943C87">
              <w:rPr>
                <w:rFonts w:cs="B Lotus" w:hint="cs"/>
                <w:b/>
                <w:spacing w:val="-4"/>
                <w:rtl/>
              </w:rPr>
              <w:t xml:space="preserve">شده در </w:t>
            </w:r>
            <w:r w:rsidR="00AE7F08" w:rsidRPr="00943C87">
              <w:rPr>
                <w:rFonts w:cs="B Lotus" w:hint="cs"/>
                <w:b/>
                <w:spacing w:val="-4"/>
                <w:rtl/>
              </w:rPr>
              <w:t xml:space="preserve">امیدنامه </w:t>
            </w:r>
            <w:r w:rsidRPr="00943C87">
              <w:rPr>
                <w:rFonts w:cs="B Lotus" w:hint="cs"/>
                <w:b/>
                <w:spacing w:val="-4"/>
                <w:rtl/>
              </w:rPr>
              <w:t>و الزامات قانونی انجام می‌شود، مدیر صندوق داراي حق تصمیم‌گیری است که به او توانایی فعلی برای هدایت فعالیتهای مربوط صندوق را می‌دهد</w:t>
            </w:r>
            <w:r w:rsidR="00AE7F08" w:rsidRPr="00943C87">
              <w:rPr>
                <w:rFonts w:cs="B Lotus" w:hint="cs"/>
                <w:b/>
                <w:spacing w:val="-4"/>
                <w:rtl/>
              </w:rPr>
              <w:t xml:space="preserve">- </w:t>
            </w:r>
            <w:r w:rsidRPr="00943C87">
              <w:rPr>
                <w:rFonts w:cs="B Lotus" w:hint="cs"/>
                <w:b/>
                <w:spacing w:val="-4"/>
                <w:rtl/>
              </w:rPr>
              <w:t xml:space="preserve">یعنی سرمایه‌گذاران از حق ماهوی‌ </w:t>
            </w:r>
            <w:r w:rsidR="00AE7F08" w:rsidRPr="00943C87">
              <w:rPr>
                <w:rFonts w:cs="B Lotus" w:hint="cs"/>
                <w:b/>
                <w:spacing w:val="-4"/>
                <w:rtl/>
              </w:rPr>
              <w:t>اثرگذار</w:t>
            </w:r>
            <w:r w:rsidRPr="00943C87">
              <w:rPr>
                <w:rFonts w:cs="B Lotus" w:hint="cs"/>
                <w:b/>
                <w:spacing w:val="-4"/>
                <w:rtl/>
              </w:rPr>
              <w:t xml:space="preserve"> بر اختيار تصمیم‌گیری مدیر صندوق، برخوردار نیستند. مدیر صندوق بابت خدمات خود</w:t>
            </w:r>
            <w:r w:rsidR="00D04274" w:rsidRPr="00943C87">
              <w:rPr>
                <w:rFonts w:cs="B Lotus" w:hint="cs"/>
                <w:b/>
                <w:spacing w:val="-4"/>
                <w:rtl/>
              </w:rPr>
              <w:t>،</w:t>
            </w:r>
            <w:r w:rsidRPr="00943C87">
              <w:rPr>
                <w:rFonts w:cs="B Lotus" w:hint="cs"/>
                <w:b/>
                <w:spacing w:val="-4"/>
                <w:rtl/>
              </w:rPr>
              <w:t xml:space="preserve"> حق‌الزحمه‌ مبتني بر بازار متناسب با خدمات ارائه</w:t>
            </w:r>
            <w:r w:rsidR="00AE7F08" w:rsidRPr="00943C87">
              <w:rPr>
                <w:rFonts w:cs="B Lotus" w:hint="cs"/>
                <w:b/>
                <w:spacing w:val="-4"/>
                <w:rtl/>
              </w:rPr>
              <w:t>‌</w:t>
            </w:r>
            <w:r w:rsidRPr="00943C87">
              <w:rPr>
                <w:rFonts w:cs="B Lotus" w:hint="cs"/>
                <w:b/>
                <w:spacing w:val="-4"/>
                <w:rtl/>
              </w:rPr>
              <w:t xml:space="preserve">شده دریافت می‌کند و نیز </w:t>
            </w:r>
            <w:r w:rsidR="00AE7F08" w:rsidRPr="00943C87">
              <w:rPr>
                <w:rFonts w:cs="B Lotus" w:hint="cs"/>
                <w:b/>
                <w:spacing w:val="-4"/>
                <w:rtl/>
              </w:rPr>
              <w:t>دارای درصدی سرمایه‌گذاری</w:t>
            </w:r>
            <w:r w:rsidRPr="00943C87">
              <w:rPr>
                <w:rFonts w:cs="B Lotus" w:hint="cs"/>
                <w:b/>
                <w:spacing w:val="-4"/>
                <w:rtl/>
              </w:rPr>
              <w:t xml:space="preserve"> در صندوق </w:t>
            </w:r>
            <w:r w:rsidR="00AE7F08" w:rsidRPr="00943C87">
              <w:rPr>
                <w:rFonts w:cs="B Lotus" w:hint="cs"/>
                <w:b/>
                <w:spacing w:val="-4"/>
                <w:rtl/>
              </w:rPr>
              <w:t>است</w:t>
            </w:r>
            <w:r w:rsidRPr="00943C87">
              <w:rPr>
                <w:rFonts w:cs="B Lotus" w:hint="cs"/>
                <w:b/>
                <w:spacing w:val="-4"/>
                <w:rtl/>
              </w:rPr>
              <w:t>. حقوق و مزایا و سرمایه‌گذاری مدیر صندوق، او را در معرض نوسان بازده ناشي</w:t>
            </w:r>
            <w:r w:rsidR="00AE7F08" w:rsidRPr="00943C87">
              <w:rPr>
                <w:rFonts w:cs="B Lotus" w:hint="cs"/>
                <w:b/>
                <w:spacing w:val="-4"/>
                <w:rtl/>
              </w:rPr>
              <w:t xml:space="preserve"> از فعالیتهای صندوق قرار می‌دهد، اما آنقدر </w:t>
            </w:r>
            <w:r w:rsidRPr="00943C87">
              <w:rPr>
                <w:rFonts w:cs="B Lotus" w:hint="cs"/>
                <w:b/>
                <w:spacing w:val="-4"/>
                <w:rtl/>
              </w:rPr>
              <w:t xml:space="preserve">قابل ملاحظه نيست كه نشان دهد مدیر صندوق، </w:t>
            </w:r>
            <w:r w:rsidR="00AE7F08" w:rsidRPr="00943C87">
              <w:rPr>
                <w:rFonts w:cs="B Lotus" w:hint="cs"/>
                <w:b/>
                <w:spacing w:val="-4"/>
                <w:rtl/>
              </w:rPr>
              <w:t>اصیل</w:t>
            </w:r>
            <w:r w:rsidRPr="00943C87">
              <w:rPr>
                <w:rFonts w:cs="B Lotus" w:hint="cs"/>
                <w:b/>
                <w:spacing w:val="-4"/>
                <w:rtl/>
              </w:rPr>
              <w:t xml:space="preserve"> است.</w:t>
            </w:r>
          </w:p>
          <w:p w:rsidR="007D529F" w:rsidRPr="00943C87" w:rsidRDefault="007D529F" w:rsidP="00AE7F08">
            <w:pPr>
              <w:pStyle w:val="a9"/>
              <w:spacing w:after="120" w:line="240" w:lineRule="auto"/>
              <w:ind w:left="0" w:firstLine="0"/>
              <w:rPr>
                <w:rFonts w:asciiTheme="minorHAnsi" w:hAnsiTheme="minorHAnsi" w:cs="B Lotus"/>
                <w:b/>
                <w:spacing w:val="-2"/>
                <w:lang w:val="en-US"/>
              </w:rPr>
            </w:pPr>
            <w:r w:rsidRPr="00943C87">
              <w:rPr>
                <w:rFonts w:cs="B Lotus" w:hint="cs"/>
                <w:b/>
                <w:spacing w:val="-2"/>
                <w:rtl/>
              </w:rPr>
              <w:t>در این مثال، آسیب‌پذیری مدیر صندوق از نوسان بازده صندوق همراه با اختیار تصمیم‌گیری طبق معيارهاي محدود</w:t>
            </w:r>
            <w:r w:rsidR="00AE7F08" w:rsidRPr="00943C87">
              <w:rPr>
                <w:rFonts w:cs="B Lotus" w:hint="cs"/>
                <w:b/>
                <w:spacing w:val="-2"/>
                <w:rtl/>
              </w:rPr>
              <w:t>کننده</w:t>
            </w:r>
            <w:r w:rsidRPr="00943C87">
              <w:rPr>
                <w:rFonts w:cs="B Lotus" w:hint="cs"/>
                <w:b/>
                <w:spacing w:val="-2"/>
                <w:rtl/>
              </w:rPr>
              <w:t xml:space="preserve">، </w:t>
            </w:r>
            <w:r w:rsidR="00AE7F08" w:rsidRPr="00943C87">
              <w:rPr>
                <w:rFonts w:cs="B Lotus" w:hint="cs"/>
                <w:b/>
                <w:spacing w:val="-2"/>
                <w:rtl/>
              </w:rPr>
              <w:t>نشان می‌دهد</w:t>
            </w:r>
            <w:r w:rsidRPr="00943C87">
              <w:rPr>
                <w:rFonts w:cs="B Lotus" w:hint="cs"/>
                <w:b/>
                <w:spacing w:val="-2"/>
                <w:rtl/>
              </w:rPr>
              <w:t xml:space="preserve"> که مدیر صندوق، نماینده است. بنابراین مدیر صندوق نتیجه می‌گیرد که بر صندوق کنترل ندارد.</w:t>
            </w:r>
          </w:p>
          <w:p w:rsidR="00D25488" w:rsidRPr="00943C87" w:rsidRDefault="00D25488" w:rsidP="00AE7F08">
            <w:pPr>
              <w:rPr>
                <w:rFonts w:ascii="B Lotus" w:hAnsi="B Lotus" w:cs="B Homa"/>
                <w:b/>
                <w:spacing w:val="-2"/>
                <w:sz w:val="22"/>
                <w:szCs w:val="22"/>
                <w:rtl/>
              </w:rPr>
            </w:pPr>
            <w:r w:rsidRPr="00943C87">
              <w:rPr>
                <w:rFonts w:ascii="B Lotus" w:hAnsi="B Lotus" w:cs="B Homa" w:hint="cs"/>
                <w:b/>
                <w:spacing w:val="-2"/>
                <w:sz w:val="22"/>
                <w:szCs w:val="22"/>
                <w:rtl/>
              </w:rPr>
              <w:t>مثال 14</w:t>
            </w:r>
          </w:p>
          <w:p w:rsidR="00D25488" w:rsidRPr="00943C87" w:rsidRDefault="00D25488" w:rsidP="006D6ED1">
            <w:pPr>
              <w:pStyle w:val="a9"/>
              <w:spacing w:after="120" w:line="240" w:lineRule="auto"/>
              <w:ind w:left="0" w:firstLine="0"/>
              <w:rPr>
                <w:rFonts w:cs="B Lotus"/>
                <w:b/>
                <w:spacing w:val="-2"/>
                <w:rtl/>
              </w:rPr>
            </w:pPr>
            <w:r w:rsidRPr="00943C87">
              <w:rPr>
                <w:rFonts w:cs="B Lotus" w:hint="cs"/>
                <w:b/>
                <w:spacing w:val="-2"/>
                <w:rtl/>
              </w:rPr>
              <w:t xml:space="preserve">تصمیم‌گیرنده‌ای به منظور ايجاد فرصت سرمایه‌گذاری براي تعدادی از سرمایه‌گذاران، صندوقی را تأسیس، عرضه و مدیریت می‌کند. تصمیم‌گیرنده (مدیر صندوق) باید طبق موافقت‌نامه اداره صندوق، تصمیمات را به‌گونه‌ای اتخاذ كند که بيشترين منافع برای تمام سرمایه‌گذاران ایجاد </w:t>
            </w:r>
            <w:r w:rsidR="006D6ED1" w:rsidRPr="00943C87">
              <w:rPr>
                <w:rFonts w:cs="B Lotus" w:hint="cs"/>
                <w:b/>
                <w:spacing w:val="-2"/>
                <w:rtl/>
              </w:rPr>
              <w:t>شود</w:t>
            </w:r>
            <w:r w:rsidRPr="00943C87">
              <w:rPr>
                <w:rFonts w:cs="B Lotus" w:hint="cs"/>
                <w:b/>
                <w:spacing w:val="-2"/>
                <w:rtl/>
              </w:rPr>
              <w:t>. با وجود این، مدیر صندوق اختیارات گسترده‌ای برای تصمیم‌گیری دارد.</w:t>
            </w:r>
            <w:r w:rsidR="006D6ED1" w:rsidRPr="00943C87">
              <w:rPr>
                <w:rFonts w:cs="B Lotus" w:hint="cs"/>
                <w:b/>
                <w:spacing w:val="-2"/>
                <w:rtl/>
              </w:rPr>
              <w:t xml:space="preserve"> مدیر صندوق در ازای ارائه خدمات</w:t>
            </w:r>
            <w:r w:rsidRPr="00943C87">
              <w:rPr>
                <w:rFonts w:cs="B Lotus" w:hint="cs"/>
                <w:b/>
                <w:spacing w:val="-2"/>
                <w:rtl/>
              </w:rPr>
              <w:t>، ح</w:t>
            </w:r>
            <w:r w:rsidR="00D04274" w:rsidRPr="00943C87">
              <w:rPr>
                <w:rFonts w:cs="B Lotus" w:hint="cs"/>
                <w:b/>
                <w:spacing w:val="-2"/>
                <w:rtl/>
              </w:rPr>
              <w:t>ق‌الزحمه مبتني بر بازار معادل 1</w:t>
            </w:r>
            <w:r w:rsidRPr="00943C87">
              <w:rPr>
                <w:rFonts w:cs="B Lotus" w:hint="cs"/>
                <w:b/>
                <w:spacing w:val="-2"/>
                <w:rtl/>
              </w:rPr>
              <w:t xml:space="preserve">درصد داراییهای تحت مدیریت خود و در صورت </w:t>
            </w:r>
            <w:r w:rsidR="00D04274" w:rsidRPr="00943C87">
              <w:rPr>
                <w:rFonts w:cs="B Lotus" w:hint="cs"/>
                <w:b/>
                <w:spacing w:val="-2"/>
                <w:rtl/>
              </w:rPr>
              <w:t>دستیابی به سطح مشخصی از سود، 20</w:t>
            </w:r>
            <w:r w:rsidRPr="00943C87">
              <w:rPr>
                <w:rFonts w:cs="B Lotus" w:hint="cs"/>
                <w:b/>
                <w:spacing w:val="-2"/>
                <w:rtl/>
              </w:rPr>
              <w:t>درصد مجموع سود صندوق را دریافت می‌کند. حق‌الزحمه متناسب با خدمات ارائه‌شده است.</w:t>
            </w:r>
          </w:p>
          <w:p w:rsidR="00D25488" w:rsidRPr="00943C87" w:rsidRDefault="00D25488" w:rsidP="00D04274">
            <w:pPr>
              <w:pStyle w:val="a9"/>
              <w:spacing w:after="120" w:line="240" w:lineRule="auto"/>
              <w:ind w:left="0" w:firstLine="0"/>
              <w:rPr>
                <w:rFonts w:cs="B Lotus"/>
                <w:b/>
                <w:spacing w:val="-2"/>
                <w:rtl/>
              </w:rPr>
            </w:pPr>
            <w:r w:rsidRPr="00943C87">
              <w:rPr>
                <w:rFonts w:cs="B Lotus" w:hint="cs"/>
                <w:b/>
                <w:spacing w:val="-2"/>
                <w:rtl/>
              </w:rPr>
              <w:t>با وجود اینکه تصميمات بايد به</w:t>
            </w:r>
            <w:r w:rsidR="006D6ED1" w:rsidRPr="00943C87">
              <w:rPr>
                <w:rFonts w:cs="B Lotus" w:hint="cs"/>
                <w:b/>
                <w:spacing w:val="-2"/>
                <w:rtl/>
              </w:rPr>
              <w:t>‌</w:t>
            </w:r>
            <w:r w:rsidRPr="00943C87">
              <w:rPr>
                <w:rFonts w:cs="B Lotus" w:hint="cs"/>
                <w:b/>
                <w:spacing w:val="-2"/>
                <w:rtl/>
              </w:rPr>
              <w:t xml:space="preserve">گونه‌اي اتخاذ شود كه بيشترين منافع براي تمام سرمایه‌گذاران تأمین </w:t>
            </w:r>
            <w:r w:rsidR="006D6ED1" w:rsidRPr="00943C87">
              <w:rPr>
                <w:rFonts w:cs="B Lotus" w:hint="cs"/>
                <w:b/>
                <w:spacing w:val="-2"/>
                <w:rtl/>
              </w:rPr>
              <w:t>گردد</w:t>
            </w:r>
            <w:r w:rsidRPr="00943C87">
              <w:rPr>
                <w:rFonts w:cs="B Lotus" w:hint="cs"/>
                <w:b/>
                <w:spacing w:val="-2"/>
                <w:rtl/>
              </w:rPr>
              <w:t xml:space="preserve">، مدیر صندوق اختیارات گسترده‌ای برای تصمیم‌گیری در خصوص هدایت فعالیتهای مربوط صندوق دارد. به مدیر صندوق حق‌الزحمه ثابت و نیز حق‌الزحمه مبتني بر عملكرد پراخت </w:t>
            </w:r>
            <w:r w:rsidRPr="00943C87">
              <w:rPr>
                <w:rFonts w:cs="B Lotus" w:hint="cs"/>
                <w:b/>
                <w:spacing w:val="-2"/>
                <w:rtl/>
              </w:rPr>
              <w:lastRenderedPageBreak/>
              <w:t xml:space="preserve">می‌شود که متناسب با خدمات ارائه‌شده است. افزون بر این، حقوق و مزایا، منافع مدیر صندوق را با منافع ساير سرمایه‌گذاران براي افزايش ارزش صندوق همسو مي‌كند، بدون اینکه مدير را در معرض نوسان بازده‌ ناشی از فعالیتهای صندوق قرار دهد. </w:t>
            </w:r>
            <w:r w:rsidR="006D6ED1" w:rsidRPr="00943C87">
              <w:rPr>
                <w:rFonts w:cs="B Lotus" w:hint="cs"/>
                <w:b/>
                <w:spacing w:val="-2"/>
                <w:rtl/>
              </w:rPr>
              <w:t>در این وضعیت، آسیب‌پذیری</w:t>
            </w:r>
            <w:r w:rsidRPr="00943C87">
              <w:rPr>
                <w:rFonts w:cs="B Lotus" w:hint="cs"/>
                <w:b/>
                <w:spacing w:val="-2"/>
                <w:rtl/>
              </w:rPr>
              <w:t xml:space="preserve"> از چنان اهميتي</w:t>
            </w:r>
            <w:r w:rsidR="00D04274" w:rsidRPr="00943C87">
              <w:rPr>
                <w:rFonts w:cs="B Lotus" w:hint="cs"/>
                <w:b/>
                <w:spacing w:val="-2"/>
                <w:rtl/>
              </w:rPr>
              <w:t xml:space="preserve"> برخوردار نیست </w:t>
            </w:r>
            <w:r w:rsidRPr="00943C87">
              <w:rPr>
                <w:rFonts w:cs="B Lotus" w:hint="cs"/>
                <w:b/>
                <w:spacing w:val="-2"/>
                <w:rtl/>
              </w:rPr>
              <w:t>كه ن</w:t>
            </w:r>
            <w:r w:rsidR="006D6ED1" w:rsidRPr="00943C87">
              <w:rPr>
                <w:rFonts w:cs="B Lotus" w:hint="cs"/>
                <w:b/>
                <w:spacing w:val="-2"/>
                <w:rtl/>
              </w:rPr>
              <w:t xml:space="preserve">شان </w:t>
            </w:r>
            <w:r w:rsidRPr="00943C87">
              <w:rPr>
                <w:rFonts w:cs="B Lotus" w:hint="cs"/>
                <w:b/>
                <w:spacing w:val="-2"/>
                <w:rtl/>
              </w:rPr>
              <w:t xml:space="preserve">‌دهد مدیر صندوق، </w:t>
            </w:r>
            <w:r w:rsidR="006D6ED1" w:rsidRPr="00943C87">
              <w:rPr>
                <w:rFonts w:cs="B Lotus" w:hint="cs"/>
                <w:b/>
                <w:spacing w:val="-2"/>
                <w:rtl/>
              </w:rPr>
              <w:t>اصیل</w:t>
            </w:r>
            <w:r w:rsidRPr="00943C87">
              <w:rPr>
                <w:rFonts w:cs="B Lotus" w:hint="cs"/>
                <w:b/>
                <w:spacing w:val="-2"/>
                <w:rtl/>
              </w:rPr>
              <w:t xml:space="preserve"> است</w:t>
            </w:r>
            <w:r w:rsidR="00D04274" w:rsidRPr="00943C87">
              <w:rPr>
                <w:rFonts w:cs="B Lotus" w:hint="cs"/>
                <w:b/>
                <w:spacing w:val="-2"/>
                <w:rtl/>
              </w:rPr>
              <w:t>.</w:t>
            </w:r>
            <w:r w:rsidR="006D6ED1" w:rsidRPr="00943C87">
              <w:rPr>
                <w:rFonts w:cs="B Lotus" w:hint="cs"/>
                <w:b/>
                <w:spacing w:val="-2"/>
                <w:rtl/>
              </w:rPr>
              <w:t xml:space="preserve"> </w:t>
            </w:r>
          </w:p>
          <w:p w:rsidR="00D25488" w:rsidRPr="00943C87" w:rsidRDefault="00D25488" w:rsidP="00AE7F08">
            <w:pPr>
              <w:pStyle w:val="a9"/>
              <w:spacing w:after="120" w:line="240" w:lineRule="auto"/>
              <w:ind w:left="0" w:firstLine="0"/>
              <w:rPr>
                <w:rFonts w:cs="B Lotus"/>
                <w:b/>
                <w:spacing w:val="-2"/>
                <w:rtl/>
              </w:rPr>
            </w:pPr>
            <w:r w:rsidRPr="00943C87">
              <w:rPr>
                <w:rFonts w:cs="B Lotus" w:hint="cs"/>
                <w:b/>
                <w:spacing w:val="-2"/>
                <w:rtl/>
              </w:rPr>
              <w:t>الگوی ارائه‌شده و نحوه تجزیه و تحلیل بالا، در مثالهای 14الف تا 14پ زیر، تشریح شده است. هر مثال به صورت جداگانه مورد بررسی قرار می‌گیرد.</w:t>
            </w:r>
          </w:p>
          <w:p w:rsidR="00D25488" w:rsidRPr="00943C87" w:rsidRDefault="00D25488" w:rsidP="006D6ED1">
            <w:pPr>
              <w:rPr>
                <w:rFonts w:ascii="B Lotus" w:hAnsi="B Lotus" w:cs="B Homa"/>
                <w:b/>
                <w:spacing w:val="-2"/>
                <w:sz w:val="22"/>
                <w:szCs w:val="22"/>
                <w:rtl/>
              </w:rPr>
            </w:pPr>
            <w:r w:rsidRPr="00943C87">
              <w:rPr>
                <w:rFonts w:ascii="B Lotus" w:hAnsi="B Lotus" w:cs="B Homa" w:hint="cs"/>
                <w:b/>
                <w:spacing w:val="-2"/>
                <w:sz w:val="22"/>
                <w:szCs w:val="22"/>
                <w:rtl/>
              </w:rPr>
              <w:t>مثال 14الف</w:t>
            </w:r>
          </w:p>
          <w:p w:rsidR="00D25488" w:rsidRPr="00943C87" w:rsidRDefault="00D04274" w:rsidP="00D04274">
            <w:pPr>
              <w:pStyle w:val="a9"/>
              <w:spacing w:after="120" w:line="240" w:lineRule="auto"/>
              <w:ind w:left="0" w:firstLine="0"/>
              <w:rPr>
                <w:rFonts w:cs="B Lotus"/>
                <w:b/>
                <w:spacing w:val="-2"/>
                <w:rtl/>
              </w:rPr>
            </w:pPr>
            <w:r w:rsidRPr="00943C87">
              <w:rPr>
                <w:rFonts w:cs="B Lotus" w:hint="cs"/>
                <w:b/>
                <w:spacing w:val="-2"/>
                <w:rtl/>
              </w:rPr>
              <w:t>مدیر صندوق، مالک 2</w:t>
            </w:r>
            <w:r w:rsidR="00D25488" w:rsidRPr="00943C87">
              <w:rPr>
                <w:rFonts w:cs="B Lotus" w:hint="cs"/>
                <w:b/>
                <w:spacing w:val="-2"/>
                <w:rtl/>
              </w:rPr>
              <w:t xml:space="preserve">درصد سرمایه‌گذاری در صندوق نيز مي‌باشد که منافع او را با منافع سرمایه‌گذاران </w:t>
            </w:r>
            <w:r w:rsidRPr="00943C87">
              <w:rPr>
                <w:rFonts w:cs="B Lotus" w:hint="cs"/>
                <w:b/>
                <w:spacing w:val="-2"/>
                <w:rtl/>
              </w:rPr>
              <w:t xml:space="preserve">دیگر </w:t>
            </w:r>
            <w:r w:rsidR="00D25488" w:rsidRPr="00943C87">
              <w:rPr>
                <w:rFonts w:cs="B Lotus" w:hint="cs"/>
                <w:b/>
                <w:spacing w:val="-2"/>
                <w:rtl/>
              </w:rPr>
              <w:t xml:space="preserve">همسو می‌کند. مدیر صندوق در قبال زيانهای صندوق که بیش از سرمایه‌گذاری او </w:t>
            </w:r>
            <w:r w:rsidR="00047234" w:rsidRPr="00943C87">
              <w:rPr>
                <w:rFonts w:cs="B Lotus" w:hint="cs"/>
                <w:b/>
                <w:spacing w:val="-2"/>
                <w:rtl/>
              </w:rPr>
              <w:t>باشد</w:t>
            </w:r>
            <w:r w:rsidR="00D25488" w:rsidRPr="00943C87">
              <w:rPr>
                <w:rFonts w:cs="B Lotus" w:hint="cs"/>
                <w:b/>
                <w:spacing w:val="-2"/>
                <w:rtl/>
              </w:rPr>
              <w:t>، تعهد ندارد. سرمایه</w:t>
            </w:r>
            <w:r w:rsidR="00D25488" w:rsidRPr="00943C87">
              <w:rPr>
                <w:rFonts w:cs="B Lotus" w:hint="eastAsia"/>
                <w:b/>
                <w:spacing w:val="-2"/>
                <w:rtl/>
              </w:rPr>
              <w:t>‌</w:t>
            </w:r>
            <w:r w:rsidR="00D25488" w:rsidRPr="00943C87">
              <w:rPr>
                <w:rFonts w:cs="B Lotus" w:hint="cs"/>
                <w:b/>
                <w:spacing w:val="-2"/>
                <w:rtl/>
              </w:rPr>
              <w:t>گذاران، تنها به دلیل نقض قرارداد می‌توانند با رأی اکثریت مدیر صندوق را برکنار کنند.</w:t>
            </w:r>
          </w:p>
          <w:p w:rsidR="00D25488" w:rsidRPr="00943C87" w:rsidRDefault="00D25488" w:rsidP="007E3229">
            <w:pPr>
              <w:pStyle w:val="a9"/>
              <w:spacing w:after="120" w:line="240" w:lineRule="auto"/>
              <w:ind w:left="0" w:firstLine="0"/>
              <w:rPr>
                <w:rFonts w:cs="B Lotus"/>
                <w:b/>
                <w:spacing w:val="-2"/>
                <w:rtl/>
              </w:rPr>
            </w:pPr>
            <w:r w:rsidRPr="00943C87">
              <w:rPr>
                <w:rFonts w:cs="B Lotus" w:hint="cs"/>
                <w:b/>
                <w:spacing w:val="-2"/>
                <w:rtl/>
              </w:rPr>
              <w:t>سرمایه‌گذاری مدیر صندوق</w:t>
            </w:r>
            <w:r w:rsidR="006D6ED1" w:rsidRPr="00943C87">
              <w:rPr>
                <w:rFonts w:cs="B Lotus" w:hint="cs"/>
                <w:b/>
                <w:spacing w:val="-2"/>
                <w:rtl/>
              </w:rPr>
              <w:t xml:space="preserve"> (2درصد)</w:t>
            </w:r>
            <w:r w:rsidRPr="00943C87">
              <w:rPr>
                <w:rFonts w:cs="B Lotus" w:hint="cs"/>
                <w:b/>
                <w:spacing w:val="-2"/>
                <w:rtl/>
              </w:rPr>
              <w:t xml:space="preserve">، او را بیشتر در معرض نوسان بازده ناشی از فعالیتهای صندوق قرار می‌دهد، اما آسیب‌پذیری از نوسان بازده آنقدر قابل ملاحظه‌ نیست که نشان دهد مدیر صندوق، </w:t>
            </w:r>
            <w:r w:rsidR="006D6ED1" w:rsidRPr="00943C87">
              <w:rPr>
                <w:rFonts w:cs="B Lotus" w:hint="cs"/>
                <w:b/>
                <w:spacing w:val="-2"/>
                <w:rtl/>
              </w:rPr>
              <w:t>اصیل</w:t>
            </w:r>
            <w:r w:rsidRPr="00943C87">
              <w:rPr>
                <w:rFonts w:cs="B Lotus" w:hint="cs"/>
                <w:b/>
                <w:spacing w:val="-2"/>
                <w:rtl/>
              </w:rPr>
              <w:t xml:space="preserve"> است. حق سرمایه‌گذاران</w:t>
            </w:r>
            <w:r w:rsidR="00D04274" w:rsidRPr="00943C87">
              <w:rPr>
                <w:rFonts w:cs="B Lotus" w:hint="cs"/>
                <w:b/>
                <w:spacing w:val="-2"/>
                <w:rtl/>
              </w:rPr>
              <w:t xml:space="preserve"> دیگر</w:t>
            </w:r>
            <w:r w:rsidRPr="00943C87">
              <w:rPr>
                <w:rFonts w:cs="B Lotus" w:hint="cs"/>
                <w:b/>
                <w:spacing w:val="-2"/>
                <w:rtl/>
              </w:rPr>
              <w:t xml:space="preserve"> برای برکناری مدیر صندوق، به عنوان حق حمایتی در نظر گرفته مي‌شود، زیرا این حق تنها در صورت نقض قرارداد، قابل اعمال است. در این مثال، با وجود اینکه مدیر صندوق اختیارات گسترده‌ای برای تصمیم‌گیری دارد و در معرض نوسان‌ بازده‌ ناشی از منافع و حقوق و مزایای</w:t>
            </w:r>
            <w:r w:rsidR="00047234" w:rsidRPr="00943C87">
              <w:rPr>
                <w:rFonts w:cs="B Lotus" w:hint="cs"/>
                <w:b/>
                <w:spacing w:val="-2"/>
                <w:rtl/>
              </w:rPr>
              <w:t xml:space="preserve"> خود</w:t>
            </w:r>
            <w:r w:rsidRPr="00943C87">
              <w:rPr>
                <w:rFonts w:cs="B Lotus" w:hint="cs"/>
                <w:b/>
                <w:spacing w:val="-2"/>
                <w:rtl/>
              </w:rPr>
              <w:t xml:space="preserve"> قرار </w:t>
            </w:r>
            <w:r w:rsidR="00D04274" w:rsidRPr="00943C87">
              <w:rPr>
                <w:rFonts w:cs="B Lotus" w:hint="cs"/>
                <w:b/>
                <w:spacing w:val="-2"/>
                <w:rtl/>
              </w:rPr>
              <w:t>گرفته است</w:t>
            </w:r>
            <w:r w:rsidRPr="00943C87">
              <w:rPr>
                <w:rFonts w:cs="B Lotus" w:hint="cs"/>
                <w:b/>
                <w:spacing w:val="-2"/>
                <w:rtl/>
              </w:rPr>
              <w:t>، آسیب‌پذیری از نوسان بازده صندوق به‌گونه‌ای است که نشان می‌دهد مدیر صندوق، نماینده است. به این‌ترتیب، مدیر نتیجه‌گیری می‌کند که بر صندوق کنترل ندارد.</w:t>
            </w:r>
          </w:p>
          <w:p w:rsidR="00D25488" w:rsidRPr="00943C87" w:rsidRDefault="00D25488" w:rsidP="006D6ED1">
            <w:pPr>
              <w:rPr>
                <w:rFonts w:ascii="B Lotus" w:hAnsi="B Lotus" w:cs="B Homa"/>
                <w:b/>
                <w:spacing w:val="-2"/>
                <w:sz w:val="22"/>
                <w:szCs w:val="22"/>
                <w:rtl/>
              </w:rPr>
            </w:pPr>
            <w:r w:rsidRPr="00943C87">
              <w:rPr>
                <w:rFonts w:ascii="B Lotus" w:hAnsi="B Lotus" w:cs="B Homa" w:hint="cs"/>
                <w:b/>
                <w:spacing w:val="-2"/>
                <w:sz w:val="22"/>
                <w:szCs w:val="22"/>
                <w:rtl/>
              </w:rPr>
              <w:t>مثال 14ب</w:t>
            </w:r>
          </w:p>
          <w:p w:rsidR="00D25488" w:rsidRPr="00943C87" w:rsidRDefault="00D25488" w:rsidP="006D6ED1">
            <w:pPr>
              <w:pStyle w:val="a9"/>
              <w:spacing w:after="120" w:line="240" w:lineRule="auto"/>
              <w:ind w:left="0" w:firstLine="0"/>
              <w:rPr>
                <w:rFonts w:cs="B Lotus"/>
                <w:b/>
                <w:spacing w:val="-2"/>
                <w:rtl/>
              </w:rPr>
            </w:pPr>
            <w:r w:rsidRPr="00943C87">
              <w:rPr>
                <w:rFonts w:cs="B Lotus" w:hint="cs"/>
                <w:b/>
                <w:spacing w:val="-2"/>
                <w:rtl/>
              </w:rPr>
              <w:t>مدیر صندوق سهم نسبی بیشتری از سرمایه‌گذاری در صندوق دارد، اما در برابر زیانهای صندوق، تعهدی فراتر از سرمایه‌گذاری مذكور ندارد. سرمایه‌گذاران می‌توانند تنها به دلیل نقض قرارداد، با رأی اکثریت مدیر صندوق را برکنار کنند.</w:t>
            </w:r>
          </w:p>
          <w:p w:rsidR="00D25488" w:rsidRPr="00943C87" w:rsidRDefault="00D25488" w:rsidP="00A81DE4">
            <w:pPr>
              <w:pStyle w:val="a9"/>
              <w:spacing w:after="120" w:line="240" w:lineRule="auto"/>
              <w:ind w:left="0" w:firstLine="0"/>
              <w:rPr>
                <w:rFonts w:cs="B Lotus"/>
                <w:b/>
                <w:spacing w:val="-2"/>
                <w:rtl/>
              </w:rPr>
            </w:pPr>
            <w:r w:rsidRPr="00943C87">
              <w:rPr>
                <w:rFonts w:cs="B Lotus" w:hint="cs"/>
                <w:b/>
                <w:spacing w:val="-2"/>
                <w:rtl/>
              </w:rPr>
              <w:t xml:space="preserve">در این مثال، حق سرمایه‌گذاران </w:t>
            </w:r>
            <w:r w:rsidR="00A81DE4" w:rsidRPr="00943C87">
              <w:rPr>
                <w:rFonts w:cs="B Lotus" w:hint="cs"/>
                <w:b/>
                <w:spacing w:val="-2"/>
                <w:rtl/>
              </w:rPr>
              <w:t xml:space="preserve">دیگر </w:t>
            </w:r>
            <w:r w:rsidRPr="00943C87">
              <w:rPr>
                <w:rFonts w:cs="B Lotus" w:hint="cs"/>
                <w:b/>
                <w:spacing w:val="-2"/>
                <w:rtl/>
              </w:rPr>
              <w:t xml:space="preserve">برای برکناری مدیر صندوق، به عنوان حق حمایتی در نظر </w:t>
            </w:r>
            <w:r w:rsidRPr="00943C87">
              <w:rPr>
                <w:rFonts w:cs="B Lotus" w:hint="cs"/>
                <w:b/>
                <w:spacing w:val="-2"/>
                <w:rtl/>
              </w:rPr>
              <w:lastRenderedPageBreak/>
              <w:t>گرفته مي‌شود</w:t>
            </w:r>
            <w:r w:rsidR="006D6ED1" w:rsidRPr="00943C87">
              <w:rPr>
                <w:rFonts w:cs="B Lotus" w:hint="cs"/>
                <w:b/>
                <w:spacing w:val="-2"/>
                <w:rtl/>
              </w:rPr>
              <w:t>،</w:t>
            </w:r>
            <w:r w:rsidRPr="00943C87">
              <w:rPr>
                <w:rFonts w:cs="B Lotus" w:hint="cs"/>
                <w:b/>
                <w:spacing w:val="-2"/>
                <w:rtl/>
              </w:rPr>
              <w:t xml:space="preserve"> زیرا تنها با نقض قرارداد قابل اعمال است. با وجود اینکه به مدیر صندوق حق‌الزحمه ثابت و حق‌الزحمه مبتني بر عملکرد متناسب با خدمات ارائه‌شده پرداخت می‌شود، ترکیب سرمایه‌گذاری مدیر صندوق با حقوق و مزایای او مي‌تواند مدير را در معرض نوسان بازده حاصل از فعالیتهای صندوق قرار دهد كه آنقدر قابل ملاحظه است كه نشان مي‌دهد مدیر صندوق </w:t>
            </w:r>
            <w:r w:rsidR="008A412E" w:rsidRPr="00943C87">
              <w:rPr>
                <w:rFonts w:cs="B Lotus" w:hint="cs"/>
                <w:b/>
                <w:spacing w:val="-2"/>
                <w:rtl/>
              </w:rPr>
              <w:t>اصیل</w:t>
            </w:r>
            <w:r w:rsidRPr="00943C87">
              <w:rPr>
                <w:rFonts w:cs="B Lotus" w:hint="cs"/>
                <w:b/>
                <w:spacing w:val="-2"/>
                <w:rtl/>
              </w:rPr>
              <w:t xml:space="preserve"> است. هرچه میزان و نوسان‌ منافع اقتصادی مدیر صندوق (با در نظر گرفتن مجموع حقوق و مزایا و سایر منافع) بیشتر باشد، مدیر صندوق در تجزیه و تحلیل خود، بر منافع اقتصادی مزبور تأکید بیشتری خواهد داشت و به احتمال زیاد مدیر صندوق، </w:t>
            </w:r>
            <w:r w:rsidR="008A412E" w:rsidRPr="00943C87">
              <w:rPr>
                <w:rFonts w:cs="B Lotus" w:hint="cs"/>
                <w:b/>
                <w:spacing w:val="-2"/>
                <w:rtl/>
              </w:rPr>
              <w:t xml:space="preserve">اصیل </w:t>
            </w:r>
            <w:r w:rsidRPr="00943C87">
              <w:rPr>
                <w:rFonts w:cs="B Lotus" w:hint="cs"/>
                <w:b/>
                <w:spacing w:val="-2"/>
                <w:rtl/>
              </w:rPr>
              <w:t>است.</w:t>
            </w:r>
          </w:p>
          <w:p w:rsidR="00D25488" w:rsidRPr="00943C87" w:rsidRDefault="00D25488" w:rsidP="008A412E">
            <w:pPr>
              <w:pStyle w:val="a9"/>
              <w:spacing w:after="120" w:line="240" w:lineRule="auto"/>
              <w:ind w:left="0" w:firstLine="0"/>
              <w:rPr>
                <w:rFonts w:cs="B Lotus"/>
                <w:b/>
                <w:spacing w:val="-2"/>
                <w:rtl/>
              </w:rPr>
            </w:pPr>
            <w:r w:rsidRPr="00943C87">
              <w:rPr>
                <w:rFonts w:cs="B Lotus" w:hint="cs"/>
                <w:b/>
                <w:spacing w:val="-2"/>
                <w:rtl/>
              </w:rPr>
              <w:t>برای مثال، با توجه به حقوق و مزایا و سایر عوامل، مدیر صندوق ممکن است سرمایه‌گذاری</w:t>
            </w:r>
            <w:r w:rsidR="008A412E" w:rsidRPr="00943C87">
              <w:rPr>
                <w:rFonts w:cs="B Lotus" w:hint="cs"/>
                <w:b/>
                <w:spacing w:val="-2"/>
                <w:rtl/>
              </w:rPr>
              <w:t xml:space="preserve"> به میزان</w:t>
            </w:r>
            <w:r w:rsidRPr="00943C87">
              <w:rPr>
                <w:rFonts w:cs="B Lotus" w:hint="cs"/>
                <w:b/>
                <w:spacing w:val="-2"/>
                <w:rtl/>
              </w:rPr>
              <w:t xml:space="preserve"> 20 درصد را برای نتيجه‌گيري درباره اینکه صندوق را کنترل می‌کند، کافی بداند. با وجود این، </w:t>
            </w:r>
            <w:r w:rsidR="008A412E" w:rsidRPr="00943C87">
              <w:rPr>
                <w:rFonts w:cs="B Lotus" w:hint="cs"/>
                <w:b/>
                <w:spacing w:val="-2"/>
                <w:rtl/>
              </w:rPr>
              <w:t xml:space="preserve">در </w:t>
            </w:r>
            <w:r w:rsidRPr="00943C87">
              <w:rPr>
                <w:rFonts w:cs="B Lotus" w:hint="cs"/>
                <w:b/>
                <w:spacing w:val="-2"/>
                <w:rtl/>
              </w:rPr>
              <w:t xml:space="preserve">شرایط </w:t>
            </w:r>
            <w:r w:rsidR="008A412E" w:rsidRPr="00943C87">
              <w:rPr>
                <w:rFonts w:cs="B Lotus" w:hint="cs"/>
                <w:b/>
                <w:spacing w:val="-2"/>
                <w:rtl/>
              </w:rPr>
              <w:t xml:space="preserve">متفاوت </w:t>
            </w:r>
            <w:r w:rsidRPr="00943C87">
              <w:rPr>
                <w:rFonts w:cs="B Lotus" w:hint="cs"/>
                <w:b/>
                <w:spacing w:val="-2"/>
                <w:rtl/>
              </w:rPr>
              <w:t>(یعنی زماني كه حقوق و مزایا و سایر عوامل متفاوت باشند)،</w:t>
            </w:r>
            <w:r w:rsidR="008A412E" w:rsidRPr="00943C87">
              <w:rPr>
                <w:rFonts w:cs="B Lotus" w:hint="cs"/>
                <w:b/>
                <w:spacing w:val="-2"/>
                <w:rtl/>
              </w:rPr>
              <w:t xml:space="preserve"> کنترل</w:t>
            </w:r>
            <w:r w:rsidRPr="00943C87">
              <w:rPr>
                <w:rFonts w:cs="B Lotus" w:hint="cs"/>
                <w:b/>
                <w:spacing w:val="-2"/>
                <w:rtl/>
              </w:rPr>
              <w:t xml:space="preserve"> ممكن است </w:t>
            </w:r>
            <w:r w:rsidR="008A412E" w:rsidRPr="00943C87">
              <w:rPr>
                <w:rFonts w:cs="B Lotus" w:hint="cs"/>
                <w:b/>
                <w:spacing w:val="-2"/>
                <w:rtl/>
              </w:rPr>
              <w:t>در</w:t>
            </w:r>
            <w:r w:rsidRPr="00943C87">
              <w:rPr>
                <w:rFonts w:cs="B Lotus" w:hint="cs"/>
                <w:b/>
                <w:spacing w:val="-2"/>
                <w:rtl/>
              </w:rPr>
              <w:t xml:space="preserve"> سط</w:t>
            </w:r>
            <w:r w:rsidR="008A412E" w:rsidRPr="00943C87">
              <w:rPr>
                <w:rFonts w:cs="B Lotus" w:hint="cs"/>
                <w:b/>
                <w:spacing w:val="-2"/>
                <w:rtl/>
              </w:rPr>
              <w:t>و</w:t>
            </w:r>
            <w:r w:rsidRPr="00943C87">
              <w:rPr>
                <w:rFonts w:cs="B Lotus" w:hint="cs"/>
                <w:b/>
                <w:spacing w:val="-2"/>
                <w:rtl/>
              </w:rPr>
              <w:t xml:space="preserve">ح </w:t>
            </w:r>
            <w:r w:rsidR="008A412E" w:rsidRPr="00943C87">
              <w:rPr>
                <w:rFonts w:cs="B Lotus" w:hint="cs"/>
                <w:b/>
                <w:spacing w:val="-2"/>
                <w:rtl/>
              </w:rPr>
              <w:t xml:space="preserve">متفاوتی از سرمایه‌گذاری، </w:t>
            </w:r>
            <w:r w:rsidRPr="00943C87">
              <w:rPr>
                <w:rFonts w:cs="B Lotus" w:hint="cs"/>
                <w:b/>
                <w:spacing w:val="-2"/>
                <w:rtl/>
              </w:rPr>
              <w:t>ایجاد شود.</w:t>
            </w:r>
          </w:p>
          <w:p w:rsidR="00D25488" w:rsidRPr="00943C87" w:rsidRDefault="00D25488" w:rsidP="008A412E">
            <w:pPr>
              <w:rPr>
                <w:rFonts w:ascii="B Lotus" w:hAnsi="B Lotus" w:cs="B Homa"/>
                <w:b/>
                <w:spacing w:val="-2"/>
                <w:sz w:val="22"/>
                <w:szCs w:val="22"/>
                <w:rtl/>
              </w:rPr>
            </w:pPr>
            <w:r w:rsidRPr="00943C87">
              <w:rPr>
                <w:rFonts w:ascii="B Lotus" w:hAnsi="B Lotus" w:cs="B Homa" w:hint="cs"/>
                <w:b/>
                <w:spacing w:val="-2"/>
                <w:sz w:val="22"/>
                <w:szCs w:val="22"/>
                <w:rtl/>
              </w:rPr>
              <w:t>مثال 14پ</w:t>
            </w:r>
          </w:p>
          <w:p w:rsidR="00D25488" w:rsidRPr="00943C87" w:rsidRDefault="00D25488" w:rsidP="00496FA4">
            <w:pPr>
              <w:pStyle w:val="a9"/>
              <w:spacing w:after="120" w:line="240" w:lineRule="auto"/>
              <w:ind w:left="0" w:firstLine="0"/>
              <w:rPr>
                <w:rFonts w:cs="B Lotus"/>
                <w:b/>
                <w:spacing w:val="-2"/>
                <w:rtl/>
              </w:rPr>
            </w:pPr>
            <w:r w:rsidRPr="00943C87">
              <w:rPr>
                <w:rFonts w:cs="B Lotus" w:hint="cs"/>
                <w:b/>
                <w:spacing w:val="-2"/>
                <w:rtl/>
              </w:rPr>
              <w:t>مدیر صندوق</w:t>
            </w:r>
            <w:r w:rsidR="00496FA4" w:rsidRPr="00943C87">
              <w:rPr>
                <w:rFonts w:cs="B Lotus" w:hint="cs"/>
                <w:b/>
                <w:spacing w:val="-2"/>
                <w:rtl/>
              </w:rPr>
              <w:t>،</w:t>
            </w:r>
            <w:r w:rsidRPr="00943C87">
              <w:rPr>
                <w:rFonts w:cs="B Lotus" w:hint="cs"/>
                <w:b/>
                <w:spacing w:val="-2"/>
                <w:rtl/>
              </w:rPr>
              <w:t xml:space="preserve"> مالک 20 درصد سرمایه‌گذاری در صندوق است، اما در قبال زیانهای صندوق در صورتی که بیشتر از سرمایه‌گذاری او باشد، تعهدي ندارد. صندوق، هیئت‌مدیره</w:t>
            </w:r>
            <w:r w:rsidRPr="00943C87">
              <w:rPr>
                <w:rFonts w:cs="B Lotus" w:hint="eastAsia"/>
                <w:b/>
                <w:spacing w:val="-2"/>
                <w:rtl/>
              </w:rPr>
              <w:t>‌</w:t>
            </w:r>
            <w:r w:rsidRPr="00943C87">
              <w:rPr>
                <w:rFonts w:cs="B Lotus" w:hint="cs"/>
                <w:b/>
                <w:spacing w:val="-2"/>
                <w:rtl/>
              </w:rPr>
              <w:t>ای دارد که تمام اعضای آن، مستقل از مدیر صندوق هستند و توسط سرمایه‌گذاران دیگر منصوب می‌شوند. هیئت‌مدیره، مدیر صندوق را سالانه منصوب می‌کند. اگر هیئت‌مدیره تصمیم بگيرد قرارداد مدیر صندوق را تمديد نكند، خدمات ارائه‌شده توسط مدیر صندوق، توسط سایر مدیران آن صنعت قابل ارائه است.</w:t>
            </w:r>
          </w:p>
          <w:p w:rsidR="00D25488" w:rsidRPr="00943C87" w:rsidRDefault="00D25488" w:rsidP="00CB49D2">
            <w:pPr>
              <w:pStyle w:val="a9"/>
              <w:spacing w:after="120" w:line="240" w:lineRule="auto"/>
              <w:ind w:left="0" w:firstLine="0"/>
              <w:rPr>
                <w:rFonts w:cs="B Lotus"/>
                <w:b/>
                <w:spacing w:val="-2"/>
                <w:rtl/>
              </w:rPr>
            </w:pPr>
            <w:r w:rsidRPr="00943C87">
              <w:rPr>
                <w:rFonts w:cs="B Lotus" w:hint="cs"/>
                <w:b/>
                <w:spacing w:val="-2"/>
                <w:rtl/>
              </w:rPr>
              <w:t xml:space="preserve">اگرچه مدیر صندوق، حق‌الزحمه ثابت و </w:t>
            </w:r>
            <w:r w:rsidR="00047234" w:rsidRPr="00943C87">
              <w:rPr>
                <w:rFonts w:cs="B Lotus" w:hint="cs"/>
                <w:b/>
                <w:spacing w:val="-2"/>
                <w:rtl/>
              </w:rPr>
              <w:t xml:space="preserve">نیز </w:t>
            </w:r>
            <w:r w:rsidRPr="00943C87">
              <w:rPr>
                <w:rFonts w:cs="B Lotus" w:hint="cs"/>
                <w:b/>
                <w:spacing w:val="-2"/>
                <w:rtl/>
              </w:rPr>
              <w:t xml:space="preserve">حق‌الزحمه‌ مبتني بر عملکرد که متناسب با خدمات ارائه‌شده است را دریافت می‌کند، ترکیب سرمایه‌گذاری مدیر صندوق </w:t>
            </w:r>
            <w:r w:rsidR="00CB49D2" w:rsidRPr="00943C87">
              <w:rPr>
                <w:rFonts w:cs="B Lotus" w:hint="cs"/>
                <w:b/>
                <w:spacing w:val="-2"/>
                <w:rtl/>
              </w:rPr>
              <w:t xml:space="preserve">(20 درصد) </w:t>
            </w:r>
            <w:r w:rsidRPr="00943C87">
              <w:rPr>
                <w:rFonts w:cs="B Lotus" w:hint="cs"/>
                <w:b/>
                <w:spacing w:val="-2"/>
                <w:rtl/>
              </w:rPr>
              <w:t xml:space="preserve">با حقوق و مزایا، او را در معرض نوسان بازده‌ ناشی از فعالیتهای صندوق قرار مي‌دهد که آنقدر قابل ملاحظه است که نشان مي‌دهد مدیر صندوق، </w:t>
            </w:r>
            <w:r w:rsidR="00CB49D2" w:rsidRPr="00943C87">
              <w:rPr>
                <w:rFonts w:cs="B Lotus" w:hint="cs"/>
                <w:b/>
                <w:spacing w:val="-2"/>
                <w:rtl/>
              </w:rPr>
              <w:t>اصیل</w:t>
            </w:r>
            <w:r w:rsidRPr="00943C87">
              <w:rPr>
                <w:rFonts w:cs="B Lotus" w:hint="cs"/>
                <w:b/>
                <w:spacing w:val="-2"/>
                <w:rtl/>
              </w:rPr>
              <w:t xml:space="preserve"> است. با وجود این، سرمایه‌گذاران برای برکناری مدیر صند</w:t>
            </w:r>
            <w:r w:rsidR="00CB49D2" w:rsidRPr="00943C87">
              <w:rPr>
                <w:rFonts w:cs="B Lotus" w:hint="cs"/>
                <w:b/>
                <w:spacing w:val="-2"/>
                <w:rtl/>
              </w:rPr>
              <w:t xml:space="preserve">وق، </w:t>
            </w:r>
            <w:r w:rsidRPr="00943C87">
              <w:rPr>
                <w:rFonts w:cs="B Lotus" w:hint="cs"/>
                <w:b/>
                <w:spacing w:val="-2"/>
                <w:rtl/>
              </w:rPr>
              <w:t xml:space="preserve">حق ماهوی </w:t>
            </w:r>
            <w:r w:rsidR="00CB49D2" w:rsidRPr="00943C87">
              <w:rPr>
                <w:rFonts w:cs="B Lotus" w:hint="cs"/>
                <w:b/>
                <w:spacing w:val="-2"/>
                <w:rtl/>
              </w:rPr>
              <w:t xml:space="preserve">دارند- </w:t>
            </w:r>
            <w:r w:rsidRPr="00943C87">
              <w:rPr>
                <w:rFonts w:cs="B Lotus" w:hint="cs"/>
                <w:b/>
                <w:spacing w:val="-2"/>
                <w:rtl/>
              </w:rPr>
              <w:t xml:space="preserve">هیئت‌مدیره، سازوکاری برای کسب اطمینان از اینکه سرمایه‌گذاران در صورت تمايل می‌توانند مدیر صندوق را برکنار کنند فراهم می‌کند. </w:t>
            </w:r>
          </w:p>
          <w:p w:rsidR="00D25488" w:rsidRPr="00943C87" w:rsidRDefault="00D25488" w:rsidP="00A81DE4">
            <w:pPr>
              <w:pStyle w:val="a9"/>
              <w:spacing w:after="120" w:line="240" w:lineRule="auto"/>
              <w:ind w:left="0" w:firstLine="0"/>
              <w:rPr>
                <w:rFonts w:cs="B Lotus"/>
                <w:b/>
                <w:spacing w:val="-2"/>
                <w:rtl/>
              </w:rPr>
            </w:pPr>
            <w:r w:rsidRPr="00943C87">
              <w:rPr>
                <w:rFonts w:cs="B Lotus" w:hint="cs"/>
                <w:b/>
                <w:spacing w:val="-2"/>
                <w:rtl/>
              </w:rPr>
              <w:lastRenderedPageBreak/>
              <w:t>در این مثال، مدیر صندوق در تجزیه و تحلیل خود، بر حق ماهوی برکناری تأکید بیشتری دارد. بنابراین، اگرچه مدیر صندوق اختیارات گسترده‌ای برای تصمیم‌گیری دارد و از طريق حقوق و مزایا و سرمایه‌گذاری خود، در معرض نوسان بازده صندوق قرار می‌گیرد، اما حق ماهوی سرمایه‌گذاران</w:t>
            </w:r>
            <w:r w:rsidR="00A81DE4" w:rsidRPr="00943C87">
              <w:rPr>
                <w:rFonts w:cs="B Lotus" w:hint="cs"/>
                <w:b/>
                <w:spacing w:val="-2"/>
                <w:rtl/>
              </w:rPr>
              <w:t xml:space="preserve"> دیگر</w:t>
            </w:r>
            <w:r w:rsidRPr="00943C87">
              <w:rPr>
                <w:rFonts w:cs="B Lotus" w:hint="cs"/>
                <w:b/>
                <w:spacing w:val="-2"/>
                <w:rtl/>
              </w:rPr>
              <w:t xml:space="preserve"> نشان مي‌دهد كه مدیر صندوق نماینده است. بنابراین، مدیر نتيجه مي‌گيرد که بر صندوق کنترل ندارد.</w:t>
            </w:r>
          </w:p>
          <w:p w:rsidR="00D25488" w:rsidRPr="00943C87" w:rsidRDefault="00D25488" w:rsidP="00CB49D2">
            <w:pPr>
              <w:rPr>
                <w:rFonts w:ascii="B Lotus" w:hAnsi="B Lotus" w:cs="B Homa"/>
                <w:b/>
                <w:spacing w:val="-2"/>
                <w:sz w:val="22"/>
                <w:szCs w:val="22"/>
                <w:rtl/>
              </w:rPr>
            </w:pPr>
            <w:r w:rsidRPr="00943C87">
              <w:rPr>
                <w:rFonts w:ascii="B Lotus" w:hAnsi="B Lotus" w:cs="B Homa" w:hint="cs"/>
                <w:b/>
                <w:spacing w:val="-2"/>
                <w:sz w:val="22"/>
                <w:szCs w:val="22"/>
                <w:rtl/>
              </w:rPr>
              <w:t>مثال 15</w:t>
            </w:r>
          </w:p>
          <w:p w:rsidR="00D25488" w:rsidRPr="00943C87" w:rsidRDefault="00D25488" w:rsidP="00A81DE4">
            <w:pPr>
              <w:pStyle w:val="a9"/>
              <w:spacing w:after="120" w:line="240" w:lineRule="auto"/>
              <w:ind w:left="0" w:firstLine="0"/>
              <w:rPr>
                <w:rFonts w:cs="B Lotus"/>
                <w:b/>
                <w:spacing w:val="-4"/>
                <w:rtl/>
              </w:rPr>
            </w:pPr>
            <w:r w:rsidRPr="00943C87">
              <w:rPr>
                <w:rFonts w:cs="B Lotus" w:hint="cs"/>
                <w:b/>
                <w:spacing w:val="-4"/>
                <w:rtl/>
              </w:rPr>
              <w:t>یک سرمایه‌پذیر، برای خرید پرتفوی اوراق بهادار با نرخ ثابت و با پشتوانه دارایی</w:t>
            </w:r>
            <w:r w:rsidR="00CB49D2" w:rsidRPr="00943C87">
              <w:rPr>
                <w:rFonts w:cs="B Lotus" w:hint="cs"/>
                <w:b/>
                <w:spacing w:val="-4"/>
                <w:rtl/>
              </w:rPr>
              <w:t xml:space="preserve">، </w:t>
            </w:r>
            <w:r w:rsidRPr="00943C87">
              <w:rPr>
                <w:rFonts w:cs="B Lotus" w:hint="cs"/>
                <w:b/>
                <w:spacing w:val="-4"/>
                <w:rtl/>
              </w:rPr>
              <w:t>ایجاد شده است که از طریق ابزارهاي مالکانه</w:t>
            </w:r>
            <w:r w:rsidR="00A81DE4" w:rsidRPr="00943C87">
              <w:rPr>
                <w:rFonts w:cs="B Lotus" w:hint="cs"/>
                <w:b/>
                <w:spacing w:val="-4"/>
                <w:rtl/>
              </w:rPr>
              <w:t xml:space="preserve"> و ابزارهاي بدهی با نرخ ثابت،</w:t>
            </w:r>
            <w:r w:rsidRPr="00943C87">
              <w:rPr>
                <w:rFonts w:cs="B Lotus" w:hint="cs"/>
                <w:b/>
                <w:spacing w:val="-4"/>
                <w:rtl/>
              </w:rPr>
              <w:t xml:space="preserve"> تأمین مالی می‌شود. ابزارهاي مالکانه، نخستین محافظ </w:t>
            </w:r>
            <w:r w:rsidR="00A81DE4" w:rsidRPr="00943C87">
              <w:rPr>
                <w:rFonts w:cs="B Lotus" w:hint="cs"/>
                <w:b/>
                <w:spacing w:val="-4"/>
                <w:rtl/>
              </w:rPr>
              <w:t xml:space="preserve">دارندگان ابزارهاي بدهی </w:t>
            </w:r>
            <w:r w:rsidRPr="00943C87">
              <w:rPr>
                <w:rFonts w:cs="B Lotus" w:hint="cs"/>
                <w:b/>
                <w:spacing w:val="-4"/>
                <w:rtl/>
              </w:rPr>
              <w:t>در مقابل زیان هستند و بازده باقیمانده سرمایه‌پذیر را دریافت می‌کنند.</w:t>
            </w:r>
            <w:r w:rsidR="00A81DE4" w:rsidRPr="00943C87">
              <w:rPr>
                <w:rFonts w:cs="B Lotus" w:hint="cs"/>
                <w:b/>
                <w:spacing w:val="-4"/>
                <w:rtl/>
              </w:rPr>
              <w:t xml:space="preserve"> </w:t>
            </w:r>
            <w:r w:rsidRPr="00943C87">
              <w:rPr>
                <w:rFonts w:cs="B Lotus" w:hint="cs"/>
                <w:b/>
                <w:spacing w:val="-4"/>
                <w:rtl/>
              </w:rPr>
              <w:t xml:space="preserve">اين سرمایه‌گذاري </w:t>
            </w:r>
            <w:r w:rsidR="00CB49D2" w:rsidRPr="00943C87">
              <w:rPr>
                <w:rFonts w:cs="B Lotus" w:hint="cs"/>
                <w:b/>
                <w:spacing w:val="-4"/>
                <w:rtl/>
              </w:rPr>
              <w:t xml:space="preserve">که </w:t>
            </w:r>
            <w:r w:rsidRPr="00943C87">
              <w:rPr>
                <w:rFonts w:cs="B Lotus" w:hint="cs"/>
                <w:b/>
                <w:spacing w:val="-4"/>
                <w:rtl/>
              </w:rPr>
              <w:t xml:space="preserve">به عنوان سرمایه‌گذاري در پرتفویی از اوراق بهادار </w:t>
            </w:r>
            <w:r w:rsidR="00CB49D2" w:rsidRPr="00943C87">
              <w:rPr>
                <w:rFonts w:cs="B Lotus" w:hint="cs"/>
                <w:b/>
                <w:spacing w:val="-4"/>
                <w:rtl/>
              </w:rPr>
              <w:t>با</w:t>
            </w:r>
            <w:r w:rsidRPr="00943C87">
              <w:rPr>
                <w:rFonts w:cs="B Lotus" w:hint="cs"/>
                <w:b/>
                <w:spacing w:val="-4"/>
                <w:rtl/>
              </w:rPr>
              <w:t xml:space="preserve"> پشتوانه دارای</w:t>
            </w:r>
            <w:r w:rsidR="00CB49D2" w:rsidRPr="00943C87">
              <w:rPr>
                <w:rFonts w:cs="B Lotus" w:hint="cs"/>
                <w:b/>
                <w:spacing w:val="-4"/>
                <w:rtl/>
              </w:rPr>
              <w:t>ی</w:t>
            </w:r>
            <w:r w:rsidRPr="00943C87">
              <w:rPr>
                <w:rFonts w:cs="B Lotus" w:hint="cs"/>
                <w:b/>
                <w:spacing w:val="-4"/>
                <w:rtl/>
              </w:rPr>
              <w:t xml:space="preserve"> است و در معرض ریسک اعتباری مرتبط با نکول احتمالی ناشر</w:t>
            </w:r>
            <w:r w:rsidR="00CB49D2" w:rsidRPr="00943C87">
              <w:rPr>
                <w:rFonts w:cs="B Lotus" w:hint="cs"/>
                <w:b/>
                <w:spacing w:val="-4"/>
                <w:rtl/>
              </w:rPr>
              <w:t xml:space="preserve"> پرتفوی</w:t>
            </w:r>
            <w:r w:rsidRPr="00943C87">
              <w:rPr>
                <w:rFonts w:cs="B Lotus" w:hint="cs"/>
                <w:b/>
                <w:spacing w:val="-4"/>
                <w:rtl/>
              </w:rPr>
              <w:t xml:space="preserve"> اوراق بهادار با پشتوانه دارایی و نیز ریسک نرخ </w:t>
            </w:r>
            <w:r w:rsidR="00CB49D2" w:rsidRPr="00943C87">
              <w:rPr>
                <w:rFonts w:cs="B Lotus" w:hint="cs"/>
                <w:b/>
                <w:spacing w:val="-4"/>
                <w:rtl/>
              </w:rPr>
              <w:t>سود</w:t>
            </w:r>
            <w:r w:rsidRPr="00943C87">
              <w:rPr>
                <w:rFonts w:cs="B Lotus" w:hint="cs"/>
                <w:b/>
                <w:spacing w:val="-4"/>
                <w:rtl/>
              </w:rPr>
              <w:t xml:space="preserve"> مرتبط با مدیریت پرتفوی قرار دارد</w:t>
            </w:r>
            <w:r w:rsidR="00CB49D2" w:rsidRPr="00943C87">
              <w:rPr>
                <w:rFonts w:cs="B Lotus" w:hint="cs"/>
                <w:b/>
                <w:spacing w:val="-4"/>
                <w:rtl/>
              </w:rPr>
              <w:t>،</w:t>
            </w:r>
            <w:r w:rsidRPr="00943C87">
              <w:rPr>
                <w:rFonts w:cs="B Lotus" w:hint="cs"/>
                <w:b/>
                <w:spacing w:val="-4"/>
                <w:rtl/>
              </w:rPr>
              <w:t xml:space="preserve"> به سرمايه‌گذاران بالقوه در ابزار بدهي عرضه مي‌شود. در ز</w:t>
            </w:r>
            <w:r w:rsidR="00A81DE4" w:rsidRPr="00943C87">
              <w:rPr>
                <w:rFonts w:cs="B Lotus" w:hint="cs"/>
                <w:b/>
                <w:spacing w:val="-4"/>
                <w:rtl/>
              </w:rPr>
              <w:t>مان تأسیس، ابزارهاي مالکانه، 10</w:t>
            </w:r>
            <w:r w:rsidRPr="00943C87">
              <w:rPr>
                <w:rFonts w:cs="B Lotus" w:hint="cs"/>
                <w:b/>
                <w:spacing w:val="-4"/>
                <w:rtl/>
              </w:rPr>
              <w:t xml:space="preserve">درصد ارزش داراییهای خریداری‌شده است. تصمیم‌گیرنده (مدیر دارایی) از طریق اتخاذ تصمیمات سرمايه‌گذاري بر مبنای عوامل </w:t>
            </w:r>
            <w:r w:rsidR="00A81DE4" w:rsidRPr="00943C87">
              <w:rPr>
                <w:rFonts w:cs="B Lotus" w:hint="cs"/>
                <w:b/>
                <w:spacing w:val="-4"/>
                <w:rtl/>
              </w:rPr>
              <w:t>تعیین‌شده</w:t>
            </w:r>
            <w:r w:rsidRPr="00943C87">
              <w:rPr>
                <w:rFonts w:cs="B Lotus" w:hint="cs"/>
                <w:b/>
                <w:spacing w:val="-4"/>
                <w:rtl/>
              </w:rPr>
              <w:t xml:space="preserve"> در اميدنامه سرمایه‌پذیر، پرتفوی فعالي از داراییها را مدیریت می‌کند. مدیر دارایی برای این خدمات، حق‌الزحمه ثابتی بر مبنای بازار (يعني </w:t>
            </w:r>
            <w:r w:rsidR="00A81DE4" w:rsidRPr="00943C87">
              <w:rPr>
                <w:rFonts w:cs="B Lotus" w:hint="cs"/>
                <w:b/>
                <w:spacing w:val="-4"/>
                <w:rtl/>
              </w:rPr>
              <w:t>1</w:t>
            </w:r>
            <w:r w:rsidRPr="00943C87">
              <w:rPr>
                <w:rFonts w:cs="B Lotus" w:hint="cs"/>
                <w:b/>
                <w:spacing w:val="-4"/>
                <w:rtl/>
              </w:rPr>
              <w:t>درصد داراییهای تحت مدیریت)، و در صورت فزونی سود سرمایه‌پذیر از سطحی معین، حق‌الزحمه‌ای بر</w:t>
            </w:r>
            <w:r w:rsidR="00A81DE4" w:rsidRPr="00943C87">
              <w:rPr>
                <w:rFonts w:cs="B Lotus" w:hint="cs"/>
                <w:b/>
                <w:spacing w:val="-4"/>
                <w:rtl/>
              </w:rPr>
              <w:t xml:space="preserve"> مبنای عملکرد (يعني 10</w:t>
            </w:r>
            <w:r w:rsidRPr="00943C87">
              <w:rPr>
                <w:rFonts w:cs="B Lotus" w:hint="cs"/>
                <w:b/>
                <w:spacing w:val="-4"/>
                <w:rtl/>
              </w:rPr>
              <w:t xml:space="preserve">درصد سود) دریافت می‌کند. حق‌الزحمه‌ها متناسب با خدمات ارائه‌شده است. مدیر دارایی 35 درصد </w:t>
            </w:r>
            <w:r w:rsidR="00A81DE4" w:rsidRPr="00943C87">
              <w:rPr>
                <w:rFonts w:cs="B Lotus" w:hint="cs"/>
                <w:b/>
                <w:spacing w:val="-4"/>
                <w:rtl/>
              </w:rPr>
              <w:t xml:space="preserve">از </w:t>
            </w:r>
            <w:r w:rsidRPr="00943C87">
              <w:rPr>
                <w:rFonts w:cs="B Lotus" w:hint="cs"/>
                <w:b/>
                <w:spacing w:val="-4"/>
                <w:rtl/>
              </w:rPr>
              <w:t>حقوق مالکانه سر</w:t>
            </w:r>
            <w:r w:rsidR="00A81DE4" w:rsidRPr="00943C87">
              <w:rPr>
                <w:rFonts w:cs="B Lotus" w:hint="cs"/>
                <w:b/>
                <w:spacing w:val="-4"/>
                <w:rtl/>
              </w:rPr>
              <w:t>مایه‌پذیر را در اختیار دارد. 65</w:t>
            </w:r>
            <w:r w:rsidRPr="00943C87">
              <w:rPr>
                <w:rFonts w:cs="B Lotus" w:hint="cs"/>
                <w:b/>
                <w:spacing w:val="-4"/>
                <w:rtl/>
              </w:rPr>
              <w:t>درصد</w:t>
            </w:r>
            <w:r w:rsidR="00A81DE4" w:rsidRPr="00943C87">
              <w:rPr>
                <w:rFonts w:cs="B Lotus" w:hint="cs"/>
                <w:b/>
                <w:spacing w:val="-4"/>
                <w:rtl/>
              </w:rPr>
              <w:t xml:space="preserve"> باقیمانده</w:t>
            </w:r>
            <w:r w:rsidRPr="00943C87">
              <w:rPr>
                <w:rFonts w:cs="B Lotus" w:hint="cs"/>
                <w:b/>
                <w:spacing w:val="-4"/>
                <w:rtl/>
              </w:rPr>
              <w:t xml:space="preserve"> حقوق مالکانه و تمام ابزارهای بدهی، متعلق به تعداد زیادی از سرمایه‌گذاران ثالث پراکنده و غیروابسته است. مدير دارايي با تصمیم اکثریت سرمایه‌گذاران</w:t>
            </w:r>
            <w:r w:rsidR="00A81DE4" w:rsidRPr="00943C87">
              <w:rPr>
                <w:rFonts w:cs="B Lotus" w:hint="cs"/>
                <w:b/>
                <w:spacing w:val="-4"/>
                <w:rtl/>
              </w:rPr>
              <w:t xml:space="preserve"> دیگر</w:t>
            </w:r>
            <w:r w:rsidRPr="00943C87">
              <w:rPr>
                <w:rFonts w:cs="B Lotus" w:hint="cs"/>
                <w:b/>
                <w:spacing w:val="-4"/>
                <w:rtl/>
              </w:rPr>
              <w:t>، بدون دلیل، قابل برکناری است.</w:t>
            </w:r>
          </w:p>
          <w:p w:rsidR="00D25488" w:rsidRPr="00943C87" w:rsidRDefault="00D25488" w:rsidP="00B319F8">
            <w:pPr>
              <w:pStyle w:val="a9"/>
              <w:spacing w:after="120" w:line="240" w:lineRule="auto"/>
              <w:ind w:left="0" w:firstLine="0"/>
              <w:rPr>
                <w:rFonts w:cs="B Lotus"/>
                <w:b/>
                <w:spacing w:val="-4"/>
                <w:rtl/>
              </w:rPr>
            </w:pPr>
            <w:r w:rsidRPr="00943C87">
              <w:rPr>
                <w:rFonts w:cs="B Lotus" w:hint="cs"/>
                <w:b/>
                <w:spacing w:val="-4"/>
                <w:rtl/>
              </w:rPr>
              <w:t xml:space="preserve">مدير دارايي، حق‌الزحمه ثابت و نیز </w:t>
            </w:r>
            <w:r w:rsidR="00A81DE4" w:rsidRPr="00943C87">
              <w:rPr>
                <w:rFonts w:cs="B Lotus" w:hint="cs"/>
                <w:b/>
                <w:spacing w:val="-4"/>
                <w:rtl/>
              </w:rPr>
              <w:t xml:space="preserve">حق‌الزحمه‌ مبتني بر عملکرد که متناسب با خدمات ارائه‌شده است را </w:t>
            </w:r>
            <w:r w:rsidRPr="00943C87">
              <w:rPr>
                <w:rFonts w:cs="B Lotus" w:hint="cs"/>
                <w:b/>
                <w:spacing w:val="-4"/>
                <w:rtl/>
              </w:rPr>
              <w:t xml:space="preserve">دریافت می‌کند. اين حقوق و مزایا، </w:t>
            </w:r>
            <w:r w:rsidR="00B319F8" w:rsidRPr="00943C87">
              <w:rPr>
                <w:rFonts w:cs="B Lotus" w:hint="cs"/>
                <w:b/>
                <w:spacing w:val="-4"/>
                <w:rtl/>
              </w:rPr>
              <w:t xml:space="preserve">به منظور افزايش ارزش صندوق، </w:t>
            </w:r>
            <w:r w:rsidRPr="00943C87">
              <w:rPr>
                <w:rFonts w:cs="B Lotus" w:hint="cs"/>
                <w:b/>
                <w:spacing w:val="-4"/>
                <w:rtl/>
              </w:rPr>
              <w:t xml:space="preserve">منافع مدير </w:t>
            </w:r>
            <w:r w:rsidR="00CB49D2" w:rsidRPr="00943C87">
              <w:rPr>
                <w:rFonts w:cs="B Lotus" w:hint="cs"/>
                <w:b/>
                <w:spacing w:val="-4"/>
                <w:rtl/>
              </w:rPr>
              <w:t>دارایی</w:t>
            </w:r>
            <w:r w:rsidRPr="00943C87">
              <w:rPr>
                <w:rFonts w:cs="B Lotus" w:hint="cs"/>
                <w:b/>
                <w:spacing w:val="-4"/>
                <w:rtl/>
              </w:rPr>
              <w:t xml:space="preserve"> را با منافع ساير سرمايه‌گذاران همسو مي‌كند. مدیر دارایی به دلیل</w:t>
            </w:r>
            <w:r w:rsidR="00B319F8" w:rsidRPr="00943C87">
              <w:rPr>
                <w:rFonts w:asciiTheme="minorHAnsi" w:hAnsiTheme="minorHAnsi" w:cs="B Lotus"/>
                <w:b/>
                <w:spacing w:val="-4"/>
                <w:lang w:val="en-US"/>
              </w:rPr>
              <w:t xml:space="preserve"> </w:t>
            </w:r>
            <w:r w:rsidRPr="00943C87">
              <w:rPr>
                <w:rFonts w:cs="B Lotus" w:hint="cs"/>
                <w:b/>
                <w:spacing w:val="-4"/>
                <w:rtl/>
              </w:rPr>
              <w:t xml:space="preserve">در اختیار داشتن </w:t>
            </w:r>
            <w:r w:rsidR="00A81DE4" w:rsidRPr="00943C87">
              <w:rPr>
                <w:rFonts w:cs="B Lotus" w:hint="cs"/>
                <w:b/>
                <w:spacing w:val="-4"/>
                <w:rtl/>
              </w:rPr>
              <w:t>35</w:t>
            </w:r>
            <w:r w:rsidRPr="00943C87">
              <w:rPr>
                <w:rFonts w:cs="B Lotus" w:hint="cs"/>
                <w:b/>
                <w:spacing w:val="-4"/>
                <w:rtl/>
              </w:rPr>
              <w:t>درصد</w:t>
            </w:r>
            <w:r w:rsidR="00A81DE4" w:rsidRPr="00943C87">
              <w:rPr>
                <w:rFonts w:cs="B Lotus" w:hint="cs"/>
                <w:b/>
                <w:spacing w:val="-4"/>
                <w:rtl/>
              </w:rPr>
              <w:t xml:space="preserve"> از</w:t>
            </w:r>
            <w:r w:rsidRPr="00943C87">
              <w:rPr>
                <w:rFonts w:cs="B Lotus" w:hint="cs"/>
                <w:b/>
                <w:spacing w:val="-4"/>
                <w:rtl/>
              </w:rPr>
              <w:t xml:space="preserve"> حقوق مالکانه و به دلیل حقوق و مزایای خود، در معرض نوسان بازده ناشی از فعالیتهای صندوق قرار </w:t>
            </w:r>
            <w:r w:rsidR="00CB49D2" w:rsidRPr="00943C87">
              <w:rPr>
                <w:rFonts w:cs="B Lotus" w:hint="cs"/>
                <w:b/>
                <w:spacing w:val="-4"/>
                <w:rtl/>
              </w:rPr>
              <w:lastRenderedPageBreak/>
              <w:t>می‌گیرد</w:t>
            </w:r>
            <w:r w:rsidRPr="00943C87">
              <w:rPr>
                <w:rFonts w:cs="B Lotus" w:hint="cs"/>
                <w:b/>
                <w:spacing w:val="-4"/>
                <w:rtl/>
              </w:rPr>
              <w:t>.</w:t>
            </w:r>
          </w:p>
          <w:p w:rsidR="00D25488" w:rsidRPr="00943C87" w:rsidRDefault="00D25488" w:rsidP="00A81DE4">
            <w:pPr>
              <w:pStyle w:val="a9"/>
              <w:spacing w:after="120" w:line="240" w:lineRule="auto"/>
              <w:ind w:left="0" w:firstLine="0"/>
              <w:rPr>
                <w:rFonts w:cs="B Lotus"/>
                <w:b/>
                <w:spacing w:val="-2"/>
                <w:rtl/>
              </w:rPr>
            </w:pPr>
            <w:r w:rsidRPr="00943C87">
              <w:rPr>
                <w:rFonts w:cs="B Lotus" w:hint="cs"/>
                <w:b/>
                <w:spacing w:val="-2"/>
                <w:rtl/>
              </w:rPr>
              <w:t xml:space="preserve">با وجود انجام عملیات در چارچوب عوامل مندرج در اميدنامه سرمايه‌پذير، مدیر دارایی از توانایی فعلی برای اتخاذ تصمیمات سرمایه‌گذاری </w:t>
            </w:r>
            <w:r w:rsidR="00CB49D2" w:rsidRPr="00943C87">
              <w:rPr>
                <w:rFonts w:cs="B Lotus" w:hint="cs"/>
                <w:b/>
                <w:spacing w:val="-2"/>
                <w:rtl/>
              </w:rPr>
              <w:t xml:space="preserve">دارای اثر </w:t>
            </w:r>
            <w:r w:rsidRPr="00943C87">
              <w:rPr>
                <w:rFonts w:cs="B Lotus" w:hint="cs"/>
                <w:b/>
                <w:spacing w:val="-2"/>
                <w:rtl/>
              </w:rPr>
              <w:t xml:space="preserve">قابل ملاحظه </w:t>
            </w:r>
            <w:r w:rsidR="00CB49D2" w:rsidRPr="00943C87">
              <w:rPr>
                <w:rFonts w:cs="B Lotus" w:hint="cs"/>
                <w:b/>
                <w:spacing w:val="-2"/>
                <w:rtl/>
              </w:rPr>
              <w:t xml:space="preserve">بر </w:t>
            </w:r>
            <w:r w:rsidRPr="00943C87">
              <w:rPr>
                <w:rFonts w:cs="B Lotus" w:hint="cs"/>
                <w:b/>
                <w:spacing w:val="-2"/>
                <w:rtl/>
              </w:rPr>
              <w:t xml:space="preserve">بازده‌ سرمایه‌پذیر برخوردار است- </w:t>
            </w:r>
            <w:r w:rsidR="00CB49D2" w:rsidRPr="00943C87">
              <w:rPr>
                <w:rFonts w:cs="B Lotus" w:hint="cs"/>
                <w:b/>
                <w:spacing w:val="-2"/>
                <w:rtl/>
              </w:rPr>
              <w:t>از آنجا که</w:t>
            </w:r>
            <w:r w:rsidRPr="00943C87">
              <w:rPr>
                <w:rFonts w:cs="B Lotus" w:hint="cs"/>
                <w:b/>
                <w:spacing w:val="-2"/>
                <w:rtl/>
              </w:rPr>
              <w:t xml:space="preserve"> حق برکناری، در اختیار تعداد زيادي از سرمایه‌گذاران پراکنده است، در تجزیه و تحلیلها اهميت کمتری به حق برکناری داده می‌شود. در این مثال، مدیر دارایی بر این موضوع که در معرض نوسان </w:t>
            </w:r>
            <w:r w:rsidR="00CB49D2" w:rsidRPr="00943C87">
              <w:rPr>
                <w:rFonts w:cs="B Lotus" w:hint="cs"/>
                <w:b/>
                <w:spacing w:val="-2"/>
                <w:rtl/>
              </w:rPr>
              <w:t xml:space="preserve">بازده صندوق که ناشی از منافع </w:t>
            </w:r>
            <w:r w:rsidRPr="00943C87">
              <w:rPr>
                <w:rFonts w:cs="B Lotus" w:hint="cs"/>
                <w:b/>
                <w:spacing w:val="-2"/>
                <w:rtl/>
              </w:rPr>
              <w:t xml:space="preserve">مالکانه‌ای است که نسبت به ابزارهای بدهی در اولويت بعدی قرار می‌گیرد، تأکید بیشتری می‌کند. در اختیار داشتن 35درصد </w:t>
            </w:r>
            <w:r w:rsidR="00A81DE4" w:rsidRPr="00943C87">
              <w:rPr>
                <w:rFonts w:cs="B Lotus" w:hint="cs"/>
                <w:b/>
                <w:spacing w:val="-2"/>
                <w:rtl/>
              </w:rPr>
              <w:t xml:space="preserve">از </w:t>
            </w:r>
            <w:r w:rsidRPr="00943C87">
              <w:rPr>
                <w:rFonts w:cs="B Lotus" w:hint="cs"/>
                <w:b/>
                <w:spacing w:val="-2"/>
                <w:rtl/>
              </w:rPr>
              <w:t>حقوق مالكانه، مدير را</w:t>
            </w:r>
            <w:r w:rsidR="00A81DE4" w:rsidRPr="00943C87">
              <w:rPr>
                <w:rFonts w:cs="B Lotus" w:hint="cs"/>
                <w:b/>
                <w:spacing w:val="-2"/>
                <w:rtl/>
              </w:rPr>
              <w:t>،</w:t>
            </w:r>
            <w:r w:rsidRPr="00943C87">
              <w:rPr>
                <w:rFonts w:cs="B Lotus" w:hint="cs"/>
                <w:b/>
                <w:spacing w:val="-2"/>
                <w:rtl/>
              </w:rPr>
              <w:t xml:space="preserve"> در برابر زیان و حق نسبت به بازده سرمایه‌پذیر، در اولويت بعدی قرار مي‌دهد که دارای چنان اهمیتی است که نشان مي‌دهد مدیر دارایی، </w:t>
            </w:r>
            <w:r w:rsidR="00CB49D2" w:rsidRPr="00943C87">
              <w:rPr>
                <w:rFonts w:cs="B Lotus" w:hint="cs"/>
                <w:b/>
                <w:spacing w:val="-2"/>
                <w:rtl/>
              </w:rPr>
              <w:t>اصیل</w:t>
            </w:r>
            <w:r w:rsidRPr="00943C87">
              <w:rPr>
                <w:rFonts w:cs="B Lotus" w:hint="cs"/>
                <w:b/>
                <w:spacing w:val="-2"/>
                <w:rtl/>
              </w:rPr>
              <w:t xml:space="preserve"> است. بنابراین، مدیر دارایی نتيجه مي‌گيرد که بر سرمایه‌پذیر کنترل دارد.</w:t>
            </w:r>
          </w:p>
        </w:tc>
      </w:tr>
    </w:tbl>
    <w:p w:rsidR="00390870" w:rsidRPr="00943C87" w:rsidRDefault="00390870" w:rsidP="00A948A7">
      <w:pPr>
        <w:pStyle w:val="af3"/>
        <w:rPr>
          <w:rtl/>
        </w:rPr>
      </w:pPr>
      <w:r w:rsidRPr="00943C87">
        <w:rPr>
          <w:rFonts w:hint="cs"/>
          <w:rtl/>
        </w:rPr>
        <w:lastRenderedPageBreak/>
        <w:t xml:space="preserve">ارتباط با </w:t>
      </w:r>
      <w:r w:rsidR="00A948A7" w:rsidRPr="00943C87">
        <w:rPr>
          <w:rFonts w:hint="cs"/>
          <w:rtl/>
        </w:rPr>
        <w:t>دیگر اشخاص</w:t>
      </w:r>
    </w:p>
    <w:p w:rsidR="00390870" w:rsidRPr="00943C87" w:rsidRDefault="00390870" w:rsidP="00A948A7">
      <w:pPr>
        <w:pStyle w:val="af2"/>
        <w:rPr>
          <w:rtl/>
        </w:rPr>
      </w:pPr>
      <w:r w:rsidRPr="00943C87">
        <w:rPr>
          <w:rFonts w:hint="cs"/>
          <w:w w:val="98"/>
          <w:rtl/>
        </w:rPr>
        <w:t>ب73</w:t>
      </w:r>
      <w:r w:rsidRPr="00943C87">
        <w:rPr>
          <w:rFonts w:hint="cs"/>
          <w:rtl/>
        </w:rPr>
        <w:t>.</w:t>
      </w:r>
      <w:r w:rsidRPr="00943C87">
        <w:rPr>
          <w:rFonts w:hint="cs"/>
          <w:rtl/>
        </w:rPr>
        <w:tab/>
        <w:t xml:space="preserve">در زمان ارزیابی کنترل، سرمایه‌گذار باید ماهیت ارتباط خود با </w:t>
      </w:r>
      <w:r w:rsidR="00A948A7" w:rsidRPr="00943C87">
        <w:rPr>
          <w:rFonts w:hint="cs"/>
          <w:rtl/>
        </w:rPr>
        <w:t>دیگر اشخاص</w:t>
      </w:r>
      <w:r w:rsidRPr="00943C87">
        <w:rPr>
          <w:rFonts w:hint="cs"/>
          <w:rtl/>
        </w:rPr>
        <w:t>، و اینکه آنها از</w:t>
      </w:r>
      <w:r w:rsidRPr="00943C87">
        <w:rPr>
          <w:rFonts w:cs="Times New Roman" w:hint="cs"/>
          <w:rtl/>
        </w:rPr>
        <w:t xml:space="preserve"> </w:t>
      </w:r>
      <w:r w:rsidRPr="00943C87">
        <w:rPr>
          <w:rFonts w:hint="cs"/>
          <w:rtl/>
        </w:rPr>
        <w:t xml:space="preserve">جانب سرمایه‌گذار عمل می‌کنند یا خیر را مورد توجه قرار دهد (یعنی آنها </w:t>
      </w:r>
      <w:r w:rsidR="00A948A7" w:rsidRPr="00943C87">
        <w:rPr>
          <w:rFonts w:hint="cs"/>
          <w:rtl/>
        </w:rPr>
        <w:t>”</w:t>
      </w:r>
      <w:r w:rsidRPr="00943C87">
        <w:rPr>
          <w:rFonts w:hint="cs"/>
          <w:rtl/>
        </w:rPr>
        <w:t>نمایندگان بالفعل</w:t>
      </w:r>
      <w:r w:rsidR="00A948A7" w:rsidRPr="00943C87">
        <w:rPr>
          <w:rFonts w:hint="cs"/>
          <w:rtl/>
        </w:rPr>
        <w:t xml:space="preserve">“ </w:t>
      </w:r>
      <w:r w:rsidRPr="00943C87">
        <w:rPr>
          <w:rFonts w:hint="cs"/>
          <w:rtl/>
        </w:rPr>
        <w:t xml:space="preserve">هستند). تعیین اینکه </w:t>
      </w:r>
      <w:r w:rsidR="00A948A7" w:rsidRPr="00943C87">
        <w:rPr>
          <w:rFonts w:hint="cs"/>
          <w:rtl/>
        </w:rPr>
        <w:t xml:space="preserve">دیگر اشخاص </w:t>
      </w:r>
      <w:r w:rsidRPr="00943C87">
        <w:rPr>
          <w:rFonts w:hint="cs"/>
          <w:rtl/>
        </w:rPr>
        <w:t>به عنوان نمایندگان بالفعل عمل می‌کنند یا خیر، مستلزم قضاوتي است</w:t>
      </w:r>
      <w:r w:rsidR="00A948A7" w:rsidRPr="00943C87">
        <w:rPr>
          <w:rFonts w:hint="cs"/>
          <w:rtl/>
        </w:rPr>
        <w:t xml:space="preserve"> </w:t>
      </w:r>
      <w:r w:rsidRPr="00943C87">
        <w:rPr>
          <w:rFonts w:hint="cs"/>
          <w:rtl/>
        </w:rPr>
        <w:t xml:space="preserve">كه نه تنها ماهیت ارتباط، بلکه چگونگی تعامل این </w:t>
      </w:r>
      <w:r w:rsidR="00A948A7" w:rsidRPr="00943C87">
        <w:rPr>
          <w:rFonts w:hint="cs"/>
          <w:rtl/>
        </w:rPr>
        <w:t xml:space="preserve">اشخاص </w:t>
      </w:r>
      <w:r w:rsidRPr="00943C87">
        <w:rPr>
          <w:rFonts w:hint="cs"/>
          <w:rtl/>
        </w:rPr>
        <w:t>با یکدیگر و سرمایه‌گذار را در نظر می‌گیرد.</w:t>
      </w:r>
    </w:p>
    <w:p w:rsidR="00390870" w:rsidRPr="00943C87" w:rsidRDefault="00390870" w:rsidP="00CB40B8">
      <w:pPr>
        <w:pStyle w:val="af2"/>
        <w:rPr>
          <w:rtl/>
        </w:rPr>
      </w:pPr>
      <w:r w:rsidRPr="00943C87">
        <w:rPr>
          <w:rFonts w:hint="cs"/>
          <w:w w:val="98"/>
          <w:rtl/>
        </w:rPr>
        <w:t>ب74</w:t>
      </w:r>
      <w:r w:rsidRPr="00943C87">
        <w:rPr>
          <w:rFonts w:hint="cs"/>
          <w:rtl/>
        </w:rPr>
        <w:t>.</w:t>
      </w:r>
      <w:r w:rsidRPr="00943C87">
        <w:rPr>
          <w:rFonts w:hint="cs"/>
          <w:rtl/>
        </w:rPr>
        <w:tab/>
        <w:t xml:space="preserve">چنین ارتباطی مستلزم توافق قراردادی نيست. یک </w:t>
      </w:r>
      <w:r w:rsidR="00A948A7" w:rsidRPr="00943C87">
        <w:rPr>
          <w:rFonts w:hint="cs"/>
          <w:rtl/>
        </w:rPr>
        <w:t>شخص</w:t>
      </w:r>
      <w:r w:rsidRPr="00943C87">
        <w:rPr>
          <w:rFonts w:hint="cs"/>
          <w:rtl/>
        </w:rPr>
        <w:t xml:space="preserve"> در صورتي نماینده بالفعل است که سرمایه‌گذار یا </w:t>
      </w:r>
      <w:r w:rsidR="00A948A7" w:rsidRPr="00943C87">
        <w:rPr>
          <w:rFonts w:hint="cs"/>
          <w:rtl/>
        </w:rPr>
        <w:t xml:space="preserve">اشخاصی </w:t>
      </w:r>
      <w:r w:rsidRPr="00943C87">
        <w:rPr>
          <w:rFonts w:hint="cs"/>
          <w:rtl/>
        </w:rPr>
        <w:t xml:space="preserve">که فعالیتهای سرمایه‌گذار را هدایت می‌کنند، توانایی هدایت فعاليتهاي آن </w:t>
      </w:r>
      <w:r w:rsidR="00A948A7" w:rsidRPr="00943C87">
        <w:rPr>
          <w:rFonts w:hint="cs"/>
          <w:rtl/>
        </w:rPr>
        <w:t>شخص</w:t>
      </w:r>
      <w:r w:rsidRPr="00943C87">
        <w:rPr>
          <w:rFonts w:hint="cs"/>
          <w:rtl/>
        </w:rPr>
        <w:t xml:space="preserve"> برای اقدام </w:t>
      </w:r>
      <w:r w:rsidR="00A948A7" w:rsidRPr="00943C87">
        <w:rPr>
          <w:rFonts w:hint="cs"/>
          <w:rtl/>
        </w:rPr>
        <w:t>از طرف</w:t>
      </w:r>
      <w:r w:rsidRPr="00943C87">
        <w:rPr>
          <w:rFonts w:hint="cs"/>
          <w:rtl/>
        </w:rPr>
        <w:t xml:space="preserve"> سرمایه‌گذار را داشته باشند. در این شرایط، سرمایه‌گذار در زمان ارزیابی </w:t>
      </w:r>
      <w:r w:rsidR="00A948A7" w:rsidRPr="00943C87">
        <w:rPr>
          <w:rFonts w:hint="cs"/>
          <w:rtl/>
        </w:rPr>
        <w:t xml:space="preserve">وجود </w:t>
      </w:r>
      <w:r w:rsidRPr="00943C87">
        <w:rPr>
          <w:rFonts w:hint="cs"/>
          <w:rtl/>
        </w:rPr>
        <w:t xml:space="preserve">کنترل بر سرمایه‌پذیر، باید حق تصمیم‌گیری نماینده بالفعل خود و آسیب‌پذیری غیرمستقیم خود از بازده متغیر یا </w:t>
      </w:r>
      <w:r w:rsidR="00A948A7" w:rsidRPr="00943C87">
        <w:rPr>
          <w:rFonts w:hint="cs"/>
          <w:rtl/>
        </w:rPr>
        <w:t xml:space="preserve">برخورداری از </w:t>
      </w:r>
      <w:r w:rsidRPr="00943C87">
        <w:rPr>
          <w:rFonts w:hint="cs"/>
          <w:rtl/>
        </w:rPr>
        <w:t xml:space="preserve">حق نسبت به آن بازده از طریق آن نماینده بالفعل را همراه با حق تصمیم‌گیری خود و آسیب‌پذیری خود از بازده متغیر یا </w:t>
      </w:r>
      <w:r w:rsidR="00A948A7" w:rsidRPr="00943C87">
        <w:rPr>
          <w:rFonts w:hint="cs"/>
          <w:rtl/>
        </w:rPr>
        <w:t xml:space="preserve">برخورداری از </w:t>
      </w:r>
      <w:r w:rsidRPr="00943C87">
        <w:rPr>
          <w:rFonts w:hint="cs"/>
          <w:rtl/>
        </w:rPr>
        <w:t>حق نسبت به آن بازده، مورد توجه قرار دهد.</w:t>
      </w:r>
    </w:p>
    <w:p w:rsidR="00390870" w:rsidRPr="00943C87" w:rsidRDefault="00390870" w:rsidP="008644F0">
      <w:pPr>
        <w:pStyle w:val="af2"/>
        <w:rPr>
          <w:rtl/>
        </w:rPr>
      </w:pPr>
      <w:r w:rsidRPr="00943C87">
        <w:rPr>
          <w:rFonts w:hint="cs"/>
          <w:w w:val="98"/>
          <w:rtl/>
        </w:rPr>
        <w:lastRenderedPageBreak/>
        <w:t>ب75</w:t>
      </w:r>
      <w:r w:rsidRPr="00943C87">
        <w:rPr>
          <w:rFonts w:hint="cs"/>
          <w:rtl/>
        </w:rPr>
        <w:t>.</w:t>
      </w:r>
      <w:r w:rsidRPr="00943C87">
        <w:rPr>
          <w:rFonts w:hint="cs"/>
          <w:rtl/>
        </w:rPr>
        <w:tab/>
        <w:t xml:space="preserve">موارد زیر، مثالهایی از </w:t>
      </w:r>
      <w:r w:rsidR="00A948A7" w:rsidRPr="00943C87">
        <w:rPr>
          <w:rFonts w:hint="cs"/>
          <w:rtl/>
        </w:rPr>
        <w:t xml:space="preserve">اشخاصی </w:t>
      </w:r>
      <w:r w:rsidRPr="00943C87">
        <w:rPr>
          <w:rFonts w:hint="cs"/>
          <w:rtl/>
        </w:rPr>
        <w:t xml:space="preserve">است که به دلیل ماهیت ارتباط، ممکن است </w:t>
      </w:r>
      <w:r w:rsidR="008644F0" w:rsidRPr="00943C87">
        <w:rPr>
          <w:rFonts w:hint="cs"/>
          <w:rtl/>
        </w:rPr>
        <w:t xml:space="preserve">به عنوان </w:t>
      </w:r>
      <w:r w:rsidRPr="00943C87">
        <w:rPr>
          <w:rFonts w:hint="cs"/>
          <w:rtl/>
        </w:rPr>
        <w:t>نمایندگان بالفعل سرمایه‌گذار محسوب شوند:</w:t>
      </w:r>
    </w:p>
    <w:p w:rsidR="00390870" w:rsidRPr="00943C87" w:rsidRDefault="00390870" w:rsidP="00A948A7">
      <w:pPr>
        <w:pStyle w:val="af4"/>
        <w:rPr>
          <w:rtl/>
        </w:rPr>
      </w:pPr>
      <w:r w:rsidRPr="00943C87">
        <w:rPr>
          <w:rFonts w:hint="cs"/>
          <w:rtl/>
        </w:rPr>
        <w:t>الف.</w:t>
      </w:r>
      <w:r w:rsidRPr="00943C87">
        <w:rPr>
          <w:rFonts w:hint="cs"/>
          <w:rtl/>
        </w:rPr>
        <w:tab/>
        <w:t>اشخاص وابسته سرمایه‌گذار؛</w:t>
      </w:r>
    </w:p>
    <w:p w:rsidR="00390870" w:rsidRPr="00943C87" w:rsidRDefault="00390870" w:rsidP="008644F0">
      <w:pPr>
        <w:pStyle w:val="af4"/>
        <w:rPr>
          <w:rtl/>
        </w:rPr>
      </w:pPr>
      <w:r w:rsidRPr="00943C87">
        <w:rPr>
          <w:rFonts w:hint="cs"/>
          <w:rtl/>
        </w:rPr>
        <w:t>ب.</w:t>
      </w:r>
      <w:r w:rsidRPr="00943C87">
        <w:rPr>
          <w:rFonts w:hint="cs"/>
          <w:rtl/>
        </w:rPr>
        <w:tab/>
      </w:r>
      <w:r w:rsidR="008644F0" w:rsidRPr="00943C87">
        <w:rPr>
          <w:rFonts w:hint="cs"/>
          <w:rtl/>
        </w:rPr>
        <w:t xml:space="preserve">شخصی </w:t>
      </w:r>
      <w:r w:rsidRPr="00943C87">
        <w:rPr>
          <w:rFonts w:hint="cs"/>
          <w:rtl/>
        </w:rPr>
        <w:t xml:space="preserve">که منافع </w:t>
      </w:r>
      <w:r w:rsidR="008644F0" w:rsidRPr="00943C87">
        <w:rPr>
          <w:rFonts w:hint="cs"/>
          <w:rtl/>
        </w:rPr>
        <w:t xml:space="preserve">خود </w:t>
      </w:r>
      <w:r w:rsidRPr="00943C87">
        <w:rPr>
          <w:rFonts w:hint="cs"/>
          <w:rtl/>
        </w:rPr>
        <w:t xml:space="preserve">در سرمايه‌پذير را به عنوان </w:t>
      </w:r>
      <w:r w:rsidR="008644F0" w:rsidRPr="00943C87">
        <w:rPr>
          <w:rFonts w:hint="cs"/>
          <w:rtl/>
        </w:rPr>
        <w:t>کمک</w:t>
      </w:r>
      <w:r w:rsidRPr="00943C87">
        <w:rPr>
          <w:rFonts w:hint="cs"/>
          <w:rtl/>
        </w:rPr>
        <w:t xml:space="preserve"> یا وام</w:t>
      </w:r>
      <w:r w:rsidR="008644F0" w:rsidRPr="00943C87">
        <w:rPr>
          <w:rFonts w:hint="cs"/>
          <w:rtl/>
        </w:rPr>
        <w:t>،</w:t>
      </w:r>
      <w:r w:rsidRPr="00943C87">
        <w:rPr>
          <w:rFonts w:hint="cs"/>
          <w:rtl/>
        </w:rPr>
        <w:t xml:space="preserve"> از سرمایه‌گذار دریافت </w:t>
      </w:r>
      <w:r w:rsidR="008644F0" w:rsidRPr="00943C87">
        <w:rPr>
          <w:rFonts w:hint="cs"/>
          <w:rtl/>
        </w:rPr>
        <w:t>کرده است</w:t>
      </w:r>
      <w:r w:rsidRPr="00943C87">
        <w:rPr>
          <w:rFonts w:hint="cs"/>
          <w:rtl/>
        </w:rPr>
        <w:t>؛</w:t>
      </w:r>
    </w:p>
    <w:p w:rsidR="00390870" w:rsidRPr="00943C87" w:rsidRDefault="00390870" w:rsidP="008644F0">
      <w:pPr>
        <w:pStyle w:val="af4"/>
        <w:rPr>
          <w:rtl/>
        </w:rPr>
      </w:pPr>
      <w:r w:rsidRPr="00943C87">
        <w:rPr>
          <w:rFonts w:hint="cs"/>
          <w:rtl/>
        </w:rPr>
        <w:t>پ.</w:t>
      </w:r>
      <w:r w:rsidRPr="00943C87">
        <w:rPr>
          <w:rFonts w:hint="cs"/>
          <w:rtl/>
        </w:rPr>
        <w:tab/>
      </w:r>
      <w:r w:rsidR="008644F0" w:rsidRPr="00943C87">
        <w:rPr>
          <w:rFonts w:hint="cs"/>
          <w:rtl/>
        </w:rPr>
        <w:t xml:space="preserve">شخصی </w:t>
      </w:r>
      <w:r w:rsidRPr="00943C87">
        <w:rPr>
          <w:rFonts w:hint="cs"/>
          <w:rtl/>
        </w:rPr>
        <w:t xml:space="preserve">که توافق کرده است بدون </w:t>
      </w:r>
      <w:r w:rsidR="008644F0" w:rsidRPr="00943C87">
        <w:rPr>
          <w:rFonts w:hint="cs"/>
          <w:rtl/>
        </w:rPr>
        <w:t>تصویب</w:t>
      </w:r>
      <w:r w:rsidRPr="00943C87">
        <w:rPr>
          <w:rFonts w:hint="cs"/>
          <w:rtl/>
        </w:rPr>
        <w:t xml:space="preserve"> قبلی سرمایه‌گذار، منافع خود در سرمایه‌پذیر</w:t>
      </w:r>
      <w:r w:rsidR="008644F0" w:rsidRPr="00943C87">
        <w:rPr>
          <w:rFonts w:hint="cs"/>
          <w:rtl/>
        </w:rPr>
        <w:t xml:space="preserve"> را</w:t>
      </w:r>
      <w:r w:rsidRPr="00943C87">
        <w:rPr>
          <w:rFonts w:hint="cs"/>
          <w:rtl/>
        </w:rPr>
        <w:t xml:space="preserve"> نفروشد، انتقال ندهد یا محدود نكند (به استثنای شرایطی که سرمایه‌گذار و </w:t>
      </w:r>
      <w:r w:rsidR="008644F0" w:rsidRPr="00943C87">
        <w:rPr>
          <w:rFonts w:hint="cs"/>
          <w:rtl/>
        </w:rPr>
        <w:t xml:space="preserve">شخص </w:t>
      </w:r>
      <w:r w:rsidRPr="00943C87">
        <w:rPr>
          <w:rFonts w:hint="cs"/>
          <w:rtl/>
        </w:rPr>
        <w:t xml:space="preserve">دیگر، از حق </w:t>
      </w:r>
      <w:r w:rsidR="008644F0" w:rsidRPr="00943C87">
        <w:rPr>
          <w:rFonts w:hint="cs"/>
          <w:rtl/>
        </w:rPr>
        <w:t xml:space="preserve">تصویب قبلی </w:t>
      </w:r>
      <w:r w:rsidRPr="00943C87">
        <w:rPr>
          <w:rFonts w:hint="cs"/>
          <w:rtl/>
        </w:rPr>
        <w:t xml:space="preserve">برخوردار باشند و این حق، با تمایل </w:t>
      </w:r>
      <w:r w:rsidR="008644F0" w:rsidRPr="00943C87">
        <w:rPr>
          <w:rFonts w:hint="cs"/>
          <w:rtl/>
        </w:rPr>
        <w:t>اشخاص مستقل</w:t>
      </w:r>
      <w:r w:rsidRPr="00943C87">
        <w:rPr>
          <w:rFonts w:hint="cs"/>
          <w:rtl/>
        </w:rPr>
        <w:t xml:space="preserve"> مورد توافق قرار گرفته باشد)؛</w:t>
      </w:r>
    </w:p>
    <w:p w:rsidR="00390870" w:rsidRPr="00943C87" w:rsidRDefault="00390870" w:rsidP="008644F0">
      <w:pPr>
        <w:pStyle w:val="af4"/>
        <w:rPr>
          <w:rtl/>
        </w:rPr>
      </w:pPr>
      <w:r w:rsidRPr="00943C87">
        <w:rPr>
          <w:rFonts w:hint="cs"/>
          <w:rtl/>
        </w:rPr>
        <w:t>ت.</w:t>
      </w:r>
      <w:r w:rsidRPr="00943C87">
        <w:rPr>
          <w:rFonts w:hint="cs"/>
          <w:rtl/>
        </w:rPr>
        <w:tab/>
      </w:r>
      <w:r w:rsidR="008644F0" w:rsidRPr="00943C87">
        <w:rPr>
          <w:rFonts w:hint="cs"/>
          <w:rtl/>
        </w:rPr>
        <w:t xml:space="preserve">شخصی </w:t>
      </w:r>
      <w:r w:rsidRPr="00943C87">
        <w:rPr>
          <w:rFonts w:hint="cs"/>
          <w:rtl/>
        </w:rPr>
        <w:t>که بدون حمایت مالی سرمایه‌گذار، نمی‌تواند عملیات خود را تأمین مالی کند؛</w:t>
      </w:r>
    </w:p>
    <w:p w:rsidR="00390870" w:rsidRPr="00943C87" w:rsidRDefault="00390870" w:rsidP="00047234">
      <w:pPr>
        <w:pStyle w:val="af4"/>
        <w:rPr>
          <w:rtl/>
        </w:rPr>
      </w:pPr>
      <w:r w:rsidRPr="00943C87">
        <w:rPr>
          <w:rFonts w:hint="cs"/>
          <w:rtl/>
        </w:rPr>
        <w:t>ث.</w:t>
      </w:r>
      <w:r w:rsidRPr="00943C87">
        <w:rPr>
          <w:rFonts w:hint="cs"/>
          <w:rtl/>
        </w:rPr>
        <w:tab/>
        <w:t xml:space="preserve">سرمایه‌پذیری که اکثریت </w:t>
      </w:r>
      <w:r w:rsidR="00047234" w:rsidRPr="00943C87">
        <w:rPr>
          <w:rFonts w:hint="cs"/>
          <w:rtl/>
        </w:rPr>
        <w:t>ارکان اداره‌کننده</w:t>
      </w:r>
      <w:r w:rsidRPr="00943C87">
        <w:rPr>
          <w:rFonts w:hint="cs"/>
          <w:rtl/>
        </w:rPr>
        <w:t xml:space="preserve"> آن، با </w:t>
      </w:r>
      <w:r w:rsidR="00047234" w:rsidRPr="00943C87">
        <w:rPr>
          <w:rFonts w:hint="cs"/>
          <w:rtl/>
        </w:rPr>
        <w:t>ارکان اداره‌کننده</w:t>
      </w:r>
      <w:r w:rsidRPr="00943C87">
        <w:rPr>
          <w:rFonts w:hint="cs"/>
          <w:rtl/>
        </w:rPr>
        <w:t xml:space="preserve"> سرمایه‌گذار مشترک است؛ و</w:t>
      </w:r>
    </w:p>
    <w:p w:rsidR="00390870" w:rsidRPr="00943C87" w:rsidRDefault="00390870" w:rsidP="008644F0">
      <w:pPr>
        <w:pStyle w:val="af4"/>
        <w:rPr>
          <w:rtl/>
        </w:rPr>
      </w:pPr>
      <w:r w:rsidRPr="00943C87">
        <w:rPr>
          <w:rFonts w:hint="cs"/>
          <w:rtl/>
        </w:rPr>
        <w:t>ج.</w:t>
      </w:r>
      <w:r w:rsidRPr="00943C87">
        <w:rPr>
          <w:rFonts w:hint="cs"/>
          <w:rtl/>
        </w:rPr>
        <w:tab/>
      </w:r>
      <w:r w:rsidR="008644F0" w:rsidRPr="00943C87">
        <w:rPr>
          <w:rFonts w:hint="cs"/>
          <w:rtl/>
        </w:rPr>
        <w:t xml:space="preserve">شخصی </w:t>
      </w:r>
      <w:r w:rsidRPr="00943C87">
        <w:rPr>
          <w:rFonts w:hint="cs"/>
          <w:rtl/>
        </w:rPr>
        <w:t>که ارتباط تجاری تنگاتنگي با سرمایه‌گذار دارد، مانند ارتباط بین ارائه‌دهنده خدمات حرفه‌ای و یکی از مشتریان عمده آن.</w:t>
      </w:r>
    </w:p>
    <w:p w:rsidR="00390870" w:rsidRPr="00943C87" w:rsidRDefault="00390870" w:rsidP="008644F0">
      <w:pPr>
        <w:pStyle w:val="af3"/>
        <w:rPr>
          <w:rtl/>
        </w:rPr>
      </w:pPr>
      <w:r w:rsidRPr="00943C87">
        <w:rPr>
          <w:rFonts w:hint="cs"/>
          <w:rtl/>
        </w:rPr>
        <w:t xml:space="preserve">کنترل داراییهای </w:t>
      </w:r>
      <w:r w:rsidR="008644F0" w:rsidRPr="00943C87">
        <w:rPr>
          <w:rFonts w:hint="cs"/>
          <w:rtl/>
        </w:rPr>
        <w:t>مشخص</w:t>
      </w:r>
    </w:p>
    <w:p w:rsidR="00390870" w:rsidRPr="00943C87" w:rsidRDefault="00390870" w:rsidP="00CB40B8">
      <w:pPr>
        <w:pStyle w:val="af2"/>
        <w:rPr>
          <w:rtl/>
        </w:rPr>
      </w:pPr>
      <w:r w:rsidRPr="00943C87">
        <w:rPr>
          <w:rFonts w:hint="cs"/>
          <w:w w:val="98"/>
          <w:rtl/>
        </w:rPr>
        <w:t>ب76</w:t>
      </w:r>
      <w:r w:rsidRPr="00943C87">
        <w:rPr>
          <w:rFonts w:hint="cs"/>
          <w:rtl/>
        </w:rPr>
        <w:t>.</w:t>
      </w:r>
      <w:r w:rsidRPr="00943C87">
        <w:rPr>
          <w:rFonts w:hint="cs"/>
          <w:rtl/>
        </w:rPr>
        <w:tab/>
        <w:t>سرمایه‌گذار باید بررسی کند که آیا بخشی از سرمایه‌پذیر</w:t>
      </w:r>
      <w:r w:rsidR="008644F0" w:rsidRPr="00943C87">
        <w:rPr>
          <w:rFonts w:hint="cs"/>
          <w:rtl/>
        </w:rPr>
        <w:t xml:space="preserve"> را</w:t>
      </w:r>
      <w:r w:rsidRPr="00943C87">
        <w:rPr>
          <w:rFonts w:hint="cs"/>
          <w:rtl/>
        </w:rPr>
        <w:t xml:space="preserve"> به عنوان </w:t>
      </w:r>
      <w:r w:rsidR="008644F0" w:rsidRPr="00943C87">
        <w:rPr>
          <w:rFonts w:hint="cs"/>
          <w:rtl/>
        </w:rPr>
        <w:t xml:space="preserve">یک </w:t>
      </w:r>
      <w:r w:rsidRPr="00943C87">
        <w:rPr>
          <w:rFonts w:hint="cs"/>
          <w:rtl/>
        </w:rPr>
        <w:t>واحد تجاری فرضی جداگانه تلقی مي‌</w:t>
      </w:r>
      <w:r w:rsidR="008644F0" w:rsidRPr="00943C87">
        <w:rPr>
          <w:rFonts w:hint="cs"/>
          <w:rtl/>
        </w:rPr>
        <w:t>کن</w:t>
      </w:r>
      <w:r w:rsidRPr="00943C87">
        <w:rPr>
          <w:rFonts w:hint="cs"/>
          <w:rtl/>
        </w:rPr>
        <w:t>د یا خیر، و اگر چنین است آیا سرمايه‌گذار</w:t>
      </w:r>
      <w:r w:rsidR="00CB40B8" w:rsidRPr="00943C87">
        <w:rPr>
          <w:rFonts w:hint="cs"/>
          <w:rtl/>
        </w:rPr>
        <w:t xml:space="preserve"> </w:t>
      </w:r>
      <w:r w:rsidRPr="00943C87">
        <w:rPr>
          <w:rFonts w:hint="cs"/>
          <w:rtl/>
        </w:rPr>
        <w:t>بر</w:t>
      </w:r>
      <w:r w:rsidR="008644F0" w:rsidRPr="00943C87">
        <w:rPr>
          <w:rFonts w:hint="cs"/>
          <w:rtl/>
        </w:rPr>
        <w:t xml:space="preserve"> آن</w:t>
      </w:r>
      <w:r w:rsidRPr="00943C87">
        <w:rPr>
          <w:rFonts w:hint="cs"/>
          <w:rtl/>
        </w:rPr>
        <w:t xml:space="preserve"> واحد تجاری فرضي جداگانه کنترل دارد یا خیر.</w:t>
      </w:r>
    </w:p>
    <w:p w:rsidR="00390870" w:rsidRPr="00943C87" w:rsidRDefault="00390870" w:rsidP="008644F0">
      <w:pPr>
        <w:pStyle w:val="af2"/>
        <w:rPr>
          <w:rtl/>
        </w:rPr>
      </w:pPr>
      <w:r w:rsidRPr="00943C87">
        <w:rPr>
          <w:rFonts w:hint="cs"/>
          <w:w w:val="98"/>
          <w:rtl/>
        </w:rPr>
        <w:t>ب77</w:t>
      </w:r>
      <w:r w:rsidRPr="00943C87">
        <w:rPr>
          <w:rFonts w:hint="cs"/>
          <w:rtl/>
        </w:rPr>
        <w:t>.</w:t>
      </w:r>
      <w:r w:rsidRPr="00943C87">
        <w:rPr>
          <w:rFonts w:hint="cs"/>
          <w:rtl/>
        </w:rPr>
        <w:tab/>
        <w:t xml:space="preserve">تنها در صورتي كه شرط زیر احراز </w:t>
      </w:r>
      <w:r w:rsidR="008644F0" w:rsidRPr="00943C87">
        <w:rPr>
          <w:rFonts w:hint="cs"/>
          <w:rtl/>
        </w:rPr>
        <w:t>شود</w:t>
      </w:r>
      <w:r w:rsidRPr="00943C87">
        <w:rPr>
          <w:rFonts w:hint="eastAsia"/>
          <w:rtl/>
        </w:rPr>
        <w:t xml:space="preserve">، سرمایه‌گذار </w:t>
      </w:r>
      <w:r w:rsidRPr="00943C87">
        <w:rPr>
          <w:rFonts w:hint="cs"/>
          <w:rtl/>
        </w:rPr>
        <w:t>بخشی از سرمایه‌پذیر را به عنوان واحد تجاری فرضي جداگانه تلقي مي‌کند:</w:t>
      </w:r>
    </w:p>
    <w:p w:rsidR="00390870" w:rsidRPr="00943C87" w:rsidRDefault="00390870" w:rsidP="00CB40B8">
      <w:pPr>
        <w:pStyle w:val="af2"/>
        <w:ind w:firstLine="0"/>
        <w:rPr>
          <w:rtl/>
        </w:rPr>
      </w:pPr>
      <w:r w:rsidRPr="00943C87">
        <w:rPr>
          <w:rFonts w:hint="cs"/>
          <w:rtl/>
        </w:rPr>
        <w:t xml:space="preserve">داراییهای </w:t>
      </w:r>
      <w:r w:rsidR="008644F0" w:rsidRPr="00943C87">
        <w:rPr>
          <w:rFonts w:hint="cs"/>
          <w:rtl/>
        </w:rPr>
        <w:t xml:space="preserve">مشخص </w:t>
      </w:r>
      <w:r w:rsidRPr="00943C87">
        <w:rPr>
          <w:rFonts w:hint="cs"/>
          <w:rtl/>
        </w:rPr>
        <w:t xml:space="preserve">سرمایه‌پذیر (و </w:t>
      </w:r>
      <w:r w:rsidR="008644F0" w:rsidRPr="00943C87">
        <w:rPr>
          <w:rFonts w:hint="cs"/>
          <w:rtl/>
        </w:rPr>
        <w:t xml:space="preserve">تضمینهای اعتباری </w:t>
      </w:r>
      <w:r w:rsidRPr="00943C87">
        <w:rPr>
          <w:rFonts w:hint="cs"/>
          <w:rtl/>
        </w:rPr>
        <w:t>مرتبط با آن، در صورت وجود) تنها منبع پرداخت</w:t>
      </w:r>
      <w:r w:rsidR="008644F0" w:rsidRPr="00943C87">
        <w:rPr>
          <w:rFonts w:hint="cs"/>
          <w:rtl/>
        </w:rPr>
        <w:t xml:space="preserve"> بدهیهای</w:t>
      </w:r>
      <w:r w:rsidRPr="00943C87">
        <w:rPr>
          <w:rFonts w:hint="cs"/>
          <w:rtl/>
        </w:rPr>
        <w:t xml:space="preserve"> </w:t>
      </w:r>
      <w:r w:rsidR="008644F0" w:rsidRPr="00943C87">
        <w:rPr>
          <w:rFonts w:hint="cs"/>
          <w:rtl/>
        </w:rPr>
        <w:t>مشخص</w:t>
      </w:r>
      <w:r w:rsidR="00492F46" w:rsidRPr="00943C87">
        <w:rPr>
          <w:rFonts w:hint="cs"/>
          <w:rtl/>
        </w:rPr>
        <w:t xml:space="preserve"> سرمایه‌پذیر </w:t>
      </w:r>
      <w:r w:rsidRPr="00943C87">
        <w:rPr>
          <w:rFonts w:hint="cs"/>
          <w:rtl/>
        </w:rPr>
        <w:t xml:space="preserve">یا منافع </w:t>
      </w:r>
      <w:r w:rsidR="00492F46" w:rsidRPr="00943C87">
        <w:rPr>
          <w:rFonts w:hint="cs"/>
          <w:rtl/>
        </w:rPr>
        <w:t xml:space="preserve">مشخص </w:t>
      </w:r>
      <w:r w:rsidRPr="00943C87">
        <w:rPr>
          <w:rFonts w:hint="cs"/>
          <w:rtl/>
        </w:rPr>
        <w:t xml:space="preserve">ديگر در سرمایه‌پذیر است. </w:t>
      </w:r>
      <w:r w:rsidR="008644F0" w:rsidRPr="00943C87">
        <w:rPr>
          <w:rFonts w:hint="cs"/>
          <w:rtl/>
        </w:rPr>
        <w:t xml:space="preserve">اشخاص </w:t>
      </w:r>
      <w:r w:rsidRPr="00943C87">
        <w:rPr>
          <w:rFonts w:hint="cs"/>
          <w:rtl/>
        </w:rPr>
        <w:t xml:space="preserve">به غیر از </w:t>
      </w:r>
      <w:r w:rsidR="008644F0" w:rsidRPr="00943C87">
        <w:rPr>
          <w:rFonts w:hint="cs"/>
          <w:rtl/>
        </w:rPr>
        <w:t xml:space="preserve">اشخاص </w:t>
      </w:r>
      <w:r w:rsidRPr="00943C87">
        <w:rPr>
          <w:rFonts w:hint="cs"/>
          <w:rtl/>
        </w:rPr>
        <w:t>داراي</w:t>
      </w:r>
      <w:r w:rsidR="00492F46" w:rsidRPr="00943C87">
        <w:rPr>
          <w:rFonts w:hint="cs"/>
          <w:rtl/>
        </w:rPr>
        <w:t xml:space="preserve"> آن</w:t>
      </w:r>
      <w:r w:rsidRPr="00943C87">
        <w:rPr>
          <w:rFonts w:hint="cs"/>
          <w:rtl/>
        </w:rPr>
        <w:t xml:space="preserve"> بدهی </w:t>
      </w:r>
      <w:r w:rsidR="00492F46" w:rsidRPr="00943C87">
        <w:rPr>
          <w:rFonts w:hint="cs"/>
          <w:rtl/>
        </w:rPr>
        <w:t>مشخص</w:t>
      </w:r>
      <w:r w:rsidRPr="00943C87">
        <w:rPr>
          <w:rFonts w:hint="cs"/>
          <w:rtl/>
        </w:rPr>
        <w:t>، حق</w:t>
      </w:r>
      <w:r w:rsidR="00492F46" w:rsidRPr="00943C87">
        <w:rPr>
          <w:rFonts w:hint="cs"/>
          <w:rtl/>
        </w:rPr>
        <w:t xml:space="preserve"> یا تعهدی</w:t>
      </w:r>
      <w:r w:rsidRPr="00943C87">
        <w:rPr>
          <w:rFonts w:hint="cs"/>
          <w:rtl/>
        </w:rPr>
        <w:t xml:space="preserve"> </w:t>
      </w:r>
      <w:r w:rsidR="00492F46" w:rsidRPr="00943C87">
        <w:rPr>
          <w:rFonts w:hint="cs"/>
          <w:rtl/>
        </w:rPr>
        <w:t xml:space="preserve">در ارتباط با </w:t>
      </w:r>
      <w:r w:rsidRPr="00943C87">
        <w:rPr>
          <w:rFonts w:hint="cs"/>
          <w:rtl/>
        </w:rPr>
        <w:t xml:space="preserve">داراییهای </w:t>
      </w:r>
      <w:r w:rsidR="00492F46" w:rsidRPr="00943C87">
        <w:rPr>
          <w:rFonts w:hint="cs"/>
          <w:rtl/>
        </w:rPr>
        <w:t xml:space="preserve">مشخص </w:t>
      </w:r>
      <w:r w:rsidRPr="00943C87">
        <w:rPr>
          <w:rFonts w:hint="cs"/>
          <w:rtl/>
        </w:rPr>
        <w:t xml:space="preserve">یا جریانهای نقدی باقیمانده حاصل از آن داراییها ندارند. بازده حاصل از اين داراییهای </w:t>
      </w:r>
      <w:r w:rsidR="00492F46" w:rsidRPr="00943C87">
        <w:rPr>
          <w:rFonts w:hint="cs"/>
          <w:rtl/>
        </w:rPr>
        <w:t xml:space="preserve">مشخص </w:t>
      </w:r>
      <w:r w:rsidRPr="00943C87">
        <w:rPr>
          <w:rFonts w:hint="cs"/>
          <w:rtl/>
        </w:rPr>
        <w:t xml:space="preserve">اساساًً نمي‌تواند توسط </w:t>
      </w:r>
      <w:r w:rsidR="00492F46" w:rsidRPr="00943C87">
        <w:rPr>
          <w:rFonts w:hint="cs"/>
          <w:rtl/>
        </w:rPr>
        <w:t xml:space="preserve">بقیه </w:t>
      </w:r>
      <w:r w:rsidRPr="00943C87">
        <w:rPr>
          <w:rFonts w:hint="cs"/>
          <w:rtl/>
        </w:rPr>
        <w:t xml:space="preserve">بخشهاي سرمايه‌پذير، مورد استفاده قرار گيرد و بدهیهای واحد تجاری </w:t>
      </w:r>
      <w:r w:rsidRPr="00943C87">
        <w:rPr>
          <w:rFonts w:hint="cs"/>
          <w:rtl/>
        </w:rPr>
        <w:lastRenderedPageBreak/>
        <w:t xml:space="preserve">فرضي جداگانه، از محل داراییهای </w:t>
      </w:r>
      <w:r w:rsidR="00492F46" w:rsidRPr="00943C87">
        <w:rPr>
          <w:rFonts w:hint="cs"/>
          <w:rtl/>
        </w:rPr>
        <w:t xml:space="preserve">بقیه </w:t>
      </w:r>
      <w:r w:rsidRPr="00943C87">
        <w:rPr>
          <w:rFonts w:hint="cs"/>
          <w:rtl/>
        </w:rPr>
        <w:t xml:space="preserve">بخشهاي سرمایه‌پذیر قابل بازپرداخت نيست. بنابراین، از نظر ماهیت، تمام داراییها، بدهیها و حقوق مالکانه واحد تجاری فرضي جداگانه، از مجموعه سرمایه‌پذیر مجزا است. اغلب، به این واحد تجاری فرضي جداگانه، </w:t>
      </w:r>
      <w:r w:rsidRPr="00943C87">
        <w:rPr>
          <w:rFonts w:hint="eastAsia"/>
          <w:rtl/>
        </w:rPr>
        <w:t>”سیلو</w:t>
      </w:r>
      <w:r w:rsidRPr="00943C87">
        <w:rPr>
          <w:rFonts w:hint="cs"/>
          <w:rtl/>
        </w:rPr>
        <w:t>“ گفته می‌شود.</w:t>
      </w:r>
    </w:p>
    <w:p w:rsidR="00390870" w:rsidRPr="00943C87" w:rsidRDefault="00390870" w:rsidP="009705FE">
      <w:pPr>
        <w:pStyle w:val="af2"/>
        <w:rPr>
          <w:rtl/>
        </w:rPr>
      </w:pPr>
      <w:r w:rsidRPr="00943C87">
        <w:rPr>
          <w:rFonts w:hint="cs"/>
          <w:w w:val="98"/>
          <w:rtl/>
        </w:rPr>
        <w:t>ب78</w:t>
      </w:r>
      <w:r w:rsidRPr="00943C87">
        <w:rPr>
          <w:rFonts w:hint="cs"/>
          <w:rtl/>
        </w:rPr>
        <w:t>.</w:t>
      </w:r>
      <w:r w:rsidRPr="00943C87">
        <w:rPr>
          <w:rFonts w:hint="cs"/>
          <w:rtl/>
        </w:rPr>
        <w:tab/>
        <w:t xml:space="preserve">پس از احراز شرط مندرج در بند ب77، سرمایه‌گذار به منظور ارزیابی تسلط بر آن بخش از سرمایه‌پذیر، باید فعالیتهای </w:t>
      </w:r>
      <w:r w:rsidR="00492F46" w:rsidRPr="00943C87">
        <w:rPr>
          <w:rFonts w:hint="cs"/>
          <w:rtl/>
        </w:rPr>
        <w:t xml:space="preserve">دارای اثر </w:t>
      </w:r>
      <w:r w:rsidRPr="00943C87">
        <w:rPr>
          <w:rFonts w:hint="cs"/>
          <w:rtl/>
        </w:rPr>
        <w:t xml:space="preserve">قابل ملاحظه بر بازده آن واحد تجاری فرضي جداگانه و چگونگی هدايت این فعالیتها را تشخیص دهد. سرمایه‌گذار هنگام ارزیابی </w:t>
      </w:r>
      <w:r w:rsidR="00492F46" w:rsidRPr="00943C87">
        <w:rPr>
          <w:rFonts w:hint="cs"/>
          <w:rtl/>
        </w:rPr>
        <w:t xml:space="preserve">وجود </w:t>
      </w:r>
      <w:r w:rsidRPr="00943C87">
        <w:rPr>
          <w:rFonts w:hint="cs"/>
          <w:rtl/>
        </w:rPr>
        <w:t>کنترل بر واحد تجاری فرضی جداگانه، همچنین باید بررسی کند که آیا در اثر ارتباط با واحد تجاري فرضي جداگانه، در معرض نوسان ناشی از بازده متغیر قرار می‌گیرد يا نسبت به آن بازده</w:t>
      </w:r>
      <w:r w:rsidR="00492F46" w:rsidRPr="00943C87">
        <w:rPr>
          <w:rFonts w:hint="cs"/>
          <w:rtl/>
        </w:rPr>
        <w:t xml:space="preserve"> متغیر از </w:t>
      </w:r>
      <w:r w:rsidRPr="00943C87">
        <w:rPr>
          <w:rFonts w:hint="cs"/>
          <w:rtl/>
        </w:rPr>
        <w:t xml:space="preserve">حق </w:t>
      </w:r>
      <w:r w:rsidR="00492F46" w:rsidRPr="00943C87">
        <w:rPr>
          <w:rFonts w:hint="cs"/>
          <w:rtl/>
        </w:rPr>
        <w:t>برخوردار است یا خیر</w:t>
      </w:r>
      <w:r w:rsidRPr="00943C87">
        <w:rPr>
          <w:rFonts w:hint="cs"/>
          <w:rtl/>
        </w:rPr>
        <w:t xml:space="preserve">، و آیا </w:t>
      </w:r>
      <w:r w:rsidR="009705FE" w:rsidRPr="00943C87">
        <w:rPr>
          <w:rFonts w:hint="cs"/>
          <w:rtl/>
        </w:rPr>
        <w:t xml:space="preserve">سرمایه‌گذار </w:t>
      </w:r>
      <w:r w:rsidRPr="00943C87">
        <w:rPr>
          <w:rFonts w:hint="cs"/>
          <w:rtl/>
        </w:rPr>
        <w:t xml:space="preserve">توانایی اعمال تسلط بر آن بخش از سرمایه‌پذیر را به منظور </w:t>
      </w:r>
      <w:r w:rsidR="00492F46" w:rsidRPr="00943C87">
        <w:rPr>
          <w:rFonts w:hint="cs"/>
          <w:rtl/>
        </w:rPr>
        <w:t xml:space="preserve">اثرگذاری بر </w:t>
      </w:r>
      <w:r w:rsidRPr="00943C87">
        <w:rPr>
          <w:rFonts w:hint="cs"/>
          <w:rtl/>
        </w:rPr>
        <w:t xml:space="preserve">میزان بازده‌ </w:t>
      </w:r>
      <w:r w:rsidR="009705FE" w:rsidRPr="00943C87">
        <w:rPr>
          <w:rFonts w:hint="cs"/>
          <w:rtl/>
        </w:rPr>
        <w:t xml:space="preserve">خود </w:t>
      </w:r>
      <w:r w:rsidRPr="00943C87">
        <w:rPr>
          <w:rFonts w:hint="cs"/>
          <w:rtl/>
        </w:rPr>
        <w:t>دارد یا خیر.</w:t>
      </w:r>
    </w:p>
    <w:p w:rsidR="00390870" w:rsidRPr="00943C87" w:rsidRDefault="00390870" w:rsidP="009705FE">
      <w:pPr>
        <w:pStyle w:val="af2"/>
        <w:rPr>
          <w:rtl/>
        </w:rPr>
      </w:pPr>
      <w:r w:rsidRPr="00943C87">
        <w:rPr>
          <w:rFonts w:hint="cs"/>
          <w:w w:val="98"/>
          <w:rtl/>
        </w:rPr>
        <w:t>ب79.</w:t>
      </w:r>
      <w:r w:rsidRPr="00943C87">
        <w:rPr>
          <w:rFonts w:hint="cs"/>
          <w:w w:val="98"/>
          <w:rtl/>
        </w:rPr>
        <w:tab/>
      </w:r>
      <w:r w:rsidRPr="00943C87">
        <w:rPr>
          <w:rFonts w:hint="cs"/>
          <w:rtl/>
        </w:rPr>
        <w:t xml:space="preserve">در صورتي كه سرمایه‌گذار، واحد تجاری فرضي جداگانه را کنترل نماید، باید آن بخش از سرمایه‌پذیر را تلفیق کند. در این مورد، </w:t>
      </w:r>
      <w:r w:rsidR="009705FE" w:rsidRPr="00943C87">
        <w:rPr>
          <w:rFonts w:hint="cs"/>
          <w:rtl/>
        </w:rPr>
        <w:t>دیگر اشخاص</w:t>
      </w:r>
      <w:r w:rsidRPr="00943C87">
        <w:rPr>
          <w:rFonts w:hint="cs"/>
          <w:rtl/>
        </w:rPr>
        <w:t>، هنگام ارزیابی</w:t>
      </w:r>
      <w:r w:rsidR="009705FE" w:rsidRPr="00943C87">
        <w:rPr>
          <w:rFonts w:hint="cs"/>
          <w:rtl/>
        </w:rPr>
        <w:t xml:space="preserve"> وجود</w:t>
      </w:r>
      <w:r w:rsidRPr="00943C87">
        <w:rPr>
          <w:rFonts w:hint="cs"/>
          <w:rtl/>
        </w:rPr>
        <w:t xml:space="preserve"> کنترل بر سرمایه‌پذیر و هنگام تلفیق، آن بخش از سرمایه‌پذیر را در نظر نمی‌گیرند.</w:t>
      </w:r>
    </w:p>
    <w:p w:rsidR="00390870" w:rsidRPr="00943C87" w:rsidRDefault="00390870" w:rsidP="009705FE">
      <w:pPr>
        <w:pStyle w:val="af3"/>
        <w:rPr>
          <w:rtl/>
        </w:rPr>
      </w:pPr>
      <w:r w:rsidRPr="00943C87">
        <w:rPr>
          <w:rFonts w:hint="cs"/>
          <w:rtl/>
        </w:rPr>
        <w:t>ارزیابی مستمر</w:t>
      </w:r>
    </w:p>
    <w:p w:rsidR="00390870" w:rsidRPr="00943C87" w:rsidRDefault="00390870" w:rsidP="00047234">
      <w:pPr>
        <w:pStyle w:val="af2"/>
        <w:rPr>
          <w:rtl/>
        </w:rPr>
      </w:pPr>
      <w:r w:rsidRPr="00943C87">
        <w:rPr>
          <w:rFonts w:hint="cs"/>
          <w:w w:val="98"/>
          <w:rtl/>
        </w:rPr>
        <w:t>ب80</w:t>
      </w:r>
      <w:r w:rsidRPr="00943C87">
        <w:rPr>
          <w:rFonts w:hint="cs"/>
          <w:rtl/>
        </w:rPr>
        <w:t>.</w:t>
      </w:r>
      <w:r w:rsidRPr="00943C87">
        <w:rPr>
          <w:rFonts w:hint="cs"/>
          <w:rtl/>
        </w:rPr>
        <w:tab/>
        <w:t xml:space="preserve">اگر واقعیتها و شرایط </w:t>
      </w:r>
      <w:r w:rsidR="009705FE" w:rsidRPr="00943C87">
        <w:rPr>
          <w:rFonts w:hint="cs"/>
          <w:rtl/>
        </w:rPr>
        <w:t xml:space="preserve">نشان دهد </w:t>
      </w:r>
      <w:r w:rsidRPr="00943C87">
        <w:rPr>
          <w:rFonts w:hint="cs"/>
          <w:rtl/>
        </w:rPr>
        <w:t>که تغییراتی در یک یا چند عنصر از عن</w:t>
      </w:r>
      <w:r w:rsidR="00047234" w:rsidRPr="00943C87">
        <w:rPr>
          <w:rFonts w:hint="cs"/>
          <w:rtl/>
        </w:rPr>
        <w:t>اصر سه‌گانه کنترل، مندرج در بند 9،</w:t>
      </w:r>
      <w:r w:rsidRPr="00943C87">
        <w:rPr>
          <w:rFonts w:hint="cs"/>
          <w:rtl/>
        </w:rPr>
        <w:t xml:space="preserve"> ایجاد شده است، سرمایه‌گذار باید درخصوص وجود کنترل بر سرمایه‌پذیر، ارزیابی مجدد به عمل آورد.</w:t>
      </w:r>
    </w:p>
    <w:p w:rsidR="00390870" w:rsidRPr="00943C87" w:rsidRDefault="00390870" w:rsidP="00A43293">
      <w:pPr>
        <w:pStyle w:val="af2"/>
        <w:rPr>
          <w:rtl/>
        </w:rPr>
      </w:pPr>
      <w:r w:rsidRPr="00943C87">
        <w:rPr>
          <w:rFonts w:hint="cs"/>
          <w:w w:val="98"/>
          <w:rtl/>
        </w:rPr>
        <w:t>ب81</w:t>
      </w:r>
      <w:r w:rsidRPr="00943C87">
        <w:rPr>
          <w:rFonts w:hint="cs"/>
          <w:rtl/>
        </w:rPr>
        <w:t>.</w:t>
      </w:r>
      <w:r w:rsidRPr="00943C87">
        <w:rPr>
          <w:rFonts w:hint="cs"/>
          <w:rtl/>
        </w:rPr>
        <w:tab/>
        <w:t xml:space="preserve">اگر در نحوه اعمال تسلط بر سرمایه‌پذیر تغییری ایجاد شود، این تغییر باید در نحوه ارزيابي تسلط بر سرمایه‌پذیر منعكس گردد. برای مثال، تغییر در حق تصميم‌گيري می‌تواند به این معنا باشد که از اين پس، فعاليتهاي مربوط از طریق حق رأی هدایت نمی‌شود، و به جای آن، سایر موافقت‌نامه‌ها، مانند قراردادها، به </w:t>
      </w:r>
      <w:r w:rsidR="00A43293" w:rsidRPr="00943C87">
        <w:rPr>
          <w:rFonts w:hint="cs"/>
          <w:rtl/>
        </w:rPr>
        <w:t xml:space="preserve">شخص </w:t>
      </w:r>
      <w:r w:rsidRPr="00943C87">
        <w:rPr>
          <w:rFonts w:hint="cs"/>
          <w:rtl/>
        </w:rPr>
        <w:t xml:space="preserve">یا </w:t>
      </w:r>
      <w:r w:rsidR="00A43293" w:rsidRPr="00943C87">
        <w:rPr>
          <w:rFonts w:hint="cs"/>
          <w:rtl/>
        </w:rPr>
        <w:t xml:space="preserve">اشخاص </w:t>
      </w:r>
      <w:r w:rsidRPr="00943C87">
        <w:rPr>
          <w:rFonts w:hint="cs"/>
          <w:rtl/>
        </w:rPr>
        <w:t>دیگر، توانایی فعلی هدایت فعالیتهای مربوط را می‌دهد.</w:t>
      </w:r>
    </w:p>
    <w:p w:rsidR="00390870" w:rsidRPr="00943C87" w:rsidRDefault="00390870" w:rsidP="00A43293">
      <w:pPr>
        <w:pStyle w:val="af2"/>
        <w:rPr>
          <w:rtl/>
        </w:rPr>
      </w:pPr>
      <w:r w:rsidRPr="00943C87">
        <w:rPr>
          <w:rFonts w:hint="cs"/>
          <w:w w:val="98"/>
          <w:rtl/>
        </w:rPr>
        <w:t>ب82.</w:t>
      </w:r>
      <w:r w:rsidRPr="00943C87">
        <w:rPr>
          <w:rFonts w:hint="cs"/>
          <w:w w:val="98"/>
          <w:rtl/>
        </w:rPr>
        <w:tab/>
      </w:r>
      <w:r w:rsidRPr="00943C87">
        <w:rPr>
          <w:rFonts w:hint="cs"/>
          <w:rtl/>
        </w:rPr>
        <w:t>یک رویداد</w:t>
      </w:r>
      <w:r w:rsidR="00A43293" w:rsidRPr="00943C87">
        <w:rPr>
          <w:rFonts w:hint="cs"/>
          <w:rtl/>
        </w:rPr>
        <w:t>، بدون اینکه سرمایه‌گذار در آن رویداد دخالتی داشته باشد،</w:t>
      </w:r>
      <w:r w:rsidRPr="00943C87">
        <w:rPr>
          <w:rFonts w:hint="cs"/>
          <w:rtl/>
        </w:rPr>
        <w:t xml:space="preserve"> می‌تواند موجب به دست آوردن یا از دست دادن تسلط </w:t>
      </w:r>
      <w:r w:rsidR="00A43293" w:rsidRPr="00943C87">
        <w:rPr>
          <w:rFonts w:hint="cs"/>
          <w:rtl/>
        </w:rPr>
        <w:t xml:space="preserve">سرمایه‌گذار </w:t>
      </w:r>
      <w:r w:rsidRPr="00943C87">
        <w:rPr>
          <w:rFonts w:hint="cs"/>
          <w:rtl/>
        </w:rPr>
        <w:t xml:space="preserve">بر سرمایه‌پذیر شود. برای مثال، سرمایه‌گذار می‌تواند تسلط بر سرمایه‌‌پذير را به این دلیل به دست آورد که حق تصمیم‌گیری شخص یا اشخاص دیگر، که قبلاً مانع کنترل سرمایه‌گذار بر سرمایه‌پذیر مي‌شد، از دست رفته </w:t>
      </w:r>
      <w:r w:rsidR="00A43293" w:rsidRPr="00943C87">
        <w:rPr>
          <w:rFonts w:hint="cs"/>
          <w:rtl/>
        </w:rPr>
        <w:t>باشد</w:t>
      </w:r>
      <w:r w:rsidRPr="00943C87">
        <w:rPr>
          <w:rFonts w:hint="cs"/>
          <w:rtl/>
        </w:rPr>
        <w:t>.</w:t>
      </w:r>
    </w:p>
    <w:p w:rsidR="00390870" w:rsidRPr="00943C87" w:rsidRDefault="00390870" w:rsidP="00846DA6">
      <w:pPr>
        <w:pStyle w:val="af2"/>
        <w:rPr>
          <w:rtl/>
        </w:rPr>
      </w:pPr>
      <w:r w:rsidRPr="00943C87">
        <w:rPr>
          <w:rFonts w:hint="cs"/>
          <w:w w:val="98"/>
          <w:rtl/>
        </w:rPr>
        <w:lastRenderedPageBreak/>
        <w:t>ب83</w:t>
      </w:r>
      <w:r w:rsidRPr="00943C87">
        <w:rPr>
          <w:rFonts w:hint="cs"/>
          <w:rtl/>
        </w:rPr>
        <w:t>.</w:t>
      </w:r>
      <w:r w:rsidRPr="00943C87">
        <w:rPr>
          <w:rFonts w:hint="cs"/>
          <w:rtl/>
        </w:rPr>
        <w:tab/>
        <w:t>سرمایه‌گذار</w:t>
      </w:r>
      <w:r w:rsidR="00A43293" w:rsidRPr="00943C87">
        <w:rPr>
          <w:rFonts w:hint="cs"/>
          <w:rtl/>
        </w:rPr>
        <w:t>، همچنین</w:t>
      </w:r>
      <w:r w:rsidRPr="00943C87">
        <w:rPr>
          <w:rFonts w:hint="cs"/>
          <w:rtl/>
        </w:rPr>
        <w:t xml:space="preserve"> تغییرات</w:t>
      </w:r>
      <w:r w:rsidR="00A43293" w:rsidRPr="00943C87">
        <w:rPr>
          <w:rFonts w:hint="cs"/>
          <w:rtl/>
        </w:rPr>
        <w:t xml:space="preserve"> اثرگذار</w:t>
      </w:r>
      <w:r w:rsidRPr="00943C87">
        <w:rPr>
          <w:rFonts w:hint="cs"/>
          <w:rtl/>
        </w:rPr>
        <w:t xml:space="preserve"> بر آسیب‌پذیری او از بازده متغیر ناشی از ارتباط با سرمایه‌پذیر </w:t>
      </w:r>
      <w:r w:rsidR="00A43293" w:rsidRPr="00943C87">
        <w:rPr>
          <w:rFonts w:hint="cs"/>
          <w:rtl/>
        </w:rPr>
        <w:t>یا</w:t>
      </w:r>
      <w:r w:rsidRPr="00943C87">
        <w:rPr>
          <w:rFonts w:hint="cs"/>
          <w:rtl/>
        </w:rPr>
        <w:t xml:space="preserve"> </w:t>
      </w:r>
      <w:r w:rsidR="00CB40B8" w:rsidRPr="00943C87">
        <w:rPr>
          <w:rFonts w:hint="cs"/>
          <w:rtl/>
        </w:rPr>
        <w:t xml:space="preserve">برخورداری از </w:t>
      </w:r>
      <w:r w:rsidRPr="00943C87">
        <w:rPr>
          <w:rFonts w:hint="cs"/>
          <w:rtl/>
        </w:rPr>
        <w:t xml:space="preserve">حق نسبت به آن بازده متغیر </w:t>
      </w:r>
      <w:r w:rsidR="00A43293" w:rsidRPr="00943C87">
        <w:rPr>
          <w:rFonts w:hint="cs"/>
          <w:rtl/>
        </w:rPr>
        <w:t xml:space="preserve">را </w:t>
      </w:r>
      <w:r w:rsidRPr="00943C87">
        <w:rPr>
          <w:rFonts w:hint="cs"/>
          <w:rtl/>
        </w:rPr>
        <w:t xml:space="preserve">مورد توجه قرار می‌د‌هد. برای مثال، اگر سرمایه‌گذار حق دریافت بازده را از دست بدهد یا ديگر در معرض تعهدات قرار نگیرد، به دليل عدم احراز بند </w:t>
      </w:r>
      <w:r w:rsidR="00A43293" w:rsidRPr="00943C87">
        <w:rPr>
          <w:rFonts w:hint="cs"/>
          <w:rtl/>
        </w:rPr>
        <w:t>9</w:t>
      </w:r>
      <w:r w:rsidRPr="00943C87">
        <w:rPr>
          <w:rFonts w:hint="cs"/>
          <w:rtl/>
        </w:rPr>
        <w:t>(ب)، ممكن است با وجود تسلط بر سرمایه‌پذیر، کنترل بر سرمایه‌پذیر را از دست بدهد (براي مثال، در صورتی که قرارداد دریافت حق‌الزحمه مبتني بر عملكرد خاتمه يابد).</w:t>
      </w:r>
    </w:p>
    <w:p w:rsidR="00390870" w:rsidRPr="00943C87" w:rsidRDefault="00390870" w:rsidP="00A12F5C">
      <w:pPr>
        <w:pStyle w:val="af2"/>
        <w:rPr>
          <w:rtl/>
        </w:rPr>
      </w:pPr>
      <w:r w:rsidRPr="00943C87">
        <w:rPr>
          <w:rFonts w:hint="cs"/>
          <w:w w:val="98"/>
          <w:rtl/>
        </w:rPr>
        <w:t>ب84</w:t>
      </w:r>
      <w:r w:rsidRPr="00943C87">
        <w:rPr>
          <w:rFonts w:hint="cs"/>
          <w:rtl/>
        </w:rPr>
        <w:t>.</w:t>
      </w:r>
      <w:r w:rsidRPr="00943C87">
        <w:rPr>
          <w:rFonts w:hint="cs"/>
          <w:rtl/>
        </w:rPr>
        <w:tab/>
        <w:t xml:space="preserve">سرمایه‌گذار باید بررسی کند آیا ارزیابی او از اينكه به عنوان نماینده یا </w:t>
      </w:r>
      <w:r w:rsidR="00A12F5C" w:rsidRPr="00943C87">
        <w:rPr>
          <w:rFonts w:hint="cs"/>
          <w:rtl/>
        </w:rPr>
        <w:t>اصیل</w:t>
      </w:r>
      <w:r w:rsidRPr="00943C87">
        <w:rPr>
          <w:rFonts w:hint="cs"/>
          <w:rtl/>
        </w:rPr>
        <w:t xml:space="preserve"> فعالیت می‌کند، تغییر کرده است یا خیر. تغییر در روابط کلی بین سرمایه‌گذار و </w:t>
      </w:r>
      <w:r w:rsidR="00A12F5C" w:rsidRPr="00943C87">
        <w:rPr>
          <w:rFonts w:hint="cs"/>
          <w:rtl/>
        </w:rPr>
        <w:t xml:space="preserve">دیگر اشخاص </w:t>
      </w:r>
      <w:r w:rsidRPr="00943C87">
        <w:rPr>
          <w:rFonts w:hint="cs"/>
          <w:rtl/>
        </w:rPr>
        <w:t>می‌تواند به این معنا باشد که سرمایه‌گذار، با وجود اینکه در گذشته به عنوان نماینده فعاليت مي‌كرده است، دیگر</w:t>
      </w:r>
      <w:r w:rsidR="00A12F5C" w:rsidRPr="00943C87">
        <w:rPr>
          <w:rFonts w:hint="cs"/>
          <w:rtl/>
        </w:rPr>
        <w:t xml:space="preserve"> </w:t>
      </w:r>
      <w:r w:rsidRPr="00943C87">
        <w:rPr>
          <w:rFonts w:hint="cs"/>
          <w:rtl/>
        </w:rPr>
        <w:t xml:space="preserve">به عنوان نماینده عمل نمی‌کند، و برعکس. برای مثال، اگر تغییراتی در حقوق سرمایه‌گذار، یا </w:t>
      </w:r>
      <w:r w:rsidR="00A12F5C" w:rsidRPr="00943C87">
        <w:rPr>
          <w:rFonts w:hint="cs"/>
          <w:rtl/>
        </w:rPr>
        <w:t xml:space="preserve">دیگر اشخاص </w:t>
      </w:r>
      <w:r w:rsidRPr="00943C87">
        <w:rPr>
          <w:rFonts w:hint="cs"/>
          <w:rtl/>
        </w:rPr>
        <w:t xml:space="preserve">رخ دهد، سرمایه‌گذار باید وضعیت خود را به عنوان </w:t>
      </w:r>
      <w:r w:rsidR="00A12F5C" w:rsidRPr="00943C87">
        <w:rPr>
          <w:rFonts w:hint="cs"/>
          <w:rtl/>
        </w:rPr>
        <w:t>اصیل</w:t>
      </w:r>
      <w:r w:rsidRPr="00943C87">
        <w:rPr>
          <w:rFonts w:hint="cs"/>
          <w:rtl/>
        </w:rPr>
        <w:t xml:space="preserve"> یا نماینده مجدداً مورد بررسی قرار دهد.</w:t>
      </w:r>
    </w:p>
    <w:p w:rsidR="00390870" w:rsidRPr="00943C87" w:rsidRDefault="00390870" w:rsidP="00A12F5C">
      <w:pPr>
        <w:pStyle w:val="af2"/>
        <w:rPr>
          <w:rtl/>
        </w:rPr>
      </w:pPr>
      <w:r w:rsidRPr="00943C87">
        <w:rPr>
          <w:rFonts w:hint="cs"/>
          <w:w w:val="98"/>
          <w:rtl/>
        </w:rPr>
        <w:t>ب85</w:t>
      </w:r>
      <w:r w:rsidRPr="00943C87">
        <w:rPr>
          <w:rFonts w:hint="cs"/>
          <w:rtl/>
        </w:rPr>
        <w:t>.</w:t>
      </w:r>
      <w:r w:rsidRPr="00943C87">
        <w:rPr>
          <w:rFonts w:hint="cs"/>
          <w:rtl/>
        </w:rPr>
        <w:tab/>
        <w:t xml:space="preserve">ارزیابی اولیه سرمايه‌گذار از کنترل یا موقعیت او به عنوان </w:t>
      </w:r>
      <w:r w:rsidR="00A12F5C" w:rsidRPr="00943C87">
        <w:rPr>
          <w:rFonts w:hint="cs"/>
          <w:rtl/>
        </w:rPr>
        <w:t xml:space="preserve">اصیل </w:t>
      </w:r>
      <w:r w:rsidRPr="00943C87">
        <w:rPr>
          <w:rFonts w:hint="cs"/>
          <w:rtl/>
        </w:rPr>
        <w:t>یا نماینده، تنها به دلیل تغییر در شرایط بازار (برای مثال، تغییر</w:t>
      </w:r>
      <w:r w:rsidR="00A12F5C" w:rsidRPr="00943C87">
        <w:rPr>
          <w:rFonts w:hint="cs"/>
          <w:rtl/>
        </w:rPr>
        <w:t xml:space="preserve"> </w:t>
      </w:r>
      <w:r w:rsidRPr="00943C87">
        <w:rPr>
          <w:rFonts w:hint="cs"/>
          <w:rtl/>
        </w:rPr>
        <w:t xml:space="preserve">در بازده سرمایه‌پذیر تحت تأثير شرایط بازار) تغییر نمی‌کند، مگر اینکه تغییر در شرایط بازار، یک یا چند عنصر از عناصر سه‌گانه کنترل در بند </w:t>
      </w:r>
      <w:r w:rsidR="00A12F5C" w:rsidRPr="00943C87">
        <w:rPr>
          <w:rFonts w:hint="cs"/>
          <w:rtl/>
        </w:rPr>
        <w:t>9</w:t>
      </w:r>
      <w:r w:rsidRPr="00943C87">
        <w:rPr>
          <w:rFonts w:hint="cs"/>
          <w:rtl/>
        </w:rPr>
        <w:t xml:space="preserve"> را تغییر دهد یا موجب تغییر در رابطه کلی بین </w:t>
      </w:r>
      <w:r w:rsidR="00A12F5C" w:rsidRPr="00943C87">
        <w:rPr>
          <w:rFonts w:hint="cs"/>
          <w:rtl/>
        </w:rPr>
        <w:t xml:space="preserve">اصیل </w:t>
      </w:r>
      <w:r w:rsidRPr="00943C87">
        <w:rPr>
          <w:rFonts w:hint="cs"/>
          <w:rtl/>
        </w:rPr>
        <w:t>و نماینده شود.</w:t>
      </w:r>
    </w:p>
    <w:p w:rsidR="00390870" w:rsidRPr="00943C87" w:rsidRDefault="00A12F5C" w:rsidP="00A12F5C">
      <w:pPr>
        <w:pStyle w:val="-"/>
        <w:rPr>
          <w:rtl/>
        </w:rPr>
      </w:pPr>
      <w:r w:rsidRPr="00943C87">
        <w:rPr>
          <w:rFonts w:hint="cs"/>
          <w:rtl/>
        </w:rPr>
        <w:t>تشخیص</w:t>
      </w:r>
      <w:r w:rsidR="00390870" w:rsidRPr="00943C87">
        <w:rPr>
          <w:rFonts w:hint="cs"/>
          <w:rtl/>
        </w:rPr>
        <w:t xml:space="preserve"> واحد تجاری سرمایه</w:t>
      </w:r>
      <w:r w:rsidRPr="00943C87">
        <w:rPr>
          <w:rFonts w:hint="cs"/>
          <w:rtl/>
        </w:rPr>
        <w:t>‌</w:t>
      </w:r>
      <w:r w:rsidR="00390870" w:rsidRPr="00943C87">
        <w:rPr>
          <w:rFonts w:hint="cs"/>
          <w:rtl/>
        </w:rPr>
        <w:t xml:space="preserve">گذاری </w:t>
      </w:r>
    </w:p>
    <w:p w:rsidR="00390870" w:rsidRPr="00943C87" w:rsidRDefault="00A12F5C" w:rsidP="005939B0">
      <w:pPr>
        <w:pStyle w:val="af2"/>
        <w:rPr>
          <w:rtl/>
        </w:rPr>
      </w:pPr>
      <w:r w:rsidRPr="00943C87">
        <w:rPr>
          <w:rFonts w:hint="cs"/>
          <w:w w:val="98"/>
          <w:rtl/>
        </w:rPr>
        <w:t>ب86</w:t>
      </w:r>
      <w:r w:rsidR="00390870" w:rsidRPr="00943C87">
        <w:rPr>
          <w:rFonts w:hint="cs"/>
          <w:rtl/>
        </w:rPr>
        <w:t>.</w:t>
      </w:r>
      <w:r w:rsidR="00390870" w:rsidRPr="00943C87">
        <w:rPr>
          <w:rFonts w:hint="cs"/>
          <w:rtl/>
        </w:rPr>
        <w:tab/>
      </w:r>
      <w:r w:rsidRPr="00943C87">
        <w:rPr>
          <w:rFonts w:hint="cs"/>
          <w:rtl/>
        </w:rPr>
        <w:t xml:space="preserve">واحد تجاری </w:t>
      </w:r>
      <w:r w:rsidR="00390870" w:rsidRPr="00943C87">
        <w:rPr>
          <w:rFonts w:hint="cs"/>
          <w:rtl/>
        </w:rPr>
        <w:t xml:space="preserve">هنگام ارزیابی اینکه یک واحد تجاری سرمایه‌گذاری است یا خیر، باید تمام واقعیتها و شرایط، از جمله هدف و </w:t>
      </w:r>
      <w:r w:rsidRPr="00943C87">
        <w:rPr>
          <w:rFonts w:hint="cs"/>
          <w:rtl/>
        </w:rPr>
        <w:t>سازماندهی</w:t>
      </w:r>
      <w:r w:rsidR="00390870" w:rsidRPr="00943C87">
        <w:rPr>
          <w:rFonts w:hint="cs"/>
          <w:rtl/>
        </w:rPr>
        <w:t xml:space="preserve"> را مورد بررسی قرار دهد. </w:t>
      </w:r>
      <w:r w:rsidR="005939B0" w:rsidRPr="00943C87">
        <w:rPr>
          <w:rFonts w:hint="cs"/>
          <w:rtl/>
        </w:rPr>
        <w:t>یک</w:t>
      </w:r>
      <w:r w:rsidR="00390870" w:rsidRPr="00943C87">
        <w:rPr>
          <w:rFonts w:hint="cs"/>
          <w:rtl/>
        </w:rPr>
        <w:t xml:space="preserve"> واحد تجاری که </w:t>
      </w:r>
      <w:r w:rsidR="005939B0" w:rsidRPr="00943C87">
        <w:rPr>
          <w:rFonts w:hint="cs"/>
          <w:rtl/>
        </w:rPr>
        <w:t xml:space="preserve">دارای سه عنصر </w:t>
      </w:r>
      <w:r w:rsidR="00390870" w:rsidRPr="00943C87">
        <w:rPr>
          <w:rFonts w:hint="cs"/>
          <w:rtl/>
        </w:rPr>
        <w:t>اشاره‌شده در تعریف واحد تجاری سرمایه</w:t>
      </w:r>
      <w:r w:rsidR="005939B0" w:rsidRPr="00943C87">
        <w:rPr>
          <w:rFonts w:hint="cs"/>
          <w:rtl/>
        </w:rPr>
        <w:t>‌</w:t>
      </w:r>
      <w:r w:rsidR="00390870" w:rsidRPr="00943C87">
        <w:rPr>
          <w:rFonts w:hint="cs"/>
          <w:rtl/>
        </w:rPr>
        <w:t xml:space="preserve">گذاری در بند </w:t>
      </w:r>
      <w:r w:rsidR="005939B0" w:rsidRPr="00943C87">
        <w:rPr>
          <w:rFonts w:hint="cs"/>
          <w:rtl/>
        </w:rPr>
        <w:t>29</w:t>
      </w:r>
      <w:r w:rsidR="00390870" w:rsidRPr="00943C87">
        <w:rPr>
          <w:rFonts w:hint="cs"/>
          <w:rtl/>
        </w:rPr>
        <w:t xml:space="preserve"> </w:t>
      </w:r>
      <w:r w:rsidR="005939B0" w:rsidRPr="00943C87">
        <w:rPr>
          <w:rFonts w:hint="cs"/>
          <w:rtl/>
        </w:rPr>
        <w:t>است</w:t>
      </w:r>
      <w:r w:rsidR="00390870" w:rsidRPr="00943C87">
        <w:rPr>
          <w:rFonts w:hint="cs"/>
          <w:rtl/>
        </w:rPr>
        <w:t xml:space="preserve">، واحد تجاری سرمایه‌گذاری محسوب می‌شود. بندهای </w:t>
      </w:r>
      <w:r w:rsidR="005939B0" w:rsidRPr="00943C87">
        <w:rPr>
          <w:rFonts w:hint="cs"/>
          <w:rtl/>
        </w:rPr>
        <w:t>ب87</w:t>
      </w:r>
      <w:r w:rsidR="00390870" w:rsidRPr="00943C87">
        <w:rPr>
          <w:rFonts w:hint="cs"/>
          <w:rtl/>
        </w:rPr>
        <w:t xml:space="preserve"> تا </w:t>
      </w:r>
      <w:r w:rsidR="005939B0" w:rsidRPr="00943C87">
        <w:rPr>
          <w:rFonts w:hint="cs"/>
          <w:rtl/>
        </w:rPr>
        <w:t>ب97</w:t>
      </w:r>
      <w:r w:rsidR="00390870" w:rsidRPr="00943C87">
        <w:rPr>
          <w:rFonts w:hint="cs"/>
          <w:rtl/>
        </w:rPr>
        <w:t xml:space="preserve">، عناصر تعریف </w:t>
      </w:r>
      <w:r w:rsidR="005939B0" w:rsidRPr="00943C87">
        <w:rPr>
          <w:rFonts w:hint="cs"/>
          <w:rtl/>
        </w:rPr>
        <w:t xml:space="preserve">واحد تجاری سرمایه‌گذاری </w:t>
      </w:r>
      <w:r w:rsidR="00390870" w:rsidRPr="00943C87">
        <w:rPr>
          <w:rFonts w:hint="cs"/>
          <w:rtl/>
        </w:rPr>
        <w:t>را با جزئیات بیشتر</w:t>
      </w:r>
      <w:r w:rsidR="005939B0" w:rsidRPr="00943C87">
        <w:rPr>
          <w:rFonts w:hint="cs"/>
          <w:rtl/>
        </w:rPr>
        <w:t>ی</w:t>
      </w:r>
      <w:r w:rsidR="00390870" w:rsidRPr="00943C87">
        <w:rPr>
          <w:rFonts w:hint="cs"/>
          <w:rtl/>
        </w:rPr>
        <w:t xml:space="preserve"> توضیح می‌دهد.</w:t>
      </w:r>
    </w:p>
    <w:p w:rsidR="00390870" w:rsidRPr="00943C87" w:rsidRDefault="00390870" w:rsidP="005939B0">
      <w:pPr>
        <w:pStyle w:val="af3"/>
        <w:rPr>
          <w:rtl/>
        </w:rPr>
      </w:pPr>
      <w:r w:rsidRPr="00943C87">
        <w:rPr>
          <w:rFonts w:hint="cs"/>
          <w:rtl/>
        </w:rPr>
        <w:t>هدف فعالیت</w:t>
      </w:r>
      <w:r w:rsidR="005939B0" w:rsidRPr="00943C87">
        <w:rPr>
          <w:rFonts w:hint="cs"/>
          <w:rtl/>
        </w:rPr>
        <w:t xml:space="preserve"> </w:t>
      </w:r>
      <w:r w:rsidRPr="00943C87">
        <w:rPr>
          <w:rFonts w:hint="cs"/>
          <w:rtl/>
        </w:rPr>
        <w:t>تجاری</w:t>
      </w:r>
    </w:p>
    <w:p w:rsidR="00390870" w:rsidRPr="00943C87" w:rsidRDefault="005939B0" w:rsidP="00167921">
      <w:pPr>
        <w:pStyle w:val="af2"/>
        <w:rPr>
          <w:rtl/>
        </w:rPr>
      </w:pPr>
      <w:r w:rsidRPr="00943C87">
        <w:rPr>
          <w:rFonts w:hint="cs"/>
          <w:w w:val="98"/>
          <w:rtl/>
        </w:rPr>
        <w:t>ب87</w:t>
      </w:r>
      <w:r w:rsidR="00390870" w:rsidRPr="00943C87">
        <w:rPr>
          <w:rFonts w:hint="cs"/>
          <w:rtl/>
        </w:rPr>
        <w:t>.</w:t>
      </w:r>
      <w:r w:rsidR="00390870" w:rsidRPr="00943C87">
        <w:rPr>
          <w:rFonts w:hint="cs"/>
          <w:rtl/>
        </w:rPr>
        <w:tab/>
        <w:t xml:space="preserve">تعریف واحد تجاری </w:t>
      </w:r>
      <w:r w:rsidR="00390870" w:rsidRPr="00943C87">
        <w:rPr>
          <w:rtl/>
        </w:rPr>
        <w:t>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w:t>
      </w:r>
      <w:r w:rsidR="00390870" w:rsidRPr="00943C87">
        <w:rPr>
          <w:rFonts w:hint="cs"/>
          <w:rtl/>
        </w:rPr>
        <w:t xml:space="preserve">ی </w:t>
      </w:r>
      <w:r w:rsidRPr="00943C87">
        <w:rPr>
          <w:rFonts w:hint="cs"/>
          <w:rtl/>
        </w:rPr>
        <w:t>ایجاب می‌کند</w:t>
      </w:r>
      <w:r w:rsidR="00390870" w:rsidRPr="00943C87">
        <w:rPr>
          <w:rFonts w:hint="cs"/>
          <w:rtl/>
        </w:rPr>
        <w:t xml:space="preserve"> که هدف واحد تجاری از سرمایه‌‌گذاری، صرفاً افزایش ارزش </w:t>
      </w:r>
      <w:r w:rsidR="00390870" w:rsidRPr="00943C87">
        <w:rPr>
          <w:rtl/>
        </w:rPr>
        <w:t>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w:t>
      </w:r>
      <w:r w:rsidR="00390870" w:rsidRPr="00943C87">
        <w:rPr>
          <w:rFonts w:hint="cs"/>
          <w:rtl/>
        </w:rPr>
        <w:t xml:space="preserve">ی، درآمد سرمایه‌گذاری (مانند سود تقسیمی، درآمد </w:t>
      </w:r>
      <w:r w:rsidRPr="00943C87">
        <w:rPr>
          <w:rFonts w:hint="cs"/>
          <w:rtl/>
        </w:rPr>
        <w:t>مالی</w:t>
      </w:r>
      <w:r w:rsidR="00390870" w:rsidRPr="00943C87">
        <w:rPr>
          <w:rFonts w:hint="cs"/>
          <w:rtl/>
        </w:rPr>
        <w:t xml:space="preserve"> یا درآمد اجاره)، یا هر دو باشد. مستنداتی که </w:t>
      </w:r>
      <w:r w:rsidRPr="00943C87">
        <w:rPr>
          <w:rFonts w:hint="cs"/>
          <w:rtl/>
        </w:rPr>
        <w:t xml:space="preserve">نشان‌دهنده </w:t>
      </w:r>
      <w:r w:rsidR="00390870" w:rsidRPr="00943C87">
        <w:rPr>
          <w:rFonts w:hint="cs"/>
          <w:rtl/>
        </w:rPr>
        <w:t xml:space="preserve">هدف واحد تجاری از سرمایه‌گذاری </w:t>
      </w:r>
      <w:r w:rsidRPr="00943C87">
        <w:rPr>
          <w:rFonts w:hint="cs"/>
          <w:rtl/>
        </w:rPr>
        <w:t>است</w:t>
      </w:r>
      <w:r w:rsidR="00390870" w:rsidRPr="00943C87">
        <w:rPr>
          <w:rFonts w:hint="cs"/>
          <w:rtl/>
        </w:rPr>
        <w:t xml:space="preserve">، مانند </w:t>
      </w:r>
      <w:r w:rsidRPr="00943C87">
        <w:rPr>
          <w:rFonts w:hint="cs"/>
          <w:rtl/>
        </w:rPr>
        <w:t>مدارک معرفی واحد تجاری</w:t>
      </w:r>
      <w:r w:rsidR="00390870" w:rsidRPr="00943C87">
        <w:rPr>
          <w:rFonts w:hint="cs"/>
          <w:rtl/>
        </w:rPr>
        <w:t>، نشریات</w:t>
      </w:r>
      <w:r w:rsidRPr="00943C87">
        <w:rPr>
          <w:rFonts w:hint="cs"/>
          <w:rtl/>
        </w:rPr>
        <w:t xml:space="preserve"> </w:t>
      </w:r>
      <w:r w:rsidR="00390870" w:rsidRPr="00943C87">
        <w:rPr>
          <w:rFonts w:hint="cs"/>
          <w:rtl/>
        </w:rPr>
        <w:t xml:space="preserve">واحد تجاری و </w:t>
      </w:r>
      <w:r w:rsidRPr="00943C87">
        <w:rPr>
          <w:rFonts w:hint="cs"/>
          <w:rtl/>
        </w:rPr>
        <w:t>اساسنامه</w:t>
      </w:r>
      <w:r w:rsidR="00390870" w:rsidRPr="00943C87">
        <w:rPr>
          <w:rFonts w:hint="cs"/>
          <w:rtl/>
        </w:rPr>
        <w:t xml:space="preserve">، بطور معمول شواهدی از هدف فعالیت تجاری واحد تجاری سرمایه‌گذاری فراهم خواهد کرد. شواهد دیگر می‌تواند شامل شیوه‌ای </w:t>
      </w:r>
      <w:r w:rsidR="00390870" w:rsidRPr="00943C87">
        <w:rPr>
          <w:rFonts w:hint="cs"/>
          <w:rtl/>
        </w:rPr>
        <w:lastRenderedPageBreak/>
        <w:t xml:space="preserve">باشد که واحد تجاری بر اساس آن خود را به </w:t>
      </w:r>
      <w:r w:rsidRPr="00943C87">
        <w:rPr>
          <w:rFonts w:hint="cs"/>
          <w:rtl/>
        </w:rPr>
        <w:t xml:space="preserve">دیگر اشخاص </w:t>
      </w:r>
      <w:r w:rsidR="00390870" w:rsidRPr="00943C87">
        <w:rPr>
          <w:rFonts w:hint="cs"/>
          <w:rtl/>
        </w:rPr>
        <w:t xml:space="preserve">(مانند سرمایه‌گذاران یا سرمایه‌پذیران </w:t>
      </w:r>
      <w:r w:rsidR="00390870" w:rsidRPr="00943C87">
        <w:rPr>
          <w:rtl/>
        </w:rPr>
        <w:t>بالقوه</w:t>
      </w:r>
      <w:r w:rsidR="00390870" w:rsidRPr="00943C87">
        <w:rPr>
          <w:rFonts w:hint="cs"/>
          <w:rtl/>
        </w:rPr>
        <w:t>) معرفی می‌کند</w:t>
      </w:r>
      <w:r w:rsidRPr="00943C87">
        <w:rPr>
          <w:rFonts w:hint="cs"/>
          <w:rtl/>
        </w:rPr>
        <w:t>.</w:t>
      </w:r>
      <w:r w:rsidR="00390870" w:rsidRPr="00943C87">
        <w:rPr>
          <w:rFonts w:hint="cs"/>
          <w:rtl/>
        </w:rPr>
        <w:t xml:space="preserve"> برای مثال، </w:t>
      </w:r>
      <w:r w:rsidRPr="00943C87">
        <w:rPr>
          <w:rFonts w:hint="cs"/>
          <w:rtl/>
        </w:rPr>
        <w:t>یک</w:t>
      </w:r>
      <w:r w:rsidR="00390870" w:rsidRPr="00943C87">
        <w:rPr>
          <w:rFonts w:hint="cs"/>
          <w:rtl/>
        </w:rPr>
        <w:t xml:space="preserve"> واحد تجاری</w:t>
      </w:r>
      <w:r w:rsidRPr="00943C87">
        <w:rPr>
          <w:rFonts w:hint="cs"/>
          <w:rtl/>
        </w:rPr>
        <w:t xml:space="preserve"> ممکن است</w:t>
      </w:r>
      <w:r w:rsidR="00390870" w:rsidRPr="00943C87">
        <w:rPr>
          <w:rFonts w:hint="cs"/>
          <w:rtl/>
        </w:rPr>
        <w:t xml:space="preserve"> فعالیت تجاری خود را به عنوان سرمایه‌گذاری میان‌مدت با هدف افزایش ارزش سرمایه‌گذاری معرفی </w:t>
      </w:r>
      <w:r w:rsidRPr="00943C87">
        <w:rPr>
          <w:rFonts w:hint="cs"/>
          <w:rtl/>
        </w:rPr>
        <w:t>کند</w:t>
      </w:r>
      <w:r w:rsidR="00390870" w:rsidRPr="00943C87">
        <w:rPr>
          <w:rFonts w:hint="cs"/>
          <w:rtl/>
        </w:rPr>
        <w:t xml:space="preserve">. در مقابل، هدف فعالیتهای تجاری </w:t>
      </w:r>
      <w:r w:rsidRPr="00943C87">
        <w:rPr>
          <w:rFonts w:hint="cs"/>
          <w:rtl/>
        </w:rPr>
        <w:t xml:space="preserve">یک </w:t>
      </w:r>
      <w:r w:rsidR="00390870" w:rsidRPr="00943C87">
        <w:rPr>
          <w:rFonts w:hint="cs"/>
          <w:rtl/>
        </w:rPr>
        <w:t>واحد تجاری که خود را به عنوان یک سرمایه‌گذار با هدف طراحی، تولید یا بازاریابی مشترک محصولات با سرمایه‌پذیران</w:t>
      </w:r>
      <w:r w:rsidRPr="00943C87">
        <w:rPr>
          <w:rFonts w:hint="cs"/>
          <w:rtl/>
        </w:rPr>
        <w:t>،</w:t>
      </w:r>
      <w:r w:rsidR="00390870" w:rsidRPr="00943C87">
        <w:rPr>
          <w:rFonts w:hint="cs"/>
          <w:rtl/>
        </w:rPr>
        <w:t xml:space="preserve"> معرفی می‌کند، با هدف فعالیت تجاری واحد تجاری سرمایه‌گذاری هماهنگ نیست، زیرا واحد تجاری از محل </w:t>
      </w:r>
      <w:r w:rsidR="00390870" w:rsidRPr="00943C87">
        <w:rPr>
          <w:rtl/>
        </w:rPr>
        <w:t>طراح</w:t>
      </w:r>
      <w:r w:rsidR="00390870" w:rsidRPr="00943C87">
        <w:rPr>
          <w:rFonts w:hint="cs"/>
          <w:rtl/>
        </w:rPr>
        <w:t>ی</w:t>
      </w:r>
      <w:r w:rsidR="00390870" w:rsidRPr="00943C87">
        <w:rPr>
          <w:rFonts w:hint="eastAsia"/>
          <w:rtl/>
        </w:rPr>
        <w:t>،</w:t>
      </w:r>
      <w:r w:rsidR="00390870" w:rsidRPr="00943C87">
        <w:rPr>
          <w:rtl/>
        </w:rPr>
        <w:t xml:space="preserve"> تول</w:t>
      </w:r>
      <w:r w:rsidR="00390870" w:rsidRPr="00943C87">
        <w:rPr>
          <w:rFonts w:hint="cs"/>
          <w:rtl/>
        </w:rPr>
        <w:t>ی</w:t>
      </w:r>
      <w:r w:rsidR="00390870" w:rsidRPr="00943C87">
        <w:rPr>
          <w:rFonts w:hint="eastAsia"/>
          <w:rtl/>
        </w:rPr>
        <w:t>د</w:t>
      </w:r>
      <w:r w:rsidR="00390870" w:rsidRPr="00943C87">
        <w:rPr>
          <w:rtl/>
        </w:rPr>
        <w:t xml:space="preserve"> </w:t>
      </w:r>
      <w:r w:rsidR="00390870" w:rsidRPr="00943C87">
        <w:rPr>
          <w:rFonts w:hint="cs"/>
          <w:rtl/>
        </w:rPr>
        <w:t>ی</w:t>
      </w:r>
      <w:r w:rsidR="00390870" w:rsidRPr="00943C87">
        <w:rPr>
          <w:rFonts w:hint="eastAsia"/>
          <w:rtl/>
        </w:rPr>
        <w:t>ا</w:t>
      </w:r>
      <w:r w:rsidR="00390870" w:rsidRPr="00943C87">
        <w:rPr>
          <w:rtl/>
        </w:rPr>
        <w:t xml:space="preserve"> </w:t>
      </w:r>
      <w:r w:rsidR="00390870" w:rsidRPr="00943C87">
        <w:rPr>
          <w:rFonts w:hint="cs"/>
          <w:rtl/>
        </w:rPr>
        <w:t xml:space="preserve">فعالیت </w:t>
      </w:r>
      <w:r w:rsidR="00390870" w:rsidRPr="00943C87">
        <w:rPr>
          <w:rtl/>
        </w:rPr>
        <w:t>بازار</w:t>
      </w:r>
      <w:r w:rsidR="00390870" w:rsidRPr="00943C87">
        <w:rPr>
          <w:rFonts w:hint="cs"/>
          <w:rtl/>
        </w:rPr>
        <w:t>ی</w:t>
      </w:r>
      <w:r w:rsidR="00390870" w:rsidRPr="00943C87">
        <w:rPr>
          <w:rFonts w:hint="eastAsia"/>
          <w:rtl/>
        </w:rPr>
        <w:t>اب</w:t>
      </w:r>
      <w:r w:rsidR="00390870" w:rsidRPr="00943C87">
        <w:rPr>
          <w:rFonts w:hint="cs"/>
          <w:rtl/>
        </w:rPr>
        <w:t xml:space="preserve">ی و نیز از محل سرمایه‌گذاریهای خود، بازده کسب می‌کند (به بند </w:t>
      </w:r>
      <w:r w:rsidR="00167921" w:rsidRPr="00943C87">
        <w:rPr>
          <w:rFonts w:hint="cs"/>
          <w:rtl/>
        </w:rPr>
        <w:t>ب94</w:t>
      </w:r>
      <w:r w:rsidR="00390870" w:rsidRPr="00943C87">
        <w:rPr>
          <w:rFonts w:hint="cs"/>
          <w:rtl/>
        </w:rPr>
        <w:t xml:space="preserve"> مراجعه شود).</w:t>
      </w:r>
    </w:p>
    <w:p w:rsidR="00390870" w:rsidRPr="00943C87" w:rsidRDefault="005939B0" w:rsidP="005939B0">
      <w:pPr>
        <w:pStyle w:val="af2"/>
        <w:rPr>
          <w:rtl/>
        </w:rPr>
      </w:pPr>
      <w:r w:rsidRPr="00943C87">
        <w:rPr>
          <w:rFonts w:hint="cs"/>
          <w:w w:val="98"/>
          <w:rtl/>
        </w:rPr>
        <w:t>ب88</w:t>
      </w:r>
      <w:r w:rsidR="00390870" w:rsidRPr="00943C87">
        <w:rPr>
          <w:rFonts w:hint="cs"/>
          <w:rtl/>
        </w:rPr>
        <w:t>.</w:t>
      </w:r>
      <w:r w:rsidR="00390870" w:rsidRPr="00943C87">
        <w:rPr>
          <w:rFonts w:hint="cs"/>
          <w:rtl/>
        </w:rPr>
        <w:tab/>
        <w:t xml:space="preserve">یک واحد تجاری سرمایه‌گذاری، </w:t>
      </w:r>
      <w:r w:rsidRPr="00943C87">
        <w:rPr>
          <w:rFonts w:hint="cs"/>
          <w:rtl/>
        </w:rPr>
        <w:t>ممکن است</w:t>
      </w:r>
      <w:r w:rsidR="00390870" w:rsidRPr="00943C87">
        <w:rPr>
          <w:rFonts w:hint="cs"/>
          <w:rtl/>
        </w:rPr>
        <w:t xml:space="preserve"> خدمات مرتبط با سرمایه‌گذاری (مانند خدمات مشاوره سرمایه‌گذاری، مدیریت سرمایه‌گذاری، پشتیبانی سرمایه‌گذاری</w:t>
      </w:r>
      <w:r w:rsidR="00390870" w:rsidRPr="00943C87" w:rsidDel="0044331C">
        <w:rPr>
          <w:rFonts w:hint="cs"/>
          <w:rtl/>
        </w:rPr>
        <w:t xml:space="preserve"> </w:t>
      </w:r>
      <w:r w:rsidR="00390870" w:rsidRPr="00943C87">
        <w:rPr>
          <w:rFonts w:hint="cs"/>
          <w:rtl/>
        </w:rPr>
        <w:t xml:space="preserve">و خدمات اداری) را حتی </w:t>
      </w:r>
      <w:r w:rsidRPr="00943C87">
        <w:rPr>
          <w:rFonts w:hint="cs"/>
          <w:rtl/>
        </w:rPr>
        <w:t xml:space="preserve">اگر </w:t>
      </w:r>
      <w:r w:rsidR="00390870" w:rsidRPr="00943C87">
        <w:rPr>
          <w:rFonts w:hint="cs"/>
          <w:rtl/>
        </w:rPr>
        <w:t xml:space="preserve">فعالیتهای مزبور برای واحد تجاری قابل ملاحظه باشد، بطور مستقیم یا از طریق واحد تجاری فرعی، به اشخاص ثالث و نیز به سرمایه‌گذاران خود ارائه کند، مشروط بر اینکه واحد تجاری همچنان تعریف واحد تجاری سرمایه‌گذاری را احراز نماید. </w:t>
      </w:r>
    </w:p>
    <w:p w:rsidR="00390870" w:rsidRPr="00943C87" w:rsidRDefault="003D58BF" w:rsidP="003D58BF">
      <w:pPr>
        <w:pStyle w:val="af2"/>
        <w:rPr>
          <w:rtl/>
        </w:rPr>
      </w:pPr>
      <w:r w:rsidRPr="00943C87">
        <w:rPr>
          <w:rFonts w:hint="cs"/>
          <w:w w:val="98"/>
          <w:rtl/>
        </w:rPr>
        <w:t>ب89</w:t>
      </w:r>
      <w:r w:rsidR="00390870" w:rsidRPr="00943C87">
        <w:rPr>
          <w:rFonts w:hint="cs"/>
          <w:rtl/>
        </w:rPr>
        <w:t>.</w:t>
      </w:r>
      <w:r w:rsidR="00390870" w:rsidRPr="00943C87">
        <w:rPr>
          <w:rFonts w:hint="cs"/>
          <w:rtl/>
        </w:rPr>
        <w:tab/>
      </w:r>
      <w:r w:rsidR="00390870" w:rsidRPr="00943C87">
        <w:rPr>
          <w:rFonts w:hint="cs"/>
          <w:spacing w:val="0"/>
          <w:rtl/>
        </w:rPr>
        <w:t>واحد تجاری سرمایه‌گذاری</w:t>
      </w:r>
      <w:r w:rsidRPr="00943C87">
        <w:rPr>
          <w:rFonts w:hint="cs"/>
          <w:spacing w:val="0"/>
          <w:rtl/>
        </w:rPr>
        <w:t>، همچنین</w:t>
      </w:r>
      <w:r w:rsidR="00390870" w:rsidRPr="00943C87">
        <w:rPr>
          <w:rFonts w:hint="cs"/>
          <w:spacing w:val="0"/>
          <w:rtl/>
        </w:rPr>
        <w:t xml:space="preserve"> </w:t>
      </w:r>
      <w:r w:rsidRPr="00943C87">
        <w:rPr>
          <w:rFonts w:hint="cs"/>
          <w:spacing w:val="0"/>
          <w:rtl/>
        </w:rPr>
        <w:t>ممکن است</w:t>
      </w:r>
      <w:r w:rsidR="00390870" w:rsidRPr="00943C87">
        <w:rPr>
          <w:rFonts w:hint="cs"/>
          <w:spacing w:val="0"/>
          <w:rtl/>
        </w:rPr>
        <w:t xml:space="preserve"> بطور مستقیم یا از طریق واحد تجاری فرعی، در فعالیتهای مرتبط با سرمایه‌گذاری که در ادامه به آنها اشاره شده است، مشارکت </w:t>
      </w:r>
      <w:r w:rsidRPr="00943C87">
        <w:rPr>
          <w:rFonts w:hint="cs"/>
          <w:spacing w:val="0"/>
          <w:rtl/>
        </w:rPr>
        <w:t>کند</w:t>
      </w:r>
      <w:r w:rsidR="00390870" w:rsidRPr="00943C87">
        <w:rPr>
          <w:rFonts w:hint="cs"/>
          <w:spacing w:val="0"/>
          <w:rtl/>
        </w:rPr>
        <w:t xml:space="preserve">، مشروط بر اینکه این فعالیتها برای حداکثر کردن بازده سرمایه‌گذاری (افزایش ارزش سرمایه‌گذاری یا درآمد سرمایه‌گذاری) حاصل از ارتباط با سرمایه‌پذیران آن انجام شود و </w:t>
      </w:r>
      <w:r w:rsidRPr="00943C87">
        <w:rPr>
          <w:rFonts w:hint="cs"/>
          <w:spacing w:val="0"/>
          <w:rtl/>
        </w:rPr>
        <w:t>نشان‌دهنده</w:t>
      </w:r>
      <w:r w:rsidR="00390870" w:rsidRPr="00943C87">
        <w:rPr>
          <w:rFonts w:hint="cs"/>
          <w:spacing w:val="0"/>
          <w:rtl/>
        </w:rPr>
        <w:t xml:space="preserve"> فعالیتهای تجاری جداگانه قابل ملاحظه یا منبع درآمد جداگانه قابل ملاحظه برای واحد تجاری سرمایه‌گذاری نباشد:</w:t>
      </w:r>
    </w:p>
    <w:p w:rsidR="00390870" w:rsidRPr="00943C87" w:rsidRDefault="00390870" w:rsidP="003D58BF">
      <w:pPr>
        <w:pStyle w:val="af4"/>
        <w:rPr>
          <w:rtl/>
        </w:rPr>
      </w:pPr>
      <w:r w:rsidRPr="00943C87">
        <w:rPr>
          <w:rFonts w:hint="cs"/>
          <w:rtl/>
        </w:rPr>
        <w:t>الف.</w:t>
      </w:r>
      <w:r w:rsidRPr="00943C87">
        <w:rPr>
          <w:rFonts w:hint="cs"/>
          <w:rtl/>
        </w:rPr>
        <w:tab/>
        <w:t>ارائه خدمات مدیریتی و مشاوره راهبردی به سرمایه‌پذیر؛ و</w:t>
      </w:r>
    </w:p>
    <w:p w:rsidR="00390870" w:rsidRPr="00943C87" w:rsidRDefault="003D58BF" w:rsidP="00F63B32">
      <w:pPr>
        <w:pStyle w:val="af4"/>
        <w:rPr>
          <w:rtl/>
        </w:rPr>
      </w:pPr>
      <w:r w:rsidRPr="00943C87">
        <w:rPr>
          <w:rFonts w:hint="cs"/>
          <w:rtl/>
        </w:rPr>
        <w:t>ب.</w:t>
      </w:r>
      <w:r w:rsidRPr="00943C87">
        <w:rPr>
          <w:rFonts w:hint="cs"/>
          <w:rtl/>
        </w:rPr>
        <w:tab/>
        <w:t xml:space="preserve">فراهم آوردن </w:t>
      </w:r>
      <w:r w:rsidR="00F63B32" w:rsidRPr="00943C87">
        <w:rPr>
          <w:rFonts w:hint="cs"/>
          <w:rtl/>
        </w:rPr>
        <w:t>حمایت</w:t>
      </w:r>
      <w:r w:rsidRPr="00943C87">
        <w:rPr>
          <w:rFonts w:hint="cs"/>
          <w:rtl/>
        </w:rPr>
        <w:t xml:space="preserve"> مالی</w:t>
      </w:r>
      <w:r w:rsidR="00390870" w:rsidRPr="00943C87">
        <w:rPr>
          <w:rFonts w:hint="cs"/>
          <w:rtl/>
        </w:rPr>
        <w:t>، مان</w:t>
      </w:r>
      <w:r w:rsidRPr="00943C87">
        <w:rPr>
          <w:rFonts w:hint="cs"/>
          <w:rtl/>
        </w:rPr>
        <w:t>ند وام، تعهد سرمایه‌ای یا تضمین، برای سرمایه</w:t>
      </w:r>
      <w:r w:rsidRPr="00943C87" w:rsidDel="00756184">
        <w:rPr>
          <w:rFonts w:hint="cs"/>
          <w:rtl/>
        </w:rPr>
        <w:t xml:space="preserve"> </w:t>
      </w:r>
      <w:r w:rsidRPr="00943C87">
        <w:rPr>
          <w:rFonts w:hint="cs"/>
          <w:rtl/>
        </w:rPr>
        <w:t>‌پذیر.</w:t>
      </w:r>
    </w:p>
    <w:p w:rsidR="003D58BF" w:rsidRPr="00943C87" w:rsidRDefault="003D58BF" w:rsidP="00047234">
      <w:pPr>
        <w:pStyle w:val="af2"/>
        <w:rPr>
          <w:rtl/>
        </w:rPr>
      </w:pPr>
      <w:r w:rsidRPr="00943C87">
        <w:rPr>
          <w:rFonts w:hint="cs"/>
          <w:w w:val="98"/>
          <w:rtl/>
        </w:rPr>
        <w:t>ب90</w:t>
      </w:r>
      <w:r w:rsidR="00390870" w:rsidRPr="00943C87">
        <w:rPr>
          <w:rFonts w:hint="cs"/>
          <w:rtl/>
        </w:rPr>
        <w:t>.</w:t>
      </w:r>
      <w:r w:rsidR="00390870" w:rsidRPr="00943C87">
        <w:rPr>
          <w:rFonts w:hint="cs"/>
          <w:rtl/>
        </w:rPr>
        <w:tab/>
      </w:r>
      <w:r w:rsidR="00390870" w:rsidRPr="00943C87">
        <w:rPr>
          <w:rFonts w:hint="cs"/>
          <w:spacing w:val="-4"/>
          <w:rtl/>
        </w:rPr>
        <w:t>چنانچه یک واحد تجاری سرمایه‌گذاری، دارای واحد تجاری فرعی باشد که یک واحد تجاری سرمایه‌گذاری نیست و هدف و فعالیت اصلی آن</w:t>
      </w:r>
      <w:r w:rsidRPr="00943C87">
        <w:rPr>
          <w:rFonts w:hint="cs"/>
          <w:spacing w:val="-4"/>
          <w:rtl/>
        </w:rPr>
        <w:t>،</w:t>
      </w:r>
      <w:r w:rsidR="00390870" w:rsidRPr="00943C87">
        <w:rPr>
          <w:rFonts w:hint="cs"/>
          <w:spacing w:val="-4"/>
          <w:rtl/>
        </w:rPr>
        <w:t xml:space="preserve"> ارائه خدمات یا فعالیتهای مرتبط با سرمایه‌گذاری </w:t>
      </w:r>
      <w:r w:rsidRPr="00943C87">
        <w:rPr>
          <w:rFonts w:hint="cs"/>
          <w:spacing w:val="-4"/>
          <w:rtl/>
        </w:rPr>
        <w:t>باشد که</w:t>
      </w:r>
      <w:r w:rsidR="00390870" w:rsidRPr="00943C87">
        <w:rPr>
          <w:rFonts w:hint="cs"/>
          <w:spacing w:val="-4"/>
          <w:rtl/>
        </w:rPr>
        <w:t xml:space="preserve"> به فعالیتهای سرمایه‌گذاری واحد تجاری سرمایه‌گذاری مربوط </w:t>
      </w:r>
      <w:r w:rsidRPr="00943C87">
        <w:rPr>
          <w:rFonts w:hint="cs"/>
          <w:spacing w:val="-4"/>
          <w:rtl/>
        </w:rPr>
        <w:t>است</w:t>
      </w:r>
      <w:r w:rsidR="00390870" w:rsidRPr="00943C87">
        <w:rPr>
          <w:rFonts w:hint="cs"/>
          <w:spacing w:val="-4"/>
          <w:rtl/>
        </w:rPr>
        <w:t>، مانند موارد تشریح</w:t>
      </w:r>
      <w:r w:rsidRPr="00943C87">
        <w:rPr>
          <w:rFonts w:hint="cs"/>
          <w:spacing w:val="-4"/>
          <w:rtl/>
        </w:rPr>
        <w:t>‌</w:t>
      </w:r>
      <w:r w:rsidR="00390870" w:rsidRPr="00943C87">
        <w:rPr>
          <w:rFonts w:hint="cs"/>
          <w:spacing w:val="-4"/>
          <w:rtl/>
        </w:rPr>
        <w:t xml:space="preserve">شده در بندهای </w:t>
      </w:r>
      <w:r w:rsidRPr="00943C87">
        <w:rPr>
          <w:rFonts w:hint="cs"/>
          <w:spacing w:val="-4"/>
          <w:rtl/>
        </w:rPr>
        <w:t>ب88</w:t>
      </w:r>
      <w:r w:rsidR="00390870" w:rsidRPr="00943C87">
        <w:rPr>
          <w:rFonts w:hint="cs"/>
          <w:spacing w:val="-4"/>
          <w:rtl/>
        </w:rPr>
        <w:t xml:space="preserve"> تا </w:t>
      </w:r>
      <w:r w:rsidRPr="00943C87">
        <w:rPr>
          <w:rFonts w:hint="cs"/>
          <w:spacing w:val="-4"/>
          <w:rtl/>
        </w:rPr>
        <w:t>ب90</w:t>
      </w:r>
      <w:r w:rsidR="00390870" w:rsidRPr="00943C87">
        <w:rPr>
          <w:rFonts w:hint="cs"/>
          <w:spacing w:val="-4"/>
          <w:rtl/>
        </w:rPr>
        <w:t xml:space="preserve">، باید طبق بند </w:t>
      </w:r>
      <w:r w:rsidRPr="00943C87">
        <w:rPr>
          <w:rFonts w:hint="cs"/>
          <w:spacing w:val="-4"/>
          <w:rtl/>
        </w:rPr>
        <w:t>34</w:t>
      </w:r>
      <w:r w:rsidR="00390870" w:rsidRPr="00943C87">
        <w:rPr>
          <w:rFonts w:hint="cs"/>
          <w:spacing w:val="-4"/>
          <w:rtl/>
        </w:rPr>
        <w:t xml:space="preserve">، واحد تجاری فرعی را تلفیق کند. در صورتی که واحد تجاری فرعی ارائه‌دهنده خدمات یا فعالیتهای مرتبط با سرمایه‌گذاری، خود یک واحد تجاری </w:t>
      </w:r>
      <w:r w:rsidR="00390870" w:rsidRPr="00943C87">
        <w:rPr>
          <w:rFonts w:hint="cs"/>
          <w:spacing w:val="-4"/>
          <w:rtl/>
        </w:rPr>
        <w:lastRenderedPageBreak/>
        <w:t xml:space="preserve">سرمایه‌گذاری باشد، واحد تجاری سرمایه‌گذاری اصلی باید آن واحد تجاری فرعی را طبق بند </w:t>
      </w:r>
      <w:r w:rsidRPr="00943C87">
        <w:rPr>
          <w:rFonts w:hint="cs"/>
          <w:spacing w:val="-4"/>
          <w:rtl/>
        </w:rPr>
        <w:t>33</w:t>
      </w:r>
      <w:r w:rsidR="00390870" w:rsidRPr="00943C87">
        <w:rPr>
          <w:rFonts w:hint="cs"/>
          <w:spacing w:val="-4"/>
          <w:rtl/>
        </w:rPr>
        <w:t xml:space="preserve">، </w:t>
      </w:r>
      <w:r w:rsidRPr="00943C87">
        <w:rPr>
          <w:spacing w:val="-4"/>
          <w:rtl/>
        </w:rPr>
        <w:t>به ارزش منصفانه اندازه‌گ</w:t>
      </w:r>
      <w:r w:rsidRPr="00943C87">
        <w:rPr>
          <w:rFonts w:hint="cs"/>
          <w:spacing w:val="-4"/>
          <w:rtl/>
        </w:rPr>
        <w:t>ی</w:t>
      </w:r>
      <w:r w:rsidRPr="00943C87">
        <w:rPr>
          <w:rFonts w:hint="eastAsia"/>
          <w:spacing w:val="-4"/>
          <w:rtl/>
        </w:rPr>
        <w:t>ر</w:t>
      </w:r>
      <w:r w:rsidRPr="00943C87">
        <w:rPr>
          <w:rFonts w:hint="cs"/>
          <w:spacing w:val="-4"/>
          <w:rtl/>
        </w:rPr>
        <w:t>ی</w:t>
      </w:r>
      <w:r w:rsidRPr="00943C87">
        <w:rPr>
          <w:spacing w:val="-4"/>
          <w:rtl/>
        </w:rPr>
        <w:t xml:space="preserve"> کند و تغ</w:t>
      </w:r>
      <w:r w:rsidRPr="00943C87">
        <w:rPr>
          <w:rFonts w:hint="cs"/>
          <w:spacing w:val="-4"/>
          <w:rtl/>
        </w:rPr>
        <w:t>یی</w:t>
      </w:r>
      <w:r w:rsidRPr="00943C87">
        <w:rPr>
          <w:rFonts w:hint="eastAsia"/>
          <w:spacing w:val="-4"/>
          <w:rtl/>
        </w:rPr>
        <w:t>رات</w:t>
      </w:r>
      <w:r w:rsidRPr="00943C87">
        <w:rPr>
          <w:spacing w:val="-4"/>
          <w:rtl/>
        </w:rPr>
        <w:t xml:space="preserve"> آن را در سود </w:t>
      </w:r>
      <w:r w:rsidRPr="00943C87">
        <w:rPr>
          <w:rFonts w:hint="cs"/>
          <w:spacing w:val="-4"/>
          <w:rtl/>
        </w:rPr>
        <w:t>ی</w:t>
      </w:r>
      <w:r w:rsidRPr="00943C87">
        <w:rPr>
          <w:rFonts w:hint="eastAsia"/>
          <w:spacing w:val="-4"/>
          <w:rtl/>
        </w:rPr>
        <w:t>ا</w:t>
      </w:r>
      <w:r w:rsidRPr="00943C87">
        <w:rPr>
          <w:spacing w:val="-4"/>
          <w:rtl/>
        </w:rPr>
        <w:t xml:space="preserve"> ز</w:t>
      </w:r>
      <w:r w:rsidRPr="00943C87">
        <w:rPr>
          <w:rFonts w:hint="cs"/>
          <w:spacing w:val="-4"/>
          <w:rtl/>
        </w:rPr>
        <w:t>ی</w:t>
      </w:r>
      <w:r w:rsidRPr="00943C87">
        <w:rPr>
          <w:rFonts w:hint="eastAsia"/>
          <w:spacing w:val="-4"/>
          <w:rtl/>
        </w:rPr>
        <w:t>ان</w:t>
      </w:r>
      <w:r w:rsidRPr="00943C87">
        <w:rPr>
          <w:spacing w:val="-4"/>
          <w:rtl/>
        </w:rPr>
        <w:t xml:space="preserve"> دوره نشان دهد.</w:t>
      </w:r>
    </w:p>
    <w:p w:rsidR="00390870" w:rsidRPr="00943C87" w:rsidRDefault="00390870" w:rsidP="003D58BF">
      <w:pPr>
        <w:pStyle w:val="afb"/>
        <w:rPr>
          <w:rtl/>
        </w:rPr>
      </w:pPr>
      <w:r w:rsidRPr="00943C87">
        <w:rPr>
          <w:rFonts w:hint="cs"/>
          <w:rtl/>
        </w:rPr>
        <w:t>راهبردهای خروج</w:t>
      </w:r>
    </w:p>
    <w:p w:rsidR="00390870" w:rsidRPr="00943C87" w:rsidRDefault="003D58BF" w:rsidP="00846DA6">
      <w:pPr>
        <w:pStyle w:val="af2"/>
        <w:rPr>
          <w:spacing w:val="0"/>
          <w:rtl/>
        </w:rPr>
      </w:pPr>
      <w:r w:rsidRPr="00943C87">
        <w:rPr>
          <w:rFonts w:hint="cs"/>
          <w:w w:val="98"/>
          <w:rtl/>
        </w:rPr>
        <w:t>ب91</w:t>
      </w:r>
      <w:r w:rsidR="00390870" w:rsidRPr="00943C87">
        <w:rPr>
          <w:rFonts w:hint="cs"/>
          <w:rtl/>
        </w:rPr>
        <w:t>.</w:t>
      </w:r>
      <w:r w:rsidR="00390870" w:rsidRPr="00943C87">
        <w:rPr>
          <w:rFonts w:hint="cs"/>
          <w:rtl/>
        </w:rPr>
        <w:tab/>
      </w:r>
      <w:r w:rsidR="00390870" w:rsidRPr="00943C87">
        <w:rPr>
          <w:rFonts w:hint="cs"/>
          <w:spacing w:val="0"/>
          <w:rtl/>
        </w:rPr>
        <w:t>برنامه‌های سرمایه‌گذاری واحد تجاری نیز شواهدی از هدف فعالیت تجاری فراهم می‌کند. یکی از ویژگیهایی که واحد تجاری سرمایه‌گذاری را از سایر واحدهای تجاری متمایز می‌کند این است که واحد تجاری سرمایه‌گذاری، برنامه‌ای برای نگهداری سرمایه‌گذاریهای خود برای دوره‌ای نا</w:t>
      </w:r>
      <w:r w:rsidRPr="00943C87">
        <w:rPr>
          <w:rFonts w:hint="cs"/>
          <w:spacing w:val="0"/>
          <w:rtl/>
        </w:rPr>
        <w:t>معین</w:t>
      </w:r>
      <w:r w:rsidR="00390870" w:rsidRPr="00943C87">
        <w:rPr>
          <w:rFonts w:hint="cs"/>
          <w:spacing w:val="0"/>
          <w:rtl/>
        </w:rPr>
        <w:t xml:space="preserve"> ندارد و آنها را برای دوره‌ای محدود نگهداری می‌کند. از آنجا که نگهداری سرمایه‌گذاری در ابزارهای مالکانه و داراییهای غیرمالی، برای دوره‌ای </w:t>
      </w:r>
      <w:r w:rsidRPr="00943C87">
        <w:rPr>
          <w:rFonts w:hint="cs"/>
          <w:spacing w:val="0"/>
          <w:rtl/>
        </w:rPr>
        <w:t xml:space="preserve">نامعین </w:t>
      </w:r>
      <w:r w:rsidR="00390870" w:rsidRPr="00943C87">
        <w:rPr>
          <w:rFonts w:hint="cs"/>
          <w:spacing w:val="0"/>
          <w:rtl/>
        </w:rPr>
        <w:t>امکانپذیر است، واحد تجاری سرمایه‌گذاری باید راهبرد خروج</w:t>
      </w:r>
      <w:r w:rsidR="00846DA6" w:rsidRPr="00943C87">
        <w:rPr>
          <w:rFonts w:hint="cs"/>
          <w:spacing w:val="0"/>
          <w:rtl/>
        </w:rPr>
        <w:t>ی داشته باشد که</w:t>
      </w:r>
      <w:r w:rsidR="00390870" w:rsidRPr="00943C87">
        <w:rPr>
          <w:rFonts w:hint="cs"/>
          <w:spacing w:val="0"/>
          <w:rtl/>
        </w:rPr>
        <w:t xml:space="preserve"> نحوه برنامه‌ریزی واحد تجاری </w:t>
      </w:r>
      <w:r w:rsidRPr="00943C87">
        <w:rPr>
          <w:rFonts w:hint="cs"/>
          <w:spacing w:val="0"/>
          <w:rtl/>
        </w:rPr>
        <w:t>جهت</w:t>
      </w:r>
      <w:r w:rsidR="00390870" w:rsidRPr="00943C87">
        <w:rPr>
          <w:rFonts w:hint="cs"/>
          <w:spacing w:val="0"/>
          <w:rtl/>
        </w:rPr>
        <w:t xml:space="preserve"> تحقق افزایش ارزش سرمایه‌گذاری از محل تمام </w:t>
      </w:r>
      <w:r w:rsidR="00390870" w:rsidRPr="00943C87">
        <w:rPr>
          <w:spacing w:val="0"/>
          <w:rtl/>
        </w:rPr>
        <w:t>سرما</w:t>
      </w:r>
      <w:r w:rsidR="00390870" w:rsidRPr="00943C87">
        <w:rPr>
          <w:rFonts w:hint="cs"/>
          <w:spacing w:val="0"/>
          <w:rtl/>
        </w:rPr>
        <w:t>ی</w:t>
      </w:r>
      <w:r w:rsidR="00390870" w:rsidRPr="00943C87">
        <w:rPr>
          <w:rFonts w:hint="eastAsia"/>
          <w:spacing w:val="0"/>
          <w:rtl/>
        </w:rPr>
        <w:t>ه</w:t>
      </w:r>
      <w:r w:rsidR="00390870" w:rsidRPr="00943C87">
        <w:rPr>
          <w:rFonts w:hint="cs"/>
          <w:spacing w:val="0"/>
          <w:rtl/>
        </w:rPr>
        <w:t>‌</w:t>
      </w:r>
      <w:r w:rsidR="00390870" w:rsidRPr="00943C87">
        <w:rPr>
          <w:spacing w:val="0"/>
          <w:rtl/>
        </w:rPr>
        <w:t>گذار</w:t>
      </w:r>
      <w:r w:rsidR="00390870" w:rsidRPr="00943C87">
        <w:rPr>
          <w:rFonts w:hint="cs"/>
          <w:spacing w:val="0"/>
          <w:rtl/>
        </w:rPr>
        <w:t>یهای</w:t>
      </w:r>
      <w:r w:rsidR="00390870" w:rsidRPr="00943C87">
        <w:rPr>
          <w:spacing w:val="0"/>
          <w:rtl/>
        </w:rPr>
        <w:t xml:space="preserve"> </w:t>
      </w:r>
      <w:r w:rsidR="00390870" w:rsidRPr="00943C87">
        <w:rPr>
          <w:rFonts w:hint="cs"/>
          <w:spacing w:val="0"/>
          <w:rtl/>
        </w:rPr>
        <w:t xml:space="preserve">خود </w:t>
      </w:r>
      <w:r w:rsidR="00390870" w:rsidRPr="00943C87">
        <w:rPr>
          <w:spacing w:val="0"/>
          <w:rtl/>
        </w:rPr>
        <w:t xml:space="preserve">در </w:t>
      </w:r>
      <w:r w:rsidR="00390870" w:rsidRPr="00943C87">
        <w:rPr>
          <w:rFonts w:hint="cs"/>
          <w:spacing w:val="0"/>
          <w:rtl/>
        </w:rPr>
        <w:t>ابزارهای</w:t>
      </w:r>
      <w:r w:rsidR="00390870" w:rsidRPr="00943C87">
        <w:rPr>
          <w:spacing w:val="0"/>
          <w:rtl/>
        </w:rPr>
        <w:t xml:space="preserve"> مالکانه و دارا</w:t>
      </w:r>
      <w:r w:rsidR="00390870" w:rsidRPr="00943C87">
        <w:rPr>
          <w:rFonts w:hint="cs"/>
          <w:spacing w:val="0"/>
          <w:rtl/>
        </w:rPr>
        <w:t>یی</w:t>
      </w:r>
      <w:r w:rsidR="00390870" w:rsidRPr="00943C87">
        <w:rPr>
          <w:rFonts w:hint="eastAsia"/>
          <w:spacing w:val="0"/>
          <w:rtl/>
        </w:rPr>
        <w:t>ها</w:t>
      </w:r>
      <w:r w:rsidR="00390870" w:rsidRPr="00943C87">
        <w:rPr>
          <w:rFonts w:hint="cs"/>
          <w:spacing w:val="0"/>
          <w:rtl/>
        </w:rPr>
        <w:t>ی</w:t>
      </w:r>
      <w:r w:rsidR="00390870" w:rsidRPr="00943C87">
        <w:rPr>
          <w:spacing w:val="0"/>
          <w:rtl/>
        </w:rPr>
        <w:t xml:space="preserve"> غ</w:t>
      </w:r>
      <w:r w:rsidR="00390870" w:rsidRPr="00943C87">
        <w:rPr>
          <w:rFonts w:hint="cs"/>
          <w:spacing w:val="0"/>
          <w:rtl/>
        </w:rPr>
        <w:t>ی</w:t>
      </w:r>
      <w:r w:rsidR="00390870" w:rsidRPr="00943C87">
        <w:rPr>
          <w:rFonts w:hint="eastAsia"/>
          <w:spacing w:val="0"/>
          <w:rtl/>
        </w:rPr>
        <w:t>رمال</w:t>
      </w:r>
      <w:r w:rsidR="00390870" w:rsidRPr="00943C87">
        <w:rPr>
          <w:rFonts w:hint="cs"/>
          <w:spacing w:val="0"/>
          <w:rtl/>
        </w:rPr>
        <w:t xml:space="preserve">ی </w:t>
      </w:r>
      <w:r w:rsidR="00846DA6" w:rsidRPr="00943C87">
        <w:rPr>
          <w:rFonts w:hint="cs"/>
          <w:spacing w:val="0"/>
          <w:rtl/>
        </w:rPr>
        <w:t>را مستند کند</w:t>
      </w:r>
      <w:r w:rsidR="00390870" w:rsidRPr="00943C87">
        <w:rPr>
          <w:rFonts w:hint="cs"/>
          <w:spacing w:val="0"/>
          <w:rtl/>
        </w:rPr>
        <w:t xml:space="preserve">. همچنین، واحد تجاری سرمایه‌گذاری باید برای تمام ابزارهای بدهی که امکان نگهداری آنها برای دوره‌ای </w:t>
      </w:r>
      <w:r w:rsidRPr="00943C87">
        <w:rPr>
          <w:rFonts w:hint="cs"/>
          <w:spacing w:val="0"/>
          <w:rtl/>
        </w:rPr>
        <w:t xml:space="preserve">نامعین </w:t>
      </w:r>
      <w:r w:rsidR="00390870" w:rsidRPr="00943C87">
        <w:rPr>
          <w:rFonts w:hint="cs"/>
          <w:spacing w:val="0"/>
          <w:rtl/>
        </w:rPr>
        <w:t>وجود دارد، برای مثال سرمایه‌گذاری در ابزارهای بدهی</w:t>
      </w:r>
      <w:r w:rsidRPr="00943C87">
        <w:rPr>
          <w:rFonts w:hint="cs"/>
          <w:spacing w:val="0"/>
          <w:rtl/>
        </w:rPr>
        <w:t xml:space="preserve"> دائمی، راهبرد خروج داشته باشد. </w:t>
      </w:r>
      <w:r w:rsidR="00390870" w:rsidRPr="00943C87">
        <w:rPr>
          <w:rFonts w:hint="cs"/>
          <w:spacing w:val="0"/>
          <w:rtl/>
        </w:rPr>
        <w:t xml:space="preserve">لزومی ندارد که واحد تجاری برای تک تک سرمایه‌گذاریها، راهبرد </w:t>
      </w:r>
      <w:r w:rsidR="00390870" w:rsidRPr="00943C87">
        <w:rPr>
          <w:spacing w:val="0"/>
          <w:rtl/>
        </w:rPr>
        <w:t>خروج</w:t>
      </w:r>
      <w:r w:rsidR="00390870" w:rsidRPr="00943C87">
        <w:rPr>
          <w:rFonts w:hint="cs"/>
          <w:spacing w:val="0"/>
          <w:rtl/>
        </w:rPr>
        <w:t xml:space="preserve"> خاصی را مستند </w:t>
      </w:r>
      <w:r w:rsidRPr="00943C87">
        <w:rPr>
          <w:rFonts w:hint="cs"/>
          <w:spacing w:val="0"/>
          <w:rtl/>
        </w:rPr>
        <w:t>کند</w:t>
      </w:r>
      <w:r w:rsidR="00390870" w:rsidRPr="00943C87">
        <w:rPr>
          <w:rFonts w:hint="cs"/>
          <w:spacing w:val="0"/>
          <w:rtl/>
        </w:rPr>
        <w:t>، اما برای انواع</w:t>
      </w:r>
      <w:r w:rsidR="00600BA9" w:rsidRPr="00943C87">
        <w:rPr>
          <w:rFonts w:hint="cs"/>
          <w:spacing w:val="0"/>
          <w:rtl/>
        </w:rPr>
        <w:t xml:space="preserve"> مختلف</w:t>
      </w:r>
      <w:r w:rsidR="00390870" w:rsidRPr="00943C87">
        <w:rPr>
          <w:rFonts w:hint="cs"/>
          <w:spacing w:val="0"/>
          <w:rtl/>
        </w:rPr>
        <w:t xml:space="preserve"> یا پرتفوهای </w:t>
      </w:r>
      <w:r w:rsidR="00600BA9" w:rsidRPr="00943C87">
        <w:rPr>
          <w:rFonts w:hint="cs"/>
          <w:spacing w:val="0"/>
          <w:rtl/>
        </w:rPr>
        <w:t xml:space="preserve">مختلف </w:t>
      </w:r>
      <w:r w:rsidR="00390870" w:rsidRPr="00943C87">
        <w:rPr>
          <w:rFonts w:hint="cs"/>
          <w:spacing w:val="0"/>
          <w:rtl/>
        </w:rPr>
        <w:t>سرمایه‌گذاری، باید راهبردهای بالقوه متفاوت</w:t>
      </w:r>
      <w:r w:rsidR="00600BA9" w:rsidRPr="00943C87">
        <w:rPr>
          <w:rFonts w:hint="cs"/>
          <w:spacing w:val="0"/>
          <w:rtl/>
        </w:rPr>
        <w:t>ی</w:t>
      </w:r>
      <w:r w:rsidR="00390870" w:rsidRPr="00943C87">
        <w:rPr>
          <w:rFonts w:hint="cs"/>
          <w:spacing w:val="0"/>
          <w:rtl/>
        </w:rPr>
        <w:t xml:space="preserve"> را که </w:t>
      </w:r>
      <w:r w:rsidR="00600BA9" w:rsidRPr="00943C87">
        <w:rPr>
          <w:rFonts w:hint="cs"/>
          <w:spacing w:val="0"/>
          <w:rtl/>
        </w:rPr>
        <w:t xml:space="preserve">دربردارنده دوره زمانی برای خروج </w:t>
      </w:r>
      <w:r w:rsidR="00390870" w:rsidRPr="00943C87">
        <w:rPr>
          <w:rFonts w:hint="cs"/>
          <w:spacing w:val="0"/>
          <w:rtl/>
        </w:rPr>
        <w:t xml:space="preserve">از سرمایه‌گذاریها است، تعیین </w:t>
      </w:r>
      <w:r w:rsidR="00600BA9" w:rsidRPr="00943C87">
        <w:rPr>
          <w:rFonts w:hint="cs"/>
          <w:spacing w:val="0"/>
          <w:rtl/>
        </w:rPr>
        <w:t>نماید</w:t>
      </w:r>
      <w:r w:rsidR="00390870" w:rsidRPr="00943C87">
        <w:rPr>
          <w:rFonts w:hint="cs"/>
          <w:spacing w:val="0"/>
          <w:rtl/>
        </w:rPr>
        <w:t xml:space="preserve">. سازوکارهای خروج که تنها در صورت نکول، مانند نقض قرارداد یا عدم ایفای تعهد، برقرار می‌شود، برای مقاصد این ارزیابی، به عنوان راهبرد </w:t>
      </w:r>
      <w:r w:rsidR="00390870" w:rsidRPr="00943C87">
        <w:rPr>
          <w:spacing w:val="0"/>
          <w:rtl/>
        </w:rPr>
        <w:t xml:space="preserve">خروج </w:t>
      </w:r>
      <w:r w:rsidR="00390870" w:rsidRPr="00943C87">
        <w:rPr>
          <w:rFonts w:hint="cs"/>
          <w:spacing w:val="0"/>
          <w:rtl/>
        </w:rPr>
        <w:t>در نظر گرفته نمی‌شود.</w:t>
      </w:r>
    </w:p>
    <w:p w:rsidR="00390870" w:rsidRPr="00943C87" w:rsidRDefault="00600BA9" w:rsidP="00600BA9">
      <w:pPr>
        <w:pStyle w:val="af2"/>
        <w:rPr>
          <w:rtl/>
        </w:rPr>
      </w:pPr>
      <w:r w:rsidRPr="00943C87">
        <w:rPr>
          <w:rFonts w:hint="cs"/>
          <w:w w:val="98"/>
          <w:rtl/>
        </w:rPr>
        <w:t>ب92</w:t>
      </w:r>
      <w:r w:rsidR="00390870" w:rsidRPr="00943C87">
        <w:rPr>
          <w:rFonts w:hint="cs"/>
          <w:rtl/>
        </w:rPr>
        <w:t>.</w:t>
      </w:r>
      <w:r w:rsidR="00390870" w:rsidRPr="00943C87">
        <w:rPr>
          <w:rFonts w:hint="cs"/>
          <w:rtl/>
        </w:rPr>
        <w:tab/>
        <w:t>راهبرد</w:t>
      </w:r>
      <w:r w:rsidR="00390870" w:rsidRPr="00943C87">
        <w:rPr>
          <w:rtl/>
        </w:rPr>
        <w:t xml:space="preserve"> خروج</w:t>
      </w:r>
      <w:r w:rsidR="00390870" w:rsidRPr="00943C87">
        <w:rPr>
          <w:rFonts w:hint="cs"/>
          <w:rtl/>
        </w:rPr>
        <w:t>، بر حسب نوع سرمایه‌گذاری قابل تغییر است.</w:t>
      </w:r>
      <w:r w:rsidRPr="00943C87">
        <w:rPr>
          <w:rFonts w:hint="cs"/>
          <w:rtl/>
        </w:rPr>
        <w:t xml:space="preserve"> مثالهایی از</w:t>
      </w:r>
      <w:r w:rsidR="00390870" w:rsidRPr="00943C87">
        <w:rPr>
          <w:rFonts w:hint="cs"/>
          <w:rtl/>
        </w:rPr>
        <w:t xml:space="preserve"> </w:t>
      </w:r>
      <w:r w:rsidRPr="00943C87">
        <w:rPr>
          <w:rFonts w:hint="cs"/>
          <w:rtl/>
        </w:rPr>
        <w:t>راهبردهای</w:t>
      </w:r>
      <w:r w:rsidRPr="00943C87">
        <w:rPr>
          <w:rtl/>
        </w:rPr>
        <w:t xml:space="preserve"> خروج</w:t>
      </w:r>
      <w:r w:rsidRPr="00943C87">
        <w:rPr>
          <w:rFonts w:hint="cs"/>
          <w:rtl/>
        </w:rPr>
        <w:t xml:space="preserve"> </w:t>
      </w:r>
      <w:r w:rsidR="00390870" w:rsidRPr="00943C87">
        <w:rPr>
          <w:rFonts w:hint="cs"/>
          <w:rtl/>
        </w:rPr>
        <w:t>برای سرمایه‌گذاری در اوراق بهادار مالکانه‌ای که بطور عام معامله نمی‌شود،</w:t>
      </w:r>
      <w:r w:rsidRPr="00943C87">
        <w:rPr>
          <w:rFonts w:hint="cs"/>
          <w:rtl/>
        </w:rPr>
        <w:t xml:space="preserve"> </w:t>
      </w:r>
      <w:r w:rsidR="00390870" w:rsidRPr="00943C87">
        <w:rPr>
          <w:rFonts w:hint="cs"/>
          <w:rtl/>
        </w:rPr>
        <w:t xml:space="preserve">شامل عرضه اولیه عمومی، عرضه غیرعمومی، فروش واحد تجاری، توزیع منافع مالکیت در سرمایه‌پذیر (بین سرمایه‌گذاران) و فروش داراییها (شامل فروش داراییهای سرمایه‌پذیر به دنبال انحلال سرمایه‌پذیر) می‌باشد. </w:t>
      </w:r>
      <w:r w:rsidRPr="00943C87">
        <w:rPr>
          <w:rFonts w:hint="cs"/>
          <w:rtl/>
        </w:rPr>
        <w:t>مثال</w:t>
      </w:r>
      <w:r w:rsidRPr="00943C87">
        <w:rPr>
          <w:rtl/>
        </w:rPr>
        <w:t>ها</w:t>
      </w:r>
      <w:r w:rsidRPr="00943C87">
        <w:rPr>
          <w:rFonts w:hint="cs"/>
          <w:rtl/>
        </w:rPr>
        <w:t>یی</w:t>
      </w:r>
      <w:r w:rsidRPr="00943C87">
        <w:rPr>
          <w:rtl/>
        </w:rPr>
        <w:t xml:space="preserve"> از </w:t>
      </w:r>
      <w:r w:rsidRPr="00943C87">
        <w:rPr>
          <w:rFonts w:hint="cs"/>
          <w:rtl/>
        </w:rPr>
        <w:t>راهبردهای</w:t>
      </w:r>
      <w:r w:rsidRPr="00943C87">
        <w:rPr>
          <w:rtl/>
        </w:rPr>
        <w:t xml:space="preserve"> خروج </w:t>
      </w:r>
      <w:r w:rsidRPr="00943C87">
        <w:rPr>
          <w:rFonts w:hint="cs"/>
          <w:rtl/>
        </w:rPr>
        <w:t xml:space="preserve">برای </w:t>
      </w:r>
      <w:r w:rsidR="00390870" w:rsidRPr="00943C87">
        <w:rPr>
          <w:rFonts w:hint="cs"/>
          <w:rtl/>
        </w:rPr>
        <w:t xml:space="preserve">سرمایه‌گذاری در ابزارهای مالکانه‌ای که در بازار عمومی معامله می‌شود، </w:t>
      </w:r>
      <w:r w:rsidR="00390870" w:rsidRPr="00943C87">
        <w:rPr>
          <w:rtl/>
        </w:rPr>
        <w:t>شامل</w:t>
      </w:r>
      <w:r w:rsidR="00390870" w:rsidRPr="00943C87">
        <w:rPr>
          <w:rFonts w:hint="cs"/>
          <w:rtl/>
        </w:rPr>
        <w:t xml:space="preserve"> عرضه غیرعمومی سرمایه‌گذاری یا فروش در بازار عمومی است. </w:t>
      </w:r>
      <w:r w:rsidRPr="00943C87">
        <w:rPr>
          <w:rFonts w:hint="cs"/>
          <w:rtl/>
        </w:rPr>
        <w:t xml:space="preserve">مثالی از راهبرد </w:t>
      </w:r>
      <w:r w:rsidRPr="00943C87">
        <w:rPr>
          <w:rtl/>
        </w:rPr>
        <w:t xml:space="preserve">خروج </w:t>
      </w:r>
      <w:r w:rsidR="00390870" w:rsidRPr="00943C87">
        <w:rPr>
          <w:rtl/>
        </w:rPr>
        <w:t>در خصوص 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w:t>
      </w:r>
      <w:r w:rsidR="00390870" w:rsidRPr="00943C87">
        <w:rPr>
          <w:rFonts w:hint="cs"/>
          <w:rtl/>
        </w:rPr>
        <w:t>ی</w:t>
      </w:r>
      <w:r w:rsidR="00390870" w:rsidRPr="00943C87">
        <w:rPr>
          <w:rtl/>
        </w:rPr>
        <w:t xml:space="preserve"> در </w:t>
      </w:r>
      <w:r w:rsidR="00390870" w:rsidRPr="00943C87">
        <w:rPr>
          <w:rFonts w:hint="cs"/>
          <w:rtl/>
        </w:rPr>
        <w:t xml:space="preserve">املاک، </w:t>
      </w:r>
      <w:r w:rsidR="00390870" w:rsidRPr="00943C87">
        <w:rPr>
          <w:rtl/>
        </w:rPr>
        <w:t>شامل</w:t>
      </w:r>
      <w:r w:rsidR="00390870" w:rsidRPr="00943C87">
        <w:rPr>
          <w:rFonts w:hint="cs"/>
          <w:rtl/>
        </w:rPr>
        <w:t xml:space="preserve"> فروش املاک از طریق معامله‌گران متخصص املاک یا در بازار آزاد می‌باشد.</w:t>
      </w:r>
    </w:p>
    <w:p w:rsidR="00390870" w:rsidRPr="00943C87" w:rsidRDefault="00600BA9" w:rsidP="00600BA9">
      <w:pPr>
        <w:pStyle w:val="af2"/>
        <w:rPr>
          <w:rtl/>
        </w:rPr>
      </w:pPr>
      <w:r w:rsidRPr="00943C87">
        <w:rPr>
          <w:rFonts w:hint="cs"/>
          <w:w w:val="98"/>
          <w:rtl/>
        </w:rPr>
        <w:lastRenderedPageBreak/>
        <w:t>ب93</w:t>
      </w:r>
      <w:r w:rsidR="00390870" w:rsidRPr="00943C87">
        <w:rPr>
          <w:rFonts w:hint="cs"/>
          <w:rtl/>
        </w:rPr>
        <w:t>.</w:t>
      </w:r>
      <w:r w:rsidR="00390870" w:rsidRPr="00943C87">
        <w:rPr>
          <w:rFonts w:hint="cs"/>
          <w:rtl/>
        </w:rPr>
        <w:tab/>
        <w:t xml:space="preserve">یک واحد تجاری سرمایه‌گذاری </w:t>
      </w:r>
      <w:r w:rsidRPr="00943C87">
        <w:rPr>
          <w:rFonts w:hint="cs"/>
          <w:rtl/>
        </w:rPr>
        <w:t>ممکن است</w:t>
      </w:r>
      <w:r w:rsidR="00390870" w:rsidRPr="00943C87">
        <w:rPr>
          <w:rFonts w:hint="cs"/>
          <w:rtl/>
        </w:rPr>
        <w:t xml:space="preserve"> در واحد تجاری سرمایه‌گذاری دیگری که به دلایل حقوقی، مقرراتی، مالیاتی یا دلایل تجاری مشابه، در ارتباط با واحد تجاری ایجاد شده است، سرمایه‌گذاری کند. در این موارد، در صورتی که واحد تجاری سرمایه‌گذاری سرمایه‌پذیر، از راهبردهای خروج مناسبی برای </w:t>
      </w:r>
      <w:r w:rsidR="00390870" w:rsidRPr="00943C87">
        <w:rPr>
          <w:rtl/>
        </w:rPr>
        <w:t>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w:t>
      </w:r>
      <w:r w:rsidR="00390870" w:rsidRPr="00943C87">
        <w:rPr>
          <w:rFonts w:hint="cs"/>
          <w:rtl/>
        </w:rPr>
        <w:t xml:space="preserve">یهای خود برخوردار باشد، لزومی ندارد که واحد تجاری سرمایه‌گذاری سرمایه‌گذار، از راهبرد خروج برای آن </w:t>
      </w:r>
      <w:r w:rsidR="00390870" w:rsidRPr="00943C87">
        <w:rPr>
          <w:rtl/>
        </w:rPr>
        <w:t>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w:t>
      </w:r>
      <w:r w:rsidR="00390870" w:rsidRPr="00943C87">
        <w:rPr>
          <w:rFonts w:hint="cs"/>
          <w:rtl/>
        </w:rPr>
        <w:t>ی برخوردار باشد.</w:t>
      </w:r>
    </w:p>
    <w:p w:rsidR="00390870" w:rsidRPr="00943C87" w:rsidRDefault="00390870" w:rsidP="00600BA9">
      <w:pPr>
        <w:pStyle w:val="afb"/>
        <w:rPr>
          <w:rtl/>
        </w:rPr>
      </w:pPr>
      <w:r w:rsidRPr="00943C87">
        <w:rPr>
          <w:rFonts w:hint="cs"/>
          <w:rtl/>
        </w:rPr>
        <w:t xml:space="preserve">عایدات حاصل از سرمایه‌گذاریها </w:t>
      </w:r>
    </w:p>
    <w:p w:rsidR="00390870" w:rsidRPr="00943C87" w:rsidRDefault="00600BA9" w:rsidP="00846DA6">
      <w:pPr>
        <w:pStyle w:val="af2"/>
        <w:rPr>
          <w:rtl/>
        </w:rPr>
      </w:pPr>
      <w:r w:rsidRPr="00943C87">
        <w:rPr>
          <w:rFonts w:hint="cs"/>
          <w:w w:val="98"/>
          <w:rtl/>
        </w:rPr>
        <w:t>ب94</w:t>
      </w:r>
      <w:r w:rsidR="00390870" w:rsidRPr="00943C87">
        <w:rPr>
          <w:rFonts w:hint="cs"/>
          <w:rtl/>
        </w:rPr>
        <w:t>.</w:t>
      </w:r>
      <w:r w:rsidR="00390870" w:rsidRPr="00943C87">
        <w:rPr>
          <w:rFonts w:hint="cs"/>
          <w:rtl/>
        </w:rPr>
        <w:tab/>
      </w:r>
      <w:r w:rsidRPr="00943C87">
        <w:rPr>
          <w:rFonts w:hint="cs"/>
          <w:rtl/>
        </w:rPr>
        <w:t>چنانچه یک</w:t>
      </w:r>
      <w:r w:rsidR="00390870" w:rsidRPr="00943C87">
        <w:rPr>
          <w:rFonts w:hint="cs"/>
          <w:rtl/>
        </w:rPr>
        <w:t xml:space="preserve"> واحد تجاری یا عضو دیگر گروهی که واحد تجاری در آن قرار دارد (یعنی گروهی که توسط واحد تجاری اصلی نهایی </w:t>
      </w:r>
      <w:r w:rsidR="00390870" w:rsidRPr="00943C87">
        <w:rPr>
          <w:rtl/>
        </w:rPr>
        <w:t xml:space="preserve">واحد </w:t>
      </w:r>
      <w:r w:rsidR="00390870" w:rsidRPr="00943C87">
        <w:rPr>
          <w:rFonts w:hint="cs"/>
          <w:rtl/>
        </w:rPr>
        <w:t>تجاری سرمایه‌گذاری کنترل می‌شود)، منافع</w:t>
      </w:r>
      <w:r w:rsidR="00E00502" w:rsidRPr="00943C87">
        <w:rPr>
          <w:rFonts w:hint="cs"/>
          <w:rtl/>
        </w:rPr>
        <w:t xml:space="preserve">ی غیر از </w:t>
      </w:r>
      <w:r w:rsidR="00E00502" w:rsidRPr="00943C87">
        <w:rPr>
          <w:rFonts w:hint="cs"/>
          <w:rtl/>
          <w:cs/>
        </w:rPr>
        <w:t xml:space="preserve">افزایش ارزش سرمایه‌گذاری، درآمد سرمایه‌گذاری، یا هر دو را </w:t>
      </w:r>
      <w:r w:rsidR="00390870" w:rsidRPr="00943C87">
        <w:rPr>
          <w:rFonts w:hint="cs"/>
          <w:rtl/>
        </w:rPr>
        <w:t xml:space="preserve">از سرمایه‌گذاریهای واحد تجاری </w:t>
      </w:r>
      <w:r w:rsidR="00E00502" w:rsidRPr="00943C87">
        <w:rPr>
          <w:rFonts w:hint="cs"/>
          <w:rtl/>
        </w:rPr>
        <w:t xml:space="preserve">کسب کند یا هدف آن، کسب منافع مزبور باشد و آن منافع </w:t>
      </w:r>
      <w:r w:rsidR="00390870" w:rsidRPr="00943C87">
        <w:rPr>
          <w:rFonts w:hint="cs"/>
          <w:rtl/>
        </w:rPr>
        <w:t xml:space="preserve">در دسترس </w:t>
      </w:r>
      <w:r w:rsidR="00846DA6" w:rsidRPr="00943C87">
        <w:rPr>
          <w:rFonts w:hint="cs"/>
          <w:rtl/>
        </w:rPr>
        <w:t>دیگر</w:t>
      </w:r>
      <w:r w:rsidR="00390870" w:rsidRPr="00943C87">
        <w:rPr>
          <w:rFonts w:hint="cs"/>
          <w:rtl/>
        </w:rPr>
        <w:t xml:space="preserve"> اشخاص غیروابسته به سرمایه‌پذیر </w:t>
      </w:r>
      <w:r w:rsidR="00E00502" w:rsidRPr="00943C87">
        <w:rPr>
          <w:rFonts w:hint="cs"/>
          <w:rtl/>
        </w:rPr>
        <w:t>نبا</w:t>
      </w:r>
      <w:r w:rsidR="00390870" w:rsidRPr="00943C87">
        <w:rPr>
          <w:rFonts w:hint="cs"/>
          <w:rtl/>
          <w:cs/>
        </w:rPr>
        <w:t xml:space="preserve">شد، واحد تجاری صرفاً جهت افزایش ارزش سرمایه‌گذاری، درآمد سرمایه‌گذاری، یا هر دو، سرمایه‌گذاری نکرده است. </w:t>
      </w:r>
      <w:r w:rsidR="00E00502" w:rsidRPr="00943C87">
        <w:rPr>
          <w:rFonts w:hint="cs"/>
          <w:rtl/>
          <w:cs/>
        </w:rPr>
        <w:t xml:space="preserve">چنین </w:t>
      </w:r>
      <w:r w:rsidR="00390870" w:rsidRPr="00943C87">
        <w:rPr>
          <w:rFonts w:hint="cs"/>
          <w:rtl/>
          <w:cs/>
        </w:rPr>
        <w:t>منافع</w:t>
      </w:r>
      <w:r w:rsidR="00E00502" w:rsidRPr="00943C87">
        <w:rPr>
          <w:rFonts w:hint="cs"/>
          <w:rtl/>
          <w:cs/>
        </w:rPr>
        <w:t>ی</w:t>
      </w:r>
      <w:r w:rsidR="00390870" w:rsidRPr="00943C87">
        <w:rPr>
          <w:rFonts w:hint="cs"/>
          <w:rtl/>
          <w:cs/>
        </w:rPr>
        <w:t xml:space="preserve"> شامل موارد زیر است:</w:t>
      </w:r>
    </w:p>
    <w:p w:rsidR="00390870" w:rsidRPr="00943C87" w:rsidRDefault="00390870" w:rsidP="00E00502">
      <w:pPr>
        <w:pStyle w:val="af4"/>
        <w:rPr>
          <w:rtl/>
        </w:rPr>
      </w:pPr>
      <w:r w:rsidRPr="00943C87">
        <w:rPr>
          <w:rFonts w:hint="cs"/>
          <w:rtl/>
        </w:rPr>
        <w:t>الف.</w:t>
      </w:r>
      <w:r w:rsidRPr="00943C87">
        <w:rPr>
          <w:rFonts w:hint="cs"/>
          <w:rtl/>
        </w:rPr>
        <w:tab/>
        <w:t xml:space="preserve">تحصیل، استفاده، مبادله یا بهره‌برداری از فرایندها، داراییها یا فناوریهای سرمایه‌پذیر. این منافع می‌تواند عاید واحد تجاری یا عضو دیگری از گروه شود که برای تحصیل </w:t>
      </w:r>
      <w:r w:rsidRPr="00943C87">
        <w:rPr>
          <w:rtl/>
        </w:rPr>
        <w:t>دارا</w:t>
      </w:r>
      <w:r w:rsidRPr="00943C87">
        <w:rPr>
          <w:rFonts w:hint="cs"/>
          <w:rtl/>
        </w:rPr>
        <w:t>یی،</w:t>
      </w:r>
      <w:r w:rsidRPr="00943C87">
        <w:rPr>
          <w:rtl/>
        </w:rPr>
        <w:t xml:space="preserve"> فناور</w:t>
      </w:r>
      <w:r w:rsidRPr="00943C87">
        <w:rPr>
          <w:rFonts w:hint="cs"/>
          <w:rtl/>
        </w:rPr>
        <w:t>ی، محصولات یا خدمات یک سرمایه‌پذیر، از حقوق انحصاری یا نامتناسب برخوردار هستند؛ برای مثال،</w:t>
      </w:r>
      <w:r w:rsidR="00E00502" w:rsidRPr="00943C87">
        <w:rPr>
          <w:rFonts w:hint="cs"/>
          <w:rtl/>
        </w:rPr>
        <w:t xml:space="preserve"> داشتن اختیار خرید دارایی از سرمایه‌‌پذیر</w:t>
      </w:r>
      <w:r w:rsidRPr="00943C87">
        <w:rPr>
          <w:rFonts w:hint="cs"/>
          <w:rtl/>
        </w:rPr>
        <w:t xml:space="preserve"> </w:t>
      </w:r>
      <w:r w:rsidR="00E00502" w:rsidRPr="00943C87">
        <w:rPr>
          <w:rFonts w:hint="cs"/>
          <w:rtl/>
        </w:rPr>
        <w:t>در صورتی که</w:t>
      </w:r>
      <w:r w:rsidRPr="00943C87">
        <w:rPr>
          <w:rFonts w:hint="cs"/>
          <w:rtl/>
        </w:rPr>
        <w:t xml:space="preserve"> طراحی محصول موفقیت‌آمیز </w:t>
      </w:r>
      <w:r w:rsidR="00E00502" w:rsidRPr="00943C87">
        <w:rPr>
          <w:rFonts w:hint="cs"/>
          <w:rtl/>
        </w:rPr>
        <w:t>باشد</w:t>
      </w:r>
      <w:r w:rsidRPr="00943C87">
        <w:rPr>
          <w:rFonts w:hint="cs"/>
          <w:rtl/>
        </w:rPr>
        <w:t>؛</w:t>
      </w:r>
    </w:p>
    <w:p w:rsidR="00390870" w:rsidRPr="00943C87" w:rsidRDefault="00390870" w:rsidP="00E00502">
      <w:pPr>
        <w:pStyle w:val="af4"/>
        <w:rPr>
          <w:rFonts w:ascii="Calibri" w:hAnsi="Calibri"/>
        </w:rPr>
      </w:pPr>
      <w:r w:rsidRPr="00943C87">
        <w:rPr>
          <w:rFonts w:hint="cs"/>
          <w:rtl/>
        </w:rPr>
        <w:t>ب.</w:t>
      </w:r>
      <w:r w:rsidRPr="00943C87">
        <w:rPr>
          <w:rFonts w:hint="cs"/>
          <w:rtl/>
        </w:rPr>
        <w:tab/>
        <w:t xml:space="preserve">مشارکتها (طبق تعریف مندرج در استاندارد </w:t>
      </w:r>
      <w:r w:rsidR="00E00502" w:rsidRPr="00943C87">
        <w:rPr>
          <w:rFonts w:hint="cs"/>
          <w:rtl/>
        </w:rPr>
        <w:t>حسابداری 40</w:t>
      </w:r>
      <w:r w:rsidRPr="00943C87">
        <w:rPr>
          <w:rFonts w:hint="cs"/>
          <w:rtl/>
        </w:rPr>
        <w:t>) یا سایر موافقت‌نامه‌ها بین واحد تجاری یا عضو دیگر گروه و سرمایه‌پذیر برای طراحی، تولید، بازاریابی یا ارائه محصولات یا خدمات؛</w:t>
      </w:r>
    </w:p>
    <w:p w:rsidR="00390870" w:rsidRPr="00943C87" w:rsidRDefault="00390870" w:rsidP="00E00502">
      <w:pPr>
        <w:pStyle w:val="af4"/>
        <w:rPr>
          <w:rtl/>
        </w:rPr>
      </w:pPr>
      <w:r w:rsidRPr="00943C87">
        <w:rPr>
          <w:rFonts w:hint="cs"/>
          <w:rtl/>
        </w:rPr>
        <w:t>پ.</w:t>
      </w:r>
      <w:r w:rsidRPr="00943C87">
        <w:rPr>
          <w:rFonts w:hint="cs"/>
          <w:rtl/>
        </w:rPr>
        <w:tab/>
        <w:t>تضمینها</w:t>
      </w:r>
      <w:r w:rsidR="00E00502" w:rsidRPr="00943C87">
        <w:rPr>
          <w:rFonts w:hint="cs"/>
          <w:rtl/>
        </w:rPr>
        <w:t>ی مالی</w:t>
      </w:r>
      <w:r w:rsidRPr="00943C87">
        <w:rPr>
          <w:rFonts w:hint="cs"/>
          <w:rtl/>
        </w:rPr>
        <w:t xml:space="preserve"> یا داراییهای مالی </w:t>
      </w:r>
      <w:r w:rsidR="00E00502" w:rsidRPr="00943C87">
        <w:rPr>
          <w:rFonts w:hint="cs"/>
          <w:rtl/>
        </w:rPr>
        <w:t>فراهم</w:t>
      </w:r>
      <w:r w:rsidRPr="00943C87">
        <w:rPr>
          <w:rFonts w:hint="cs"/>
          <w:rtl/>
        </w:rPr>
        <w:t xml:space="preserve">‌شده توسط سرمایه‌پذیر برای استفاده به عنوان وثیقه توافقهای استقراض واحد تجاری یا عضو دیگری از گروه (با وجود این، واحد تجاری سرمایه‌گذاری کماکان </w:t>
      </w:r>
      <w:r w:rsidR="00E00502" w:rsidRPr="00943C87">
        <w:rPr>
          <w:rFonts w:hint="cs"/>
          <w:rtl/>
        </w:rPr>
        <w:t xml:space="preserve">می‌تواند </w:t>
      </w:r>
      <w:r w:rsidRPr="00943C87">
        <w:rPr>
          <w:rFonts w:hint="cs"/>
          <w:rtl/>
        </w:rPr>
        <w:t xml:space="preserve">سرمایه‌گذاری در سرمایه‌پذیر را به عنوان وثیقه </w:t>
      </w:r>
      <w:r w:rsidR="00E00502" w:rsidRPr="00943C87">
        <w:rPr>
          <w:rFonts w:hint="cs"/>
          <w:rtl/>
        </w:rPr>
        <w:t xml:space="preserve">استقراض خود </w:t>
      </w:r>
      <w:r w:rsidRPr="00943C87">
        <w:rPr>
          <w:rFonts w:hint="cs"/>
          <w:rtl/>
        </w:rPr>
        <w:t>مورد استفاده قرار دهد)؛</w:t>
      </w:r>
    </w:p>
    <w:p w:rsidR="00390870" w:rsidRPr="00943C87" w:rsidRDefault="00390870" w:rsidP="00E00502">
      <w:pPr>
        <w:pStyle w:val="af4"/>
        <w:rPr>
          <w:rtl/>
        </w:rPr>
      </w:pPr>
      <w:r w:rsidRPr="00943C87">
        <w:rPr>
          <w:rFonts w:hint="cs"/>
          <w:rtl/>
        </w:rPr>
        <w:t>ت.</w:t>
      </w:r>
      <w:r w:rsidRPr="00943C87">
        <w:rPr>
          <w:rFonts w:hint="cs"/>
          <w:rtl/>
        </w:rPr>
        <w:tab/>
        <w:t>اختیار</w:t>
      </w:r>
      <w:r w:rsidR="00E00502" w:rsidRPr="00943C87">
        <w:rPr>
          <w:rFonts w:hint="cs"/>
          <w:rtl/>
        </w:rPr>
        <w:t xml:space="preserve"> خرید</w:t>
      </w:r>
      <w:r w:rsidRPr="00943C87">
        <w:rPr>
          <w:rFonts w:hint="cs"/>
          <w:rtl/>
        </w:rPr>
        <w:t xml:space="preserve"> نگهداری‌شده توسط شخص وابسته به واحد تجاری</w:t>
      </w:r>
      <w:r w:rsidR="00E00502" w:rsidRPr="00943C87">
        <w:rPr>
          <w:rFonts w:hint="cs"/>
          <w:rtl/>
        </w:rPr>
        <w:t>،</w:t>
      </w:r>
      <w:r w:rsidRPr="00943C87">
        <w:rPr>
          <w:rFonts w:hint="cs"/>
          <w:rtl/>
        </w:rPr>
        <w:t xml:space="preserve"> برای خرید منافع مالکیت در سرمایه‌پذیر واحد تجاری از آن واحد تجاری یا عضو دیگر گروه؛</w:t>
      </w:r>
    </w:p>
    <w:p w:rsidR="00390870" w:rsidRPr="00943C87" w:rsidRDefault="00390870" w:rsidP="00D247DE">
      <w:pPr>
        <w:pStyle w:val="af4"/>
        <w:rPr>
          <w:rtl/>
        </w:rPr>
      </w:pPr>
      <w:r w:rsidRPr="00943C87">
        <w:rPr>
          <w:rFonts w:hint="cs"/>
          <w:rtl/>
        </w:rPr>
        <w:lastRenderedPageBreak/>
        <w:t>ث.</w:t>
      </w:r>
      <w:r w:rsidRPr="00943C87">
        <w:rPr>
          <w:rFonts w:hint="cs"/>
          <w:rtl/>
        </w:rPr>
        <w:tab/>
        <w:t>به استثنای مورد مطرح</w:t>
      </w:r>
      <w:r w:rsidR="00D247DE" w:rsidRPr="00943C87">
        <w:rPr>
          <w:rFonts w:hint="cs"/>
          <w:rtl/>
        </w:rPr>
        <w:t xml:space="preserve">‌شده </w:t>
      </w:r>
      <w:r w:rsidRPr="00943C87">
        <w:rPr>
          <w:rFonts w:hint="cs"/>
          <w:rtl/>
        </w:rPr>
        <w:t xml:space="preserve">در بند </w:t>
      </w:r>
      <w:r w:rsidR="00D247DE" w:rsidRPr="00943C87">
        <w:rPr>
          <w:rFonts w:hint="cs"/>
          <w:rtl/>
        </w:rPr>
        <w:t>ب95</w:t>
      </w:r>
      <w:r w:rsidRPr="00943C87">
        <w:rPr>
          <w:rFonts w:hint="cs"/>
          <w:rtl/>
        </w:rPr>
        <w:t>، معاملات بین واحد تجاری یا عضو دیگر گروه و سرمایه‌پذیر که:</w:t>
      </w:r>
    </w:p>
    <w:p w:rsidR="00390870" w:rsidRPr="00943C87" w:rsidRDefault="00390870" w:rsidP="00D247DE">
      <w:pPr>
        <w:pStyle w:val="af5"/>
        <w:rPr>
          <w:rtl/>
        </w:rPr>
      </w:pPr>
      <w:r w:rsidRPr="00943C87">
        <w:rPr>
          <w:rFonts w:hint="cs"/>
          <w:spacing w:val="-10"/>
          <w:rtl/>
        </w:rPr>
        <w:t>1.</w:t>
      </w:r>
      <w:r w:rsidRPr="00943C87">
        <w:rPr>
          <w:rFonts w:hint="cs"/>
          <w:spacing w:val="-10"/>
          <w:rtl/>
        </w:rPr>
        <w:tab/>
      </w:r>
      <w:r w:rsidRPr="00943C87">
        <w:rPr>
          <w:rFonts w:hint="cs"/>
          <w:rtl/>
        </w:rPr>
        <w:t xml:space="preserve">شرایط آنها به‌گونه‌ای است که انجام آن برای واحدهای تجاری غیروابسته واحد تجاری، عضو دیگر گروه یا سرمایه‌پذیر امکانپذیر </w:t>
      </w:r>
      <w:r w:rsidR="00D247DE" w:rsidRPr="00943C87">
        <w:rPr>
          <w:rFonts w:hint="cs"/>
          <w:rtl/>
        </w:rPr>
        <w:t>نیست</w:t>
      </w:r>
      <w:r w:rsidRPr="00943C87">
        <w:rPr>
          <w:rFonts w:hint="cs"/>
          <w:rtl/>
        </w:rPr>
        <w:t>؛</w:t>
      </w:r>
    </w:p>
    <w:p w:rsidR="00390870" w:rsidRPr="00943C87" w:rsidRDefault="00390870" w:rsidP="00D247DE">
      <w:pPr>
        <w:pStyle w:val="af5"/>
        <w:rPr>
          <w:rtl/>
        </w:rPr>
      </w:pPr>
      <w:r w:rsidRPr="00943C87">
        <w:rPr>
          <w:rFonts w:hint="cs"/>
          <w:rtl/>
        </w:rPr>
        <w:t>2.</w:t>
      </w:r>
      <w:r w:rsidRPr="00943C87">
        <w:rPr>
          <w:rFonts w:hint="cs"/>
          <w:rtl/>
        </w:rPr>
        <w:tab/>
        <w:t>به ارزش منصفانه انجام نمی‌</w:t>
      </w:r>
      <w:r w:rsidR="00D247DE" w:rsidRPr="00943C87">
        <w:rPr>
          <w:rFonts w:hint="cs"/>
          <w:rtl/>
        </w:rPr>
        <w:t>شو</w:t>
      </w:r>
      <w:r w:rsidRPr="00943C87">
        <w:rPr>
          <w:rFonts w:hint="cs"/>
          <w:rtl/>
        </w:rPr>
        <w:t>د؛ یا</w:t>
      </w:r>
    </w:p>
    <w:p w:rsidR="00390870" w:rsidRPr="00943C87" w:rsidRDefault="00390870" w:rsidP="00D247DE">
      <w:pPr>
        <w:pStyle w:val="af5"/>
        <w:rPr>
          <w:rtl/>
        </w:rPr>
      </w:pPr>
      <w:r w:rsidRPr="00943C87">
        <w:rPr>
          <w:rFonts w:hint="cs"/>
          <w:rtl/>
        </w:rPr>
        <w:t>3.</w:t>
      </w:r>
      <w:r w:rsidRPr="00943C87">
        <w:rPr>
          <w:rFonts w:hint="cs"/>
          <w:rtl/>
        </w:rPr>
        <w:tab/>
      </w:r>
      <w:r w:rsidR="00D247DE" w:rsidRPr="00943C87">
        <w:rPr>
          <w:rFonts w:hint="cs"/>
          <w:rtl/>
        </w:rPr>
        <w:t xml:space="preserve">معرف </w:t>
      </w:r>
      <w:r w:rsidRPr="00943C87">
        <w:rPr>
          <w:rFonts w:hint="cs"/>
          <w:rtl/>
        </w:rPr>
        <w:t xml:space="preserve">بخش عمده فعالیت تجاری سرمایه‌پذیر یا واحد تجاری، شامل </w:t>
      </w:r>
      <w:r w:rsidRPr="00943C87">
        <w:rPr>
          <w:rtl/>
        </w:rPr>
        <w:t>فعال</w:t>
      </w:r>
      <w:r w:rsidRPr="00943C87">
        <w:rPr>
          <w:rFonts w:hint="cs"/>
          <w:rtl/>
        </w:rPr>
        <w:t>ی</w:t>
      </w:r>
      <w:r w:rsidRPr="00943C87">
        <w:rPr>
          <w:rFonts w:hint="eastAsia"/>
          <w:rtl/>
        </w:rPr>
        <w:t>ت</w:t>
      </w:r>
      <w:r w:rsidRPr="00943C87">
        <w:rPr>
          <w:rtl/>
        </w:rPr>
        <w:t xml:space="preserve"> تجار</w:t>
      </w:r>
      <w:r w:rsidRPr="00943C87">
        <w:rPr>
          <w:rFonts w:hint="cs"/>
          <w:rtl/>
        </w:rPr>
        <w:t>ی</w:t>
      </w:r>
      <w:r w:rsidR="00D247DE" w:rsidRPr="00943C87">
        <w:rPr>
          <w:rFonts w:hint="cs"/>
          <w:rtl/>
        </w:rPr>
        <w:t xml:space="preserve"> دیگر</w:t>
      </w:r>
      <w:r w:rsidRPr="00943C87">
        <w:rPr>
          <w:rFonts w:hint="cs"/>
          <w:rtl/>
        </w:rPr>
        <w:t xml:space="preserve"> واحدهای تجاری</w:t>
      </w:r>
      <w:r w:rsidR="00047234" w:rsidRPr="00943C87">
        <w:rPr>
          <w:rFonts w:hint="cs"/>
          <w:rtl/>
        </w:rPr>
        <w:t xml:space="preserve"> گروه</w:t>
      </w:r>
      <w:r w:rsidRPr="00943C87">
        <w:rPr>
          <w:rFonts w:hint="cs"/>
          <w:rtl/>
        </w:rPr>
        <w:t xml:space="preserve"> </w:t>
      </w:r>
      <w:r w:rsidR="00D247DE" w:rsidRPr="00943C87">
        <w:rPr>
          <w:rFonts w:hint="cs"/>
          <w:rtl/>
        </w:rPr>
        <w:t>نیست</w:t>
      </w:r>
      <w:r w:rsidRPr="00943C87">
        <w:rPr>
          <w:rFonts w:hint="cs"/>
          <w:rtl/>
        </w:rPr>
        <w:t>.</w:t>
      </w:r>
    </w:p>
    <w:p w:rsidR="00390870" w:rsidRPr="00943C87" w:rsidRDefault="00D247DE" w:rsidP="00D247DE">
      <w:pPr>
        <w:pStyle w:val="af2"/>
        <w:rPr>
          <w:rtl/>
        </w:rPr>
      </w:pPr>
      <w:r w:rsidRPr="00943C87">
        <w:rPr>
          <w:rFonts w:hint="cs"/>
          <w:w w:val="98"/>
          <w:rtl/>
        </w:rPr>
        <w:t>ب95</w:t>
      </w:r>
      <w:r w:rsidR="00390870" w:rsidRPr="00943C87">
        <w:rPr>
          <w:rFonts w:hint="cs"/>
          <w:w w:val="98"/>
          <w:rtl/>
        </w:rPr>
        <w:t>.</w:t>
      </w:r>
      <w:r w:rsidR="00390870" w:rsidRPr="00943C87">
        <w:rPr>
          <w:rFonts w:hint="cs"/>
          <w:w w:val="98"/>
          <w:rtl/>
        </w:rPr>
        <w:tab/>
      </w:r>
      <w:r w:rsidR="00390870" w:rsidRPr="00943C87">
        <w:rPr>
          <w:rFonts w:hint="cs"/>
          <w:rtl/>
        </w:rPr>
        <w:t xml:space="preserve">راهبرد واحد تجاری سرمایه‌گذاری ممکن است سرمایه‌گذاری در </w:t>
      </w:r>
      <w:r w:rsidR="00390870" w:rsidRPr="00943C87">
        <w:rPr>
          <w:rtl/>
        </w:rPr>
        <w:t>ب</w:t>
      </w:r>
      <w:r w:rsidR="00390870" w:rsidRPr="00943C87">
        <w:rPr>
          <w:rFonts w:hint="cs"/>
          <w:rtl/>
        </w:rPr>
        <w:t>ی</w:t>
      </w:r>
      <w:r w:rsidR="00390870" w:rsidRPr="00943C87">
        <w:rPr>
          <w:rFonts w:hint="eastAsia"/>
          <w:rtl/>
        </w:rPr>
        <w:t>ش</w:t>
      </w:r>
      <w:r w:rsidR="00390870" w:rsidRPr="00943C87">
        <w:rPr>
          <w:rtl/>
        </w:rPr>
        <w:t xml:space="preserve"> از </w:t>
      </w:r>
      <w:r w:rsidR="00390870" w:rsidRPr="00943C87">
        <w:rPr>
          <w:rFonts w:hint="cs"/>
          <w:rtl/>
        </w:rPr>
        <w:t>ی</w:t>
      </w:r>
      <w:r w:rsidR="00390870" w:rsidRPr="00943C87">
        <w:rPr>
          <w:rFonts w:hint="eastAsia"/>
          <w:rtl/>
        </w:rPr>
        <w:t>ک</w:t>
      </w:r>
      <w:r w:rsidR="00390870" w:rsidRPr="00943C87">
        <w:rPr>
          <w:rtl/>
        </w:rPr>
        <w:t xml:space="preserve"> 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پذ</w:t>
      </w:r>
      <w:r w:rsidR="00390870" w:rsidRPr="00943C87">
        <w:rPr>
          <w:rFonts w:hint="cs"/>
          <w:rtl/>
        </w:rPr>
        <w:t>ی</w:t>
      </w:r>
      <w:r w:rsidR="00390870" w:rsidRPr="00943C87">
        <w:rPr>
          <w:rFonts w:hint="eastAsia"/>
          <w:rtl/>
        </w:rPr>
        <w:t>ر</w:t>
      </w:r>
      <w:r w:rsidR="00390870" w:rsidRPr="00943C87">
        <w:rPr>
          <w:rFonts w:hint="cs"/>
          <w:rtl/>
        </w:rPr>
        <w:t xml:space="preserve"> در صنعت، بازار یا حوزه جغرافیایی </w:t>
      </w:r>
      <w:r w:rsidRPr="00943C87">
        <w:rPr>
          <w:rFonts w:hint="cs"/>
          <w:rtl/>
        </w:rPr>
        <w:t xml:space="preserve">مشابه </w:t>
      </w:r>
      <w:r w:rsidR="00390870" w:rsidRPr="00943C87">
        <w:rPr>
          <w:rFonts w:hint="cs"/>
          <w:rtl/>
        </w:rPr>
        <w:t xml:space="preserve">باشد تا به این ترتیب، از مزایای </w:t>
      </w:r>
      <w:r w:rsidR="00390870" w:rsidRPr="00943C87">
        <w:rPr>
          <w:rtl/>
        </w:rPr>
        <w:t>هم</w:t>
      </w:r>
      <w:r w:rsidR="00390870" w:rsidRPr="00943C87">
        <w:rPr>
          <w:rFonts w:hint="cs"/>
          <w:rtl/>
        </w:rPr>
        <w:t>‌</w:t>
      </w:r>
      <w:r w:rsidR="00390870" w:rsidRPr="00943C87">
        <w:rPr>
          <w:rtl/>
        </w:rPr>
        <w:t>افزا</w:t>
      </w:r>
      <w:r w:rsidR="00390870" w:rsidRPr="00943C87">
        <w:rPr>
          <w:rFonts w:hint="cs"/>
          <w:rtl/>
        </w:rPr>
        <w:t>ییهایی که</w:t>
      </w:r>
      <w:r w:rsidR="00390870" w:rsidRPr="00943C87">
        <w:rPr>
          <w:rtl/>
        </w:rPr>
        <w:t xml:space="preserve"> ارزش 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w:t>
      </w:r>
      <w:r w:rsidR="00390870" w:rsidRPr="00943C87">
        <w:rPr>
          <w:rFonts w:hint="cs"/>
          <w:rtl/>
        </w:rPr>
        <w:t>ی</w:t>
      </w:r>
      <w:r w:rsidR="00390870" w:rsidRPr="00943C87">
        <w:rPr>
          <w:rtl/>
        </w:rPr>
        <w:t xml:space="preserve"> و درآمد 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w:t>
      </w:r>
      <w:r w:rsidR="00390870" w:rsidRPr="00943C87">
        <w:rPr>
          <w:rFonts w:hint="cs"/>
          <w:rtl/>
        </w:rPr>
        <w:t>ی حاصل از</w:t>
      </w:r>
      <w:r w:rsidRPr="00943C87">
        <w:rPr>
          <w:rFonts w:hint="cs"/>
          <w:rtl/>
        </w:rPr>
        <w:t xml:space="preserve"> آن</w:t>
      </w:r>
      <w:r w:rsidR="00390870" w:rsidRPr="00943C87">
        <w:rPr>
          <w:rFonts w:hint="cs"/>
          <w:rtl/>
        </w:rPr>
        <w:t xml:space="preserve"> سرمایه‌پذیران را افزایش می‌دهد، بیشتر منتفع گردد. با وجود بند </w:t>
      </w:r>
      <w:r w:rsidRPr="00943C87">
        <w:rPr>
          <w:rFonts w:hint="cs"/>
          <w:rtl/>
        </w:rPr>
        <w:t>ب94(ث)</w:t>
      </w:r>
      <w:r w:rsidR="00390870" w:rsidRPr="00943C87">
        <w:rPr>
          <w:rFonts w:hint="cs"/>
          <w:rtl/>
        </w:rPr>
        <w:t xml:space="preserve">، واحد تجاری تنها به این دلیل </w:t>
      </w:r>
      <w:r w:rsidRPr="00943C87">
        <w:rPr>
          <w:rFonts w:hint="cs"/>
          <w:rtl/>
        </w:rPr>
        <w:t>که این سرمایه‌پذیران، با یکدیگر دادوستد دارند، شرایط طبقه‌بندی</w:t>
      </w:r>
      <w:r w:rsidR="00390870" w:rsidRPr="00943C87">
        <w:rPr>
          <w:rFonts w:hint="cs"/>
          <w:rtl/>
        </w:rPr>
        <w:t xml:space="preserve"> به عنوان واحد تجاری سرمایه‌گذاری </w:t>
      </w:r>
      <w:r w:rsidRPr="00943C87">
        <w:rPr>
          <w:rFonts w:hint="cs"/>
          <w:rtl/>
        </w:rPr>
        <w:t>را از دست نمی‌دهد</w:t>
      </w:r>
      <w:r w:rsidR="00390870" w:rsidRPr="00943C87">
        <w:rPr>
          <w:rFonts w:hint="cs"/>
          <w:rtl/>
        </w:rPr>
        <w:t xml:space="preserve">. </w:t>
      </w:r>
    </w:p>
    <w:p w:rsidR="00390870" w:rsidRPr="00943C87" w:rsidRDefault="00390870" w:rsidP="00287BA8">
      <w:pPr>
        <w:pStyle w:val="af3"/>
        <w:rPr>
          <w:rtl/>
        </w:rPr>
      </w:pPr>
      <w:r w:rsidRPr="00943C87">
        <w:rPr>
          <w:rFonts w:hint="cs"/>
          <w:rtl/>
        </w:rPr>
        <w:t xml:space="preserve">اندازه‌گیری ارزش منصفانه </w:t>
      </w:r>
    </w:p>
    <w:p w:rsidR="00390870" w:rsidRPr="00943C87" w:rsidRDefault="00287BA8" w:rsidP="00287BA8">
      <w:pPr>
        <w:pStyle w:val="af2"/>
        <w:rPr>
          <w:rtl/>
        </w:rPr>
      </w:pPr>
      <w:r w:rsidRPr="00943C87">
        <w:rPr>
          <w:rFonts w:hint="cs"/>
          <w:w w:val="98"/>
          <w:rtl/>
        </w:rPr>
        <w:t>ب96</w:t>
      </w:r>
      <w:r w:rsidR="00390870" w:rsidRPr="00943C87">
        <w:rPr>
          <w:rFonts w:hint="cs"/>
          <w:rtl/>
        </w:rPr>
        <w:t>.</w:t>
      </w:r>
      <w:r w:rsidR="00390870" w:rsidRPr="00943C87">
        <w:rPr>
          <w:rFonts w:hint="cs"/>
          <w:rtl/>
        </w:rPr>
        <w:tab/>
        <w:t xml:space="preserve">عنصر اصلی در تعریف واحد تجاری سرمایه‌گذاری این است که اساساً عملکرد تمام سرمایه‌گذاریها را بر مبنای ارزش منصفانه اندازه‌گیری و ارزیابی می‌کند، زیرا بکارگیری ارزش منصفانه، نسبت به، برای مثال، تلفیق واحدهای تجاری فرعی آن یا استفاده از روش ارزش ویژه برای منافع در واحدهای تجاری وابسته یا مشارکتهای خاص، </w:t>
      </w:r>
      <w:r w:rsidRPr="00943C87">
        <w:rPr>
          <w:rFonts w:hint="cs"/>
          <w:rtl/>
        </w:rPr>
        <w:t xml:space="preserve">اطلاعات </w:t>
      </w:r>
      <w:r w:rsidR="00390870" w:rsidRPr="00943C87">
        <w:rPr>
          <w:rFonts w:hint="cs"/>
          <w:rtl/>
        </w:rPr>
        <w:t xml:space="preserve">مربوط‌تر </w:t>
      </w:r>
      <w:r w:rsidRPr="00943C87">
        <w:rPr>
          <w:rFonts w:hint="cs"/>
          <w:rtl/>
        </w:rPr>
        <w:t>ارائه می‌کند</w:t>
      </w:r>
      <w:r w:rsidR="00390870" w:rsidRPr="00943C87">
        <w:rPr>
          <w:rFonts w:hint="cs"/>
          <w:rtl/>
        </w:rPr>
        <w:t>. واحد تجاری سرمایه‌گذاری برای آنکه نشان دهد این عنصر</w:t>
      </w:r>
      <w:r w:rsidRPr="00943C87">
        <w:rPr>
          <w:rFonts w:hint="cs"/>
          <w:rtl/>
        </w:rPr>
        <w:t xml:space="preserve"> از</w:t>
      </w:r>
      <w:r w:rsidR="00390870" w:rsidRPr="00943C87">
        <w:rPr>
          <w:rFonts w:hint="cs"/>
          <w:rtl/>
        </w:rPr>
        <w:t xml:space="preserve"> تعریف را احراز کرده است، باید:</w:t>
      </w:r>
    </w:p>
    <w:p w:rsidR="00390870" w:rsidRPr="00943C87" w:rsidRDefault="00390870" w:rsidP="00287BA8">
      <w:pPr>
        <w:pStyle w:val="af4"/>
        <w:rPr>
          <w:rtl/>
        </w:rPr>
      </w:pPr>
      <w:r w:rsidRPr="00943C87">
        <w:rPr>
          <w:rFonts w:hint="cs"/>
          <w:rtl/>
        </w:rPr>
        <w:t>الف.</w:t>
      </w:r>
      <w:r w:rsidRPr="00943C87">
        <w:rPr>
          <w:rFonts w:hint="cs"/>
          <w:rtl/>
        </w:rPr>
        <w:tab/>
      </w:r>
      <w:r w:rsidR="00287BA8" w:rsidRPr="00943C87">
        <w:rPr>
          <w:rFonts w:hint="cs"/>
          <w:rtl/>
        </w:rPr>
        <w:t xml:space="preserve">اطلاعات ارزش منصفانه را </w:t>
      </w:r>
      <w:r w:rsidRPr="00943C87">
        <w:rPr>
          <w:rFonts w:hint="cs"/>
          <w:rtl/>
        </w:rPr>
        <w:t xml:space="preserve">برای سرمایه‌گذاران فراهم کند و </w:t>
      </w:r>
      <w:r w:rsidR="00287BA8" w:rsidRPr="00943C87">
        <w:rPr>
          <w:rFonts w:hint="cs"/>
          <w:rtl/>
        </w:rPr>
        <w:t>اگر</w:t>
      </w:r>
      <w:r w:rsidRPr="00943C87">
        <w:rPr>
          <w:rFonts w:hint="cs"/>
          <w:rtl/>
        </w:rPr>
        <w:t xml:space="preserve"> ارزش منصفانه طبق استانداردهای </w:t>
      </w:r>
      <w:r w:rsidR="00287BA8" w:rsidRPr="00943C87">
        <w:rPr>
          <w:rFonts w:hint="cs"/>
          <w:rtl/>
        </w:rPr>
        <w:t>حسابداری</w:t>
      </w:r>
      <w:r w:rsidRPr="00943C87">
        <w:rPr>
          <w:rFonts w:hint="cs"/>
          <w:rtl/>
        </w:rPr>
        <w:t xml:space="preserve"> الزامی یا مجاز شد</w:t>
      </w:r>
      <w:r w:rsidR="00287BA8" w:rsidRPr="00943C87">
        <w:rPr>
          <w:rFonts w:hint="cs"/>
          <w:rtl/>
        </w:rPr>
        <w:t>ه</w:t>
      </w:r>
      <w:r w:rsidRPr="00943C87">
        <w:rPr>
          <w:rFonts w:hint="cs"/>
          <w:rtl/>
        </w:rPr>
        <w:t xml:space="preserve"> باشد، تمام سرمایه‌گذاریهای خود را </w:t>
      </w:r>
      <w:r w:rsidR="00287BA8" w:rsidRPr="00943C87">
        <w:rPr>
          <w:rFonts w:hint="cs"/>
          <w:rtl/>
        </w:rPr>
        <w:t xml:space="preserve">اساساً </w:t>
      </w:r>
      <w:r w:rsidRPr="00943C87">
        <w:rPr>
          <w:rFonts w:hint="cs"/>
          <w:rtl/>
        </w:rPr>
        <w:t xml:space="preserve">به ارزش منصفانه در صورتهای مالی اندازه‌گیری کند. </w:t>
      </w:r>
    </w:p>
    <w:p w:rsidR="00390870" w:rsidRPr="00943C87" w:rsidRDefault="00390870" w:rsidP="00287BA8">
      <w:pPr>
        <w:pStyle w:val="af4"/>
        <w:rPr>
          <w:rtl/>
        </w:rPr>
      </w:pPr>
      <w:r w:rsidRPr="00943C87">
        <w:rPr>
          <w:rFonts w:hint="cs"/>
          <w:rtl/>
        </w:rPr>
        <w:t>ب.</w:t>
      </w:r>
      <w:r w:rsidRPr="00943C87">
        <w:rPr>
          <w:rFonts w:hint="cs"/>
          <w:rtl/>
        </w:rPr>
        <w:tab/>
        <w:t xml:space="preserve">اطلاعات ارزش منصفانه را، به صورت درون‌سازمانی، </w:t>
      </w:r>
      <w:r w:rsidR="00287BA8" w:rsidRPr="00943C87">
        <w:rPr>
          <w:rFonts w:hint="cs"/>
          <w:rtl/>
        </w:rPr>
        <w:t>به</w:t>
      </w:r>
      <w:r w:rsidRPr="00943C87">
        <w:rPr>
          <w:rFonts w:hint="cs"/>
          <w:rtl/>
        </w:rPr>
        <w:t xml:space="preserve"> مدیران اصلی واحد تجاری (طبق تعریف مندرج در استاندارد حسابداری </w:t>
      </w:r>
      <w:r w:rsidR="00287BA8" w:rsidRPr="00943C87">
        <w:rPr>
          <w:rFonts w:hint="cs"/>
          <w:rtl/>
        </w:rPr>
        <w:t>12</w:t>
      </w:r>
      <w:r w:rsidRPr="00943C87">
        <w:rPr>
          <w:rFonts w:hint="cs"/>
          <w:rtl/>
        </w:rPr>
        <w:t>)، که ارزش منصفانه را به عنوان خاصه اصلی اندازه‌گیری برای ارزیابی عملکرد تمام سرمایه‌گذاریهای خود و اتخاذ تصمیمات سرمایه‌گذاری مورد استفاده قرار می‌دهند، گزارش کند.</w:t>
      </w:r>
    </w:p>
    <w:p w:rsidR="00390870" w:rsidRPr="00943C87" w:rsidRDefault="00287BA8" w:rsidP="00287BA8">
      <w:pPr>
        <w:pStyle w:val="af2"/>
        <w:rPr>
          <w:rtl/>
        </w:rPr>
      </w:pPr>
      <w:r w:rsidRPr="00943C87">
        <w:rPr>
          <w:rFonts w:hint="cs"/>
          <w:w w:val="98"/>
          <w:rtl/>
        </w:rPr>
        <w:lastRenderedPageBreak/>
        <w:t>ب97</w:t>
      </w:r>
      <w:r w:rsidR="00390870" w:rsidRPr="00943C87">
        <w:rPr>
          <w:rFonts w:hint="cs"/>
          <w:rtl/>
        </w:rPr>
        <w:t>.</w:t>
      </w:r>
      <w:r w:rsidR="00390870" w:rsidRPr="00943C87">
        <w:rPr>
          <w:rFonts w:hint="cs"/>
          <w:rtl/>
        </w:rPr>
        <w:tab/>
        <w:t xml:space="preserve">واحد تجاری سرمایه‌گذاری، </w:t>
      </w:r>
      <w:r w:rsidRPr="00943C87">
        <w:rPr>
          <w:rFonts w:hint="cs"/>
          <w:rtl/>
        </w:rPr>
        <w:t>غیر از سرمایه‌گذاری</w:t>
      </w:r>
      <w:r w:rsidR="00047234" w:rsidRPr="00943C87">
        <w:rPr>
          <w:rFonts w:hint="cs"/>
          <w:rtl/>
        </w:rPr>
        <w:t>،</w:t>
      </w:r>
      <w:r w:rsidRPr="00943C87">
        <w:rPr>
          <w:rFonts w:hint="cs"/>
          <w:rtl/>
        </w:rPr>
        <w:t xml:space="preserve"> </w:t>
      </w:r>
      <w:r w:rsidR="00390870" w:rsidRPr="00943C87">
        <w:rPr>
          <w:rFonts w:hint="cs"/>
          <w:rtl/>
        </w:rPr>
        <w:t>ممکن است دارای برخی داراییها</w:t>
      </w:r>
      <w:r w:rsidRPr="00943C87">
        <w:rPr>
          <w:rFonts w:hint="cs"/>
          <w:rtl/>
        </w:rPr>
        <w:t xml:space="preserve"> </w:t>
      </w:r>
      <w:r w:rsidR="00390870" w:rsidRPr="00943C87">
        <w:rPr>
          <w:rFonts w:hint="cs"/>
          <w:rtl/>
        </w:rPr>
        <w:t xml:space="preserve">مانند املاک و تجهیزات دفتر مرکزی، و نیز بدهیهای مالی باشد. اندازه‌گیری </w:t>
      </w:r>
      <w:r w:rsidRPr="00943C87">
        <w:rPr>
          <w:rFonts w:hint="cs"/>
          <w:rtl/>
        </w:rPr>
        <w:t xml:space="preserve">بر مبنای </w:t>
      </w:r>
      <w:r w:rsidR="00390870" w:rsidRPr="00943C87">
        <w:rPr>
          <w:rFonts w:hint="cs"/>
          <w:rtl/>
        </w:rPr>
        <w:t xml:space="preserve">ارزش منصفانه در تعریف واحد تجاری سرمایه‌گذاری، مندرج در بند </w:t>
      </w:r>
      <w:r w:rsidRPr="00943C87">
        <w:rPr>
          <w:rFonts w:hint="cs"/>
          <w:rtl/>
        </w:rPr>
        <w:t>29</w:t>
      </w:r>
      <w:r w:rsidR="00390870" w:rsidRPr="00943C87">
        <w:rPr>
          <w:rFonts w:hint="cs"/>
          <w:rtl/>
        </w:rPr>
        <w:t xml:space="preserve">(پ)، </w:t>
      </w:r>
      <w:r w:rsidRPr="00943C87">
        <w:rPr>
          <w:rFonts w:hint="cs"/>
          <w:rtl/>
        </w:rPr>
        <w:t xml:space="preserve">صرفاً </w:t>
      </w:r>
      <w:r w:rsidR="00390870" w:rsidRPr="00943C87">
        <w:rPr>
          <w:rFonts w:hint="cs"/>
          <w:rtl/>
        </w:rPr>
        <w:t>برای سرمایه‌گذاریهای واحد تجاری سرمایه‌گذاری کاربرد دارد. بنابراین، لزومی ندارد که واحد تجاری سرمایه‌گذاری،</w:t>
      </w:r>
      <w:r w:rsidR="00390870" w:rsidRPr="00943C87" w:rsidDel="002F75A6">
        <w:rPr>
          <w:rtl/>
        </w:rPr>
        <w:t xml:space="preserve"> </w:t>
      </w:r>
      <w:r w:rsidR="00390870" w:rsidRPr="00943C87">
        <w:rPr>
          <w:rFonts w:hint="cs"/>
          <w:rtl/>
        </w:rPr>
        <w:t>داراییهایی به غیر از سرمایه‌گذاری یا بدهیهای خود را به ارزش منصفانه اندازه‌گیری کند.</w:t>
      </w:r>
    </w:p>
    <w:p w:rsidR="00390870" w:rsidRPr="00943C87" w:rsidRDefault="00390870" w:rsidP="00D8781C">
      <w:pPr>
        <w:pStyle w:val="af3"/>
        <w:rPr>
          <w:rtl/>
        </w:rPr>
      </w:pPr>
      <w:r w:rsidRPr="00943C87">
        <w:rPr>
          <w:rFonts w:hint="cs"/>
          <w:rtl/>
        </w:rPr>
        <w:t xml:space="preserve">ویژگیهای </w:t>
      </w:r>
      <w:r w:rsidR="00D8781C" w:rsidRPr="00943C87">
        <w:rPr>
          <w:rFonts w:hint="cs"/>
          <w:rtl/>
        </w:rPr>
        <w:t>معمول</w:t>
      </w:r>
      <w:r w:rsidRPr="00943C87">
        <w:rPr>
          <w:rFonts w:hint="cs"/>
          <w:rtl/>
        </w:rPr>
        <w:t xml:space="preserve"> واحد تجاری سرمایه‌گذاری</w:t>
      </w:r>
    </w:p>
    <w:p w:rsidR="00390870" w:rsidRPr="00943C87" w:rsidRDefault="00287BA8" w:rsidP="00287BA8">
      <w:pPr>
        <w:pStyle w:val="af2"/>
        <w:rPr>
          <w:rtl/>
        </w:rPr>
      </w:pPr>
      <w:r w:rsidRPr="00943C87">
        <w:rPr>
          <w:rFonts w:hint="cs"/>
          <w:spacing w:val="-6"/>
          <w:w w:val="98"/>
          <w:rtl/>
        </w:rPr>
        <w:t>ب98</w:t>
      </w:r>
      <w:r w:rsidR="00390870" w:rsidRPr="00943C87">
        <w:rPr>
          <w:rFonts w:hint="cs"/>
          <w:spacing w:val="-6"/>
          <w:rtl/>
        </w:rPr>
        <w:t>.</w:t>
      </w:r>
      <w:r w:rsidR="00390870" w:rsidRPr="00943C87">
        <w:rPr>
          <w:rFonts w:hint="cs"/>
          <w:spacing w:val="-6"/>
          <w:rtl/>
        </w:rPr>
        <w:tab/>
        <w:t xml:space="preserve">برای </w:t>
      </w:r>
      <w:r w:rsidRPr="00943C87">
        <w:rPr>
          <w:rFonts w:hint="cs"/>
          <w:spacing w:val="-6"/>
          <w:rtl/>
        </w:rPr>
        <w:t>احراز</w:t>
      </w:r>
      <w:r w:rsidR="00390870" w:rsidRPr="00943C87">
        <w:rPr>
          <w:rFonts w:hint="cs"/>
          <w:rtl/>
        </w:rPr>
        <w:t xml:space="preserve"> ت</w:t>
      </w:r>
      <w:r w:rsidRPr="00943C87">
        <w:rPr>
          <w:rFonts w:hint="cs"/>
          <w:rtl/>
        </w:rPr>
        <w:t>عریف یک واحد تجاری سرمایه‌گذاری</w:t>
      </w:r>
      <w:r w:rsidR="00390870" w:rsidRPr="00943C87">
        <w:rPr>
          <w:rFonts w:hint="cs"/>
          <w:rtl/>
        </w:rPr>
        <w:t xml:space="preserve">، واحد تجاری باید </w:t>
      </w:r>
      <w:r w:rsidRPr="00943C87">
        <w:rPr>
          <w:rFonts w:hint="cs"/>
          <w:rtl/>
        </w:rPr>
        <w:t>بررسی</w:t>
      </w:r>
      <w:r w:rsidR="00390870" w:rsidRPr="00943C87">
        <w:rPr>
          <w:rFonts w:hint="cs"/>
          <w:rtl/>
        </w:rPr>
        <w:t xml:space="preserve"> کند که آیا از </w:t>
      </w:r>
      <w:r w:rsidR="00390870" w:rsidRPr="00943C87">
        <w:rPr>
          <w:rtl/>
        </w:rPr>
        <w:t>و</w:t>
      </w:r>
      <w:r w:rsidR="00390870" w:rsidRPr="00943C87">
        <w:rPr>
          <w:rFonts w:hint="cs"/>
          <w:rtl/>
        </w:rPr>
        <w:t>ی</w:t>
      </w:r>
      <w:r w:rsidR="00390870" w:rsidRPr="00943C87">
        <w:rPr>
          <w:rFonts w:hint="eastAsia"/>
          <w:rtl/>
        </w:rPr>
        <w:t>ژگ</w:t>
      </w:r>
      <w:r w:rsidR="00390870" w:rsidRPr="00943C87">
        <w:rPr>
          <w:rFonts w:hint="cs"/>
          <w:rtl/>
        </w:rPr>
        <w:t>ی</w:t>
      </w:r>
      <w:r w:rsidR="00390870" w:rsidRPr="00943C87">
        <w:rPr>
          <w:rFonts w:hint="eastAsia"/>
          <w:rtl/>
        </w:rPr>
        <w:t>ها</w:t>
      </w:r>
      <w:r w:rsidR="00390870" w:rsidRPr="00943C87">
        <w:rPr>
          <w:rFonts w:hint="cs"/>
          <w:rtl/>
        </w:rPr>
        <w:t>ی</w:t>
      </w:r>
      <w:r w:rsidR="00390870" w:rsidRPr="00943C87">
        <w:rPr>
          <w:rtl/>
        </w:rPr>
        <w:t xml:space="preserve"> </w:t>
      </w:r>
      <w:r w:rsidRPr="00943C87">
        <w:rPr>
          <w:rFonts w:hint="cs"/>
          <w:rtl/>
        </w:rPr>
        <w:t>معمول</w:t>
      </w:r>
      <w:r w:rsidR="00390870" w:rsidRPr="00943C87">
        <w:rPr>
          <w:rFonts w:hint="cs"/>
          <w:rtl/>
        </w:rPr>
        <w:t xml:space="preserve"> </w:t>
      </w:r>
      <w:r w:rsidRPr="00943C87">
        <w:rPr>
          <w:rFonts w:hint="cs"/>
          <w:rtl/>
        </w:rPr>
        <w:t xml:space="preserve">یک </w:t>
      </w:r>
      <w:r w:rsidR="00390870" w:rsidRPr="00943C87">
        <w:rPr>
          <w:rFonts w:hint="cs"/>
          <w:rtl/>
        </w:rPr>
        <w:t>واحد تجاری سرمایه‌گذاری</w:t>
      </w:r>
      <w:r w:rsidR="00390870" w:rsidRPr="00943C87" w:rsidDel="008F580F">
        <w:rPr>
          <w:rtl/>
        </w:rPr>
        <w:t xml:space="preserve"> </w:t>
      </w:r>
      <w:r w:rsidR="00390870" w:rsidRPr="00943C87">
        <w:rPr>
          <w:rFonts w:hint="cs"/>
          <w:rtl/>
        </w:rPr>
        <w:t xml:space="preserve">برخوردار است یا خیر (به بند </w:t>
      </w:r>
      <w:r w:rsidRPr="00943C87">
        <w:rPr>
          <w:rFonts w:hint="cs"/>
          <w:rtl/>
        </w:rPr>
        <w:t>30</w:t>
      </w:r>
      <w:r w:rsidR="00390870" w:rsidRPr="00943C87">
        <w:rPr>
          <w:rFonts w:hint="cs"/>
          <w:rtl/>
        </w:rPr>
        <w:t xml:space="preserve"> مراجعه شود). فقدان یک یا چند ویژگی </w:t>
      </w:r>
      <w:r w:rsidRPr="00943C87">
        <w:rPr>
          <w:rFonts w:hint="cs"/>
          <w:rtl/>
        </w:rPr>
        <w:t>معمول</w:t>
      </w:r>
      <w:r w:rsidR="00390870" w:rsidRPr="00943C87">
        <w:rPr>
          <w:rFonts w:hint="cs"/>
          <w:rtl/>
        </w:rPr>
        <w:t xml:space="preserve">، لزوماً موجب نمی‌شود که واحد تجاری شرایط طبقه‌بندی به عنوان واحد تجاری سرمایه‌گذاری را احراز نکند، اما </w:t>
      </w:r>
      <w:r w:rsidRPr="00943C87">
        <w:rPr>
          <w:rFonts w:hint="cs"/>
          <w:rtl/>
        </w:rPr>
        <w:t>نشان می‌دهد</w:t>
      </w:r>
      <w:r w:rsidR="00390870" w:rsidRPr="00943C87">
        <w:rPr>
          <w:rFonts w:hint="cs"/>
          <w:rtl/>
        </w:rPr>
        <w:t xml:space="preserve"> برای </w:t>
      </w:r>
      <w:r w:rsidRPr="00943C87">
        <w:rPr>
          <w:rFonts w:hint="cs"/>
          <w:rtl/>
        </w:rPr>
        <w:t>تعیین</w:t>
      </w:r>
      <w:r w:rsidR="00390870" w:rsidRPr="00943C87">
        <w:rPr>
          <w:rFonts w:hint="cs"/>
          <w:rtl/>
        </w:rPr>
        <w:t xml:space="preserve"> اینکه واحد تجاری، یک واحد تجاری سرمایه‌گذاری است یا خیر، قضاوت بیشتری لازم است.</w:t>
      </w:r>
    </w:p>
    <w:p w:rsidR="00390870" w:rsidRPr="00943C87" w:rsidRDefault="00390870" w:rsidP="00A041F0">
      <w:pPr>
        <w:pStyle w:val="aff1"/>
        <w:rPr>
          <w:rtl/>
        </w:rPr>
      </w:pPr>
      <w:r w:rsidRPr="00943C87">
        <w:rPr>
          <w:rFonts w:hint="cs"/>
          <w:rtl/>
        </w:rPr>
        <w:t>بیش از یک سرمایه‌گذاری</w:t>
      </w:r>
    </w:p>
    <w:p w:rsidR="00390870" w:rsidRPr="00943C87" w:rsidRDefault="00287BA8" w:rsidP="00C415FB">
      <w:pPr>
        <w:pStyle w:val="af2"/>
        <w:rPr>
          <w:rtl/>
        </w:rPr>
      </w:pPr>
      <w:r w:rsidRPr="00943C87">
        <w:rPr>
          <w:rFonts w:hint="cs"/>
          <w:w w:val="98"/>
          <w:rtl/>
        </w:rPr>
        <w:t>ب99</w:t>
      </w:r>
      <w:r w:rsidR="00390870" w:rsidRPr="00943C87">
        <w:rPr>
          <w:rFonts w:hint="cs"/>
          <w:rtl/>
        </w:rPr>
        <w:t>.</w:t>
      </w:r>
      <w:r w:rsidR="00390870" w:rsidRPr="00943C87">
        <w:rPr>
          <w:rFonts w:hint="cs"/>
          <w:rtl/>
        </w:rPr>
        <w:tab/>
        <w:t>یک واحد تجاری سرمایه‌گذاری،</w:t>
      </w:r>
      <w:r w:rsidR="00390870" w:rsidRPr="00943C87" w:rsidDel="00595420">
        <w:rPr>
          <w:rtl/>
        </w:rPr>
        <w:t xml:space="preserve"> </w:t>
      </w:r>
      <w:r w:rsidR="00390870" w:rsidRPr="00943C87">
        <w:rPr>
          <w:rFonts w:hint="cs"/>
          <w:rtl/>
        </w:rPr>
        <w:t xml:space="preserve">به منظور تنوع‌بخشی ریسک و حداکثرسازی بازده خود، بطور معمول </w:t>
      </w:r>
      <w:r w:rsidR="00390870" w:rsidRPr="00943C87">
        <w:rPr>
          <w:rtl/>
        </w:rPr>
        <w:t>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w:t>
      </w:r>
      <w:r w:rsidR="00390870" w:rsidRPr="00943C87">
        <w:rPr>
          <w:rFonts w:hint="cs"/>
          <w:rtl/>
        </w:rPr>
        <w:t xml:space="preserve">یهای متعددی را نگهداری می‌کند. </w:t>
      </w:r>
      <w:r w:rsidR="00C415FB" w:rsidRPr="00943C87">
        <w:rPr>
          <w:rFonts w:hint="cs"/>
          <w:rtl/>
        </w:rPr>
        <w:t>یک و</w:t>
      </w:r>
      <w:r w:rsidR="00390870" w:rsidRPr="00943C87">
        <w:rPr>
          <w:rFonts w:hint="cs"/>
          <w:rtl/>
        </w:rPr>
        <w:t xml:space="preserve">احد تجاری </w:t>
      </w:r>
      <w:r w:rsidR="00C415FB" w:rsidRPr="00943C87">
        <w:rPr>
          <w:rFonts w:hint="cs"/>
          <w:rtl/>
        </w:rPr>
        <w:t xml:space="preserve">ممکن است </w:t>
      </w:r>
      <w:r w:rsidR="00390870" w:rsidRPr="00943C87">
        <w:rPr>
          <w:rFonts w:hint="cs"/>
          <w:rtl/>
        </w:rPr>
        <w:t>پرتفویی از سرمایه‌گذاریها را</w:t>
      </w:r>
      <w:r w:rsidR="00C415FB" w:rsidRPr="00943C87">
        <w:rPr>
          <w:rFonts w:hint="cs"/>
          <w:rtl/>
        </w:rPr>
        <w:t xml:space="preserve"> بطور مستقیم یا غیرمستقیم، برای مثال از طریق نگهداری یک سرمایه‌گذاری منفرد در واحد تجاری سرمایه‌گذاری</w:t>
      </w:r>
      <w:r w:rsidR="00C415FB" w:rsidRPr="00943C87" w:rsidDel="00595420">
        <w:rPr>
          <w:rtl/>
        </w:rPr>
        <w:t xml:space="preserve"> </w:t>
      </w:r>
      <w:r w:rsidR="00C415FB" w:rsidRPr="00943C87">
        <w:rPr>
          <w:rFonts w:hint="cs"/>
          <w:rtl/>
        </w:rPr>
        <w:t xml:space="preserve">دیگری که خود، دارای </w:t>
      </w:r>
      <w:r w:rsidR="00C415FB" w:rsidRPr="00943C87">
        <w:rPr>
          <w:rtl/>
        </w:rPr>
        <w:t>سرما</w:t>
      </w:r>
      <w:r w:rsidR="00C415FB" w:rsidRPr="00943C87">
        <w:rPr>
          <w:rFonts w:hint="cs"/>
          <w:rtl/>
        </w:rPr>
        <w:t>ی</w:t>
      </w:r>
      <w:r w:rsidR="00C415FB" w:rsidRPr="00943C87">
        <w:rPr>
          <w:rFonts w:hint="eastAsia"/>
          <w:rtl/>
        </w:rPr>
        <w:t>ه</w:t>
      </w:r>
      <w:r w:rsidR="00C415FB" w:rsidRPr="00943C87">
        <w:rPr>
          <w:rFonts w:hint="cs"/>
          <w:rtl/>
        </w:rPr>
        <w:t>‌</w:t>
      </w:r>
      <w:r w:rsidR="00C415FB" w:rsidRPr="00943C87">
        <w:rPr>
          <w:rtl/>
        </w:rPr>
        <w:t>گذار</w:t>
      </w:r>
      <w:r w:rsidR="00C415FB" w:rsidRPr="00943C87">
        <w:rPr>
          <w:rFonts w:hint="cs"/>
          <w:rtl/>
        </w:rPr>
        <w:t>یهای متعدد است، نگهداری کند.</w:t>
      </w:r>
    </w:p>
    <w:p w:rsidR="00390870" w:rsidRPr="00943C87" w:rsidRDefault="00C415FB" w:rsidP="00C415FB">
      <w:pPr>
        <w:pStyle w:val="aff"/>
        <w:rPr>
          <w:rtl/>
        </w:rPr>
      </w:pPr>
      <w:r w:rsidRPr="00943C87">
        <w:rPr>
          <w:rFonts w:hint="cs"/>
          <w:w w:val="95"/>
          <w:rtl/>
        </w:rPr>
        <w:t>ب100</w:t>
      </w:r>
      <w:r w:rsidR="00390870" w:rsidRPr="00943C87">
        <w:rPr>
          <w:rFonts w:hint="cs"/>
          <w:rtl/>
        </w:rPr>
        <w:t>.</w:t>
      </w:r>
      <w:r w:rsidR="00390870" w:rsidRPr="00943C87">
        <w:rPr>
          <w:rFonts w:hint="cs"/>
          <w:rtl/>
        </w:rPr>
        <w:tab/>
        <w:t xml:space="preserve">برخی مواقع، واحد تجاری دارای یک سرمایه‌گذاری </w:t>
      </w:r>
      <w:r w:rsidRPr="00943C87">
        <w:rPr>
          <w:rFonts w:hint="cs"/>
          <w:rtl/>
        </w:rPr>
        <w:t xml:space="preserve">منفرد </w:t>
      </w:r>
      <w:r w:rsidR="00390870" w:rsidRPr="00943C87">
        <w:rPr>
          <w:rFonts w:hint="cs"/>
          <w:rtl/>
        </w:rPr>
        <w:t xml:space="preserve">است. با وجود این، در اختیار داشتن تنها یک سرمایه‌گذاری </w:t>
      </w:r>
      <w:r w:rsidRPr="00943C87">
        <w:rPr>
          <w:rFonts w:hint="cs"/>
          <w:rtl/>
        </w:rPr>
        <w:t>منفرد</w:t>
      </w:r>
      <w:r w:rsidR="00390870" w:rsidRPr="00943C87">
        <w:rPr>
          <w:rFonts w:hint="cs"/>
          <w:rtl/>
        </w:rPr>
        <w:t xml:space="preserve">، ضرورتاً مانع احراز تعریف </w:t>
      </w:r>
      <w:r w:rsidR="00390870" w:rsidRPr="00943C87">
        <w:rPr>
          <w:rtl/>
        </w:rPr>
        <w:t xml:space="preserve">واحد </w:t>
      </w:r>
      <w:r w:rsidR="00390870" w:rsidRPr="00943C87">
        <w:rPr>
          <w:rFonts w:hint="cs"/>
          <w:rtl/>
        </w:rPr>
        <w:t>تجاری سرمایه‌گذاری توسط واحد تجاری نمی‌شود. برای مثال، واحد تجاری سرمایه‌گذاری</w:t>
      </w:r>
      <w:r w:rsidR="00390870" w:rsidRPr="00943C87" w:rsidDel="008607F2">
        <w:rPr>
          <w:rtl/>
        </w:rPr>
        <w:t xml:space="preserve"> </w:t>
      </w:r>
      <w:r w:rsidRPr="00943C87">
        <w:rPr>
          <w:rFonts w:hint="cs"/>
          <w:rtl/>
        </w:rPr>
        <w:t xml:space="preserve">ممکن است </w:t>
      </w:r>
      <w:r w:rsidR="00390870" w:rsidRPr="00943C87">
        <w:rPr>
          <w:rtl/>
        </w:rPr>
        <w:t xml:space="preserve">تنها </w:t>
      </w:r>
      <w:r w:rsidR="00390870" w:rsidRPr="00943C87">
        <w:rPr>
          <w:rFonts w:hint="cs"/>
          <w:rtl/>
        </w:rPr>
        <w:t xml:space="preserve">در </w:t>
      </w:r>
      <w:r w:rsidRPr="00943C87">
        <w:rPr>
          <w:rFonts w:hint="cs"/>
          <w:rtl/>
        </w:rPr>
        <w:t>موارد زیر</w:t>
      </w:r>
      <w:r w:rsidR="00390870" w:rsidRPr="00943C87">
        <w:rPr>
          <w:rFonts w:hint="cs"/>
          <w:rtl/>
        </w:rPr>
        <w:t xml:space="preserve"> ی</w:t>
      </w:r>
      <w:r w:rsidR="00390870" w:rsidRPr="00943C87">
        <w:rPr>
          <w:rFonts w:hint="eastAsia"/>
          <w:rtl/>
        </w:rPr>
        <w:t>ک</w:t>
      </w:r>
      <w:r w:rsidR="00390870" w:rsidRPr="00943C87">
        <w:rPr>
          <w:rtl/>
        </w:rPr>
        <w:t xml:space="preserve"> 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w:t>
      </w:r>
      <w:r w:rsidR="00390870" w:rsidRPr="00943C87">
        <w:rPr>
          <w:rFonts w:hint="cs"/>
          <w:rtl/>
        </w:rPr>
        <w:t xml:space="preserve">ی </w:t>
      </w:r>
      <w:r w:rsidRPr="00943C87">
        <w:rPr>
          <w:rFonts w:hint="cs"/>
          <w:rtl/>
        </w:rPr>
        <w:t>منفرد داشته باشد</w:t>
      </w:r>
      <w:r w:rsidR="00390870" w:rsidRPr="00943C87">
        <w:rPr>
          <w:rFonts w:hint="cs"/>
          <w:rtl/>
        </w:rPr>
        <w:t>:</w:t>
      </w:r>
    </w:p>
    <w:p w:rsidR="00390870" w:rsidRPr="00943C87" w:rsidRDefault="00390870" w:rsidP="001C1411">
      <w:pPr>
        <w:pStyle w:val="aff0"/>
        <w:rPr>
          <w:rtl/>
        </w:rPr>
      </w:pPr>
      <w:r w:rsidRPr="00943C87">
        <w:rPr>
          <w:rFonts w:hint="cs"/>
          <w:rtl/>
        </w:rPr>
        <w:t>الف.</w:t>
      </w:r>
      <w:r w:rsidRPr="00943C87">
        <w:rPr>
          <w:rFonts w:hint="cs"/>
          <w:rtl/>
        </w:rPr>
        <w:tab/>
        <w:t xml:space="preserve">در دوره </w:t>
      </w:r>
      <w:r w:rsidR="001C1411" w:rsidRPr="00943C87">
        <w:rPr>
          <w:rFonts w:hint="cs"/>
          <w:rtl/>
        </w:rPr>
        <w:t>شروع فعالیت</w:t>
      </w:r>
      <w:r w:rsidRPr="00943C87">
        <w:rPr>
          <w:rFonts w:hint="cs"/>
          <w:rtl/>
        </w:rPr>
        <w:t xml:space="preserve"> خود قرار داشته باشد و هنوز </w:t>
      </w:r>
      <w:r w:rsidRPr="00943C87">
        <w:rPr>
          <w:rtl/>
        </w:rPr>
        <w:t>سرما</w:t>
      </w:r>
      <w:r w:rsidRPr="00943C87">
        <w:rPr>
          <w:rFonts w:hint="cs"/>
          <w:rtl/>
        </w:rPr>
        <w:t>ی</w:t>
      </w:r>
      <w:r w:rsidRPr="00943C87">
        <w:rPr>
          <w:rFonts w:hint="eastAsia"/>
          <w:rtl/>
        </w:rPr>
        <w:t>ه</w:t>
      </w:r>
      <w:r w:rsidRPr="00943C87">
        <w:rPr>
          <w:rFonts w:hint="cs"/>
          <w:rtl/>
        </w:rPr>
        <w:t>‌</w:t>
      </w:r>
      <w:r w:rsidRPr="00943C87">
        <w:rPr>
          <w:rtl/>
        </w:rPr>
        <w:t>گذار</w:t>
      </w:r>
      <w:r w:rsidRPr="00943C87">
        <w:rPr>
          <w:rFonts w:hint="cs"/>
          <w:rtl/>
        </w:rPr>
        <w:t xml:space="preserve">یهای مناسبی را مشخص نکرده باشد و بنابراین، هنوز برنامه </w:t>
      </w:r>
      <w:r w:rsidRPr="00943C87">
        <w:rPr>
          <w:rtl/>
        </w:rPr>
        <w:t>سرما</w:t>
      </w:r>
      <w:r w:rsidRPr="00943C87">
        <w:rPr>
          <w:rFonts w:hint="cs"/>
          <w:rtl/>
        </w:rPr>
        <w:t>ی</w:t>
      </w:r>
      <w:r w:rsidRPr="00943C87">
        <w:rPr>
          <w:rFonts w:hint="eastAsia"/>
          <w:rtl/>
        </w:rPr>
        <w:t>ه</w:t>
      </w:r>
      <w:r w:rsidRPr="00943C87">
        <w:rPr>
          <w:rFonts w:hint="cs"/>
          <w:rtl/>
        </w:rPr>
        <w:t>‌</w:t>
      </w:r>
      <w:r w:rsidRPr="00943C87">
        <w:rPr>
          <w:rtl/>
        </w:rPr>
        <w:t>گذار</w:t>
      </w:r>
      <w:r w:rsidRPr="00943C87">
        <w:rPr>
          <w:rFonts w:hint="cs"/>
          <w:rtl/>
        </w:rPr>
        <w:t xml:space="preserve">ی خود </w:t>
      </w:r>
      <w:r w:rsidR="001C1411" w:rsidRPr="00943C87">
        <w:rPr>
          <w:rFonts w:hint="cs"/>
          <w:rtl/>
        </w:rPr>
        <w:t xml:space="preserve">را </w:t>
      </w:r>
      <w:r w:rsidRPr="00943C87">
        <w:rPr>
          <w:rFonts w:hint="cs"/>
          <w:rtl/>
        </w:rPr>
        <w:t>برای تحصیل سرمایه‌گذاریهای متعدد اجرا نکرده باشد؛</w:t>
      </w:r>
    </w:p>
    <w:p w:rsidR="00390870" w:rsidRPr="00943C87" w:rsidRDefault="00390870" w:rsidP="00C415FB">
      <w:pPr>
        <w:pStyle w:val="aff0"/>
        <w:rPr>
          <w:rtl/>
        </w:rPr>
      </w:pPr>
      <w:r w:rsidRPr="00943C87">
        <w:rPr>
          <w:rFonts w:hint="cs"/>
          <w:rtl/>
        </w:rPr>
        <w:t>ب.</w:t>
      </w:r>
      <w:r w:rsidRPr="00943C87">
        <w:rPr>
          <w:rFonts w:hint="cs"/>
          <w:rtl/>
        </w:rPr>
        <w:tab/>
      </w:r>
      <w:r w:rsidRPr="00943C87">
        <w:rPr>
          <w:rFonts w:hint="cs"/>
          <w:spacing w:val="-6"/>
          <w:rtl/>
        </w:rPr>
        <w:t>به منظور</w:t>
      </w:r>
      <w:r w:rsidRPr="00943C87">
        <w:rPr>
          <w:spacing w:val="-6"/>
          <w:rtl/>
        </w:rPr>
        <w:t xml:space="preserve"> </w:t>
      </w:r>
      <w:r w:rsidRPr="00943C87">
        <w:rPr>
          <w:rFonts w:hint="cs"/>
          <w:spacing w:val="-6"/>
          <w:rtl/>
        </w:rPr>
        <w:t>جایگزینی</w:t>
      </w:r>
      <w:r w:rsidRPr="00943C87">
        <w:rPr>
          <w:spacing w:val="-6"/>
          <w:rtl/>
        </w:rPr>
        <w:t xml:space="preserve"> </w:t>
      </w:r>
      <w:r w:rsidRPr="00943C87">
        <w:rPr>
          <w:rFonts w:hint="cs"/>
          <w:spacing w:val="-6"/>
          <w:rtl/>
        </w:rPr>
        <w:t>سرمایه‌گذاریهای</w:t>
      </w:r>
      <w:r w:rsidRPr="00943C87">
        <w:rPr>
          <w:spacing w:val="-6"/>
          <w:rtl/>
        </w:rPr>
        <w:t xml:space="preserve"> </w:t>
      </w:r>
      <w:r w:rsidRPr="00943C87">
        <w:rPr>
          <w:rFonts w:hint="cs"/>
          <w:spacing w:val="-6"/>
          <w:rtl/>
        </w:rPr>
        <w:t>واگذارشده، سرمایه‌گذاریهای</w:t>
      </w:r>
      <w:r w:rsidRPr="00943C87">
        <w:rPr>
          <w:spacing w:val="-6"/>
          <w:rtl/>
        </w:rPr>
        <w:t xml:space="preserve"> </w:t>
      </w:r>
      <w:r w:rsidRPr="00943C87">
        <w:rPr>
          <w:rFonts w:hint="cs"/>
          <w:spacing w:val="-6"/>
          <w:rtl/>
        </w:rPr>
        <w:t>دیگری انجام نداده باشد؛</w:t>
      </w:r>
    </w:p>
    <w:p w:rsidR="00390870" w:rsidRPr="00943C87" w:rsidRDefault="00390870" w:rsidP="001C1411">
      <w:pPr>
        <w:pStyle w:val="aff0"/>
        <w:rPr>
          <w:rtl/>
        </w:rPr>
      </w:pPr>
      <w:r w:rsidRPr="00943C87">
        <w:rPr>
          <w:rFonts w:hint="cs"/>
          <w:rtl/>
        </w:rPr>
        <w:lastRenderedPageBreak/>
        <w:t>پ.</w:t>
      </w:r>
      <w:r w:rsidRPr="00943C87">
        <w:rPr>
          <w:rFonts w:hint="cs"/>
          <w:rtl/>
        </w:rPr>
        <w:tab/>
      </w:r>
      <w:r w:rsidRPr="00943C87">
        <w:rPr>
          <w:rFonts w:hint="cs"/>
          <w:spacing w:val="0"/>
          <w:rtl/>
        </w:rPr>
        <w:t>هنگامی که سرمایه‌گذاری توسط سرمایه‌گذاران منفرد قابل انجام نباشد، (برای مثال،</w:t>
      </w:r>
      <w:r w:rsidRPr="00943C87">
        <w:rPr>
          <w:spacing w:val="0"/>
          <w:rtl/>
        </w:rPr>
        <w:t xml:space="preserve"> زمان</w:t>
      </w:r>
      <w:r w:rsidRPr="00943C87">
        <w:rPr>
          <w:rFonts w:hint="cs"/>
          <w:spacing w:val="0"/>
          <w:rtl/>
        </w:rPr>
        <w:t>ی</w:t>
      </w:r>
      <w:r w:rsidRPr="00943C87">
        <w:rPr>
          <w:spacing w:val="0"/>
          <w:rtl/>
        </w:rPr>
        <w:t xml:space="preserve"> که </w:t>
      </w:r>
      <w:r w:rsidRPr="00943C87">
        <w:rPr>
          <w:rFonts w:hint="cs"/>
          <w:spacing w:val="0"/>
          <w:rtl/>
        </w:rPr>
        <w:t xml:space="preserve">حداقل سرمایه‌گذاری مورد نیاز برای یک سرمایه‌گذار، بسیار زیاد باشد)، </w:t>
      </w:r>
      <w:r w:rsidR="001C1411" w:rsidRPr="00943C87">
        <w:rPr>
          <w:rFonts w:hint="cs"/>
          <w:spacing w:val="0"/>
          <w:rtl/>
        </w:rPr>
        <w:t xml:space="preserve">برای تجمیع منابع مالی </w:t>
      </w:r>
      <w:r w:rsidR="001C1411" w:rsidRPr="00943C87">
        <w:rPr>
          <w:spacing w:val="0"/>
          <w:rtl/>
        </w:rPr>
        <w:t>سرما</w:t>
      </w:r>
      <w:r w:rsidR="001C1411" w:rsidRPr="00943C87">
        <w:rPr>
          <w:rFonts w:hint="cs"/>
          <w:spacing w:val="0"/>
          <w:rtl/>
        </w:rPr>
        <w:t>ی</w:t>
      </w:r>
      <w:r w:rsidR="001C1411" w:rsidRPr="00943C87">
        <w:rPr>
          <w:rFonts w:hint="eastAsia"/>
          <w:spacing w:val="0"/>
          <w:rtl/>
        </w:rPr>
        <w:t>ه</w:t>
      </w:r>
      <w:r w:rsidR="001C1411" w:rsidRPr="00943C87">
        <w:rPr>
          <w:rFonts w:hint="cs"/>
          <w:spacing w:val="0"/>
          <w:rtl/>
        </w:rPr>
        <w:t>‌</w:t>
      </w:r>
      <w:r w:rsidR="001C1411" w:rsidRPr="00943C87">
        <w:rPr>
          <w:spacing w:val="0"/>
          <w:rtl/>
        </w:rPr>
        <w:t>گذار</w:t>
      </w:r>
      <w:r w:rsidR="001C1411" w:rsidRPr="00943C87">
        <w:rPr>
          <w:rFonts w:hint="cs"/>
          <w:spacing w:val="0"/>
          <w:rtl/>
        </w:rPr>
        <w:t xml:space="preserve">ان جهت </w:t>
      </w:r>
      <w:r w:rsidR="001C1411" w:rsidRPr="00943C87">
        <w:rPr>
          <w:spacing w:val="0"/>
          <w:rtl/>
        </w:rPr>
        <w:t>سرما</w:t>
      </w:r>
      <w:r w:rsidR="001C1411" w:rsidRPr="00943C87">
        <w:rPr>
          <w:rFonts w:hint="cs"/>
          <w:spacing w:val="0"/>
          <w:rtl/>
        </w:rPr>
        <w:t>ی</w:t>
      </w:r>
      <w:r w:rsidR="001C1411" w:rsidRPr="00943C87">
        <w:rPr>
          <w:rFonts w:hint="eastAsia"/>
          <w:spacing w:val="0"/>
          <w:rtl/>
        </w:rPr>
        <w:t>ه</w:t>
      </w:r>
      <w:r w:rsidR="001C1411" w:rsidRPr="00943C87">
        <w:rPr>
          <w:rFonts w:hint="cs"/>
          <w:spacing w:val="0"/>
          <w:rtl/>
        </w:rPr>
        <w:t>‌</w:t>
      </w:r>
      <w:r w:rsidR="001C1411" w:rsidRPr="00943C87">
        <w:rPr>
          <w:spacing w:val="0"/>
          <w:rtl/>
        </w:rPr>
        <w:t>گذار</w:t>
      </w:r>
      <w:r w:rsidR="001C1411" w:rsidRPr="00943C87">
        <w:rPr>
          <w:rFonts w:hint="cs"/>
          <w:spacing w:val="0"/>
          <w:rtl/>
        </w:rPr>
        <w:t>ی در یک سرمایه‌گذاری منفرد، ایجاد شده باشد</w:t>
      </w:r>
      <w:r w:rsidRPr="00943C87">
        <w:rPr>
          <w:rFonts w:hint="cs"/>
          <w:spacing w:val="0"/>
          <w:rtl/>
        </w:rPr>
        <w:t>؛ یا</w:t>
      </w:r>
    </w:p>
    <w:p w:rsidR="00390870" w:rsidRPr="00943C87" w:rsidRDefault="00390870" w:rsidP="001C1411">
      <w:pPr>
        <w:pStyle w:val="aff0"/>
        <w:rPr>
          <w:rtl/>
        </w:rPr>
      </w:pPr>
      <w:r w:rsidRPr="00943C87">
        <w:rPr>
          <w:rFonts w:hint="cs"/>
          <w:rtl/>
        </w:rPr>
        <w:t>ت.</w:t>
      </w:r>
      <w:r w:rsidRPr="00943C87">
        <w:rPr>
          <w:rFonts w:hint="cs"/>
          <w:rtl/>
        </w:rPr>
        <w:tab/>
        <w:t xml:space="preserve">در فرایند انحلال قرار </w:t>
      </w:r>
      <w:r w:rsidR="001C1411" w:rsidRPr="00943C87">
        <w:rPr>
          <w:rFonts w:hint="cs"/>
          <w:rtl/>
        </w:rPr>
        <w:t>گرفته</w:t>
      </w:r>
      <w:r w:rsidRPr="00943C87">
        <w:rPr>
          <w:rFonts w:hint="cs"/>
          <w:rtl/>
        </w:rPr>
        <w:t xml:space="preserve"> باشد.</w:t>
      </w:r>
    </w:p>
    <w:p w:rsidR="00390870" w:rsidRPr="00943C87" w:rsidRDefault="00390870" w:rsidP="00DD6024">
      <w:pPr>
        <w:pStyle w:val="aff1"/>
        <w:rPr>
          <w:rtl/>
        </w:rPr>
      </w:pPr>
      <w:r w:rsidRPr="00943C87">
        <w:rPr>
          <w:rtl/>
        </w:rPr>
        <w:t>ب</w:t>
      </w:r>
      <w:r w:rsidRPr="00943C87">
        <w:rPr>
          <w:rFonts w:hint="cs"/>
          <w:rtl/>
        </w:rPr>
        <w:t>ی</w:t>
      </w:r>
      <w:r w:rsidRPr="00943C87">
        <w:rPr>
          <w:rFonts w:hint="eastAsia"/>
          <w:rtl/>
        </w:rPr>
        <w:t>ش</w:t>
      </w:r>
      <w:r w:rsidRPr="00943C87">
        <w:rPr>
          <w:rtl/>
        </w:rPr>
        <w:t xml:space="preserve"> از </w:t>
      </w:r>
      <w:r w:rsidRPr="00943C87">
        <w:rPr>
          <w:rFonts w:hint="cs"/>
          <w:rtl/>
        </w:rPr>
        <w:t>ی</w:t>
      </w:r>
      <w:r w:rsidRPr="00943C87">
        <w:rPr>
          <w:rFonts w:hint="eastAsia"/>
          <w:rtl/>
        </w:rPr>
        <w:t>ک</w:t>
      </w:r>
      <w:r w:rsidRPr="00943C87">
        <w:rPr>
          <w:rtl/>
        </w:rPr>
        <w:t xml:space="preserve"> سرما</w:t>
      </w:r>
      <w:r w:rsidRPr="00943C87">
        <w:rPr>
          <w:rFonts w:hint="cs"/>
          <w:rtl/>
        </w:rPr>
        <w:t>ی</w:t>
      </w:r>
      <w:r w:rsidRPr="00943C87">
        <w:rPr>
          <w:rFonts w:hint="eastAsia"/>
          <w:rtl/>
        </w:rPr>
        <w:t>ه</w:t>
      </w:r>
      <w:r w:rsidRPr="00943C87">
        <w:rPr>
          <w:rFonts w:hint="cs"/>
          <w:rtl/>
        </w:rPr>
        <w:t>‌</w:t>
      </w:r>
      <w:r w:rsidRPr="00943C87">
        <w:rPr>
          <w:rtl/>
        </w:rPr>
        <w:t>گذار</w:t>
      </w:r>
    </w:p>
    <w:p w:rsidR="00390870" w:rsidRPr="00943C87" w:rsidRDefault="00DD6024" w:rsidP="00DD6024">
      <w:pPr>
        <w:pStyle w:val="aff"/>
        <w:rPr>
          <w:rtl/>
        </w:rPr>
      </w:pPr>
      <w:r w:rsidRPr="00943C87">
        <w:rPr>
          <w:rFonts w:hint="cs"/>
          <w:w w:val="95"/>
          <w:rtl/>
        </w:rPr>
        <w:t>ب101</w:t>
      </w:r>
      <w:r w:rsidR="00390870" w:rsidRPr="00943C87">
        <w:rPr>
          <w:rFonts w:hint="cs"/>
          <w:rtl/>
        </w:rPr>
        <w:t>.</w:t>
      </w:r>
      <w:r w:rsidR="00390870" w:rsidRPr="00943C87">
        <w:rPr>
          <w:rFonts w:hint="cs"/>
          <w:rtl/>
        </w:rPr>
        <w:tab/>
        <w:t xml:space="preserve">بطور معمول، </w:t>
      </w:r>
      <w:r w:rsidR="00390870" w:rsidRPr="00943C87">
        <w:rPr>
          <w:rtl/>
        </w:rPr>
        <w:t xml:space="preserve">واحد </w:t>
      </w:r>
      <w:r w:rsidR="00390870" w:rsidRPr="00943C87">
        <w:rPr>
          <w:rFonts w:hint="cs"/>
          <w:rtl/>
        </w:rPr>
        <w:t xml:space="preserve">تجاری </w:t>
      </w:r>
      <w:r w:rsidR="00390870" w:rsidRPr="00943C87">
        <w:rPr>
          <w:rtl/>
        </w:rPr>
        <w:t>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w:t>
      </w:r>
      <w:r w:rsidR="00390870" w:rsidRPr="00943C87">
        <w:rPr>
          <w:rFonts w:hint="cs"/>
          <w:rtl/>
        </w:rPr>
        <w:t>ی</w:t>
      </w:r>
      <w:r w:rsidR="00390870" w:rsidRPr="00943C87">
        <w:rPr>
          <w:rtl/>
        </w:rPr>
        <w:t xml:space="preserve"> </w:t>
      </w:r>
      <w:r w:rsidR="00390870" w:rsidRPr="00943C87">
        <w:rPr>
          <w:rFonts w:hint="cs"/>
          <w:rtl/>
        </w:rPr>
        <w:t>دارای</w:t>
      </w:r>
      <w:r w:rsidR="00390870" w:rsidRPr="00943C87">
        <w:rPr>
          <w:rtl/>
        </w:rPr>
        <w:t xml:space="preserve"> 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w:t>
      </w:r>
      <w:r w:rsidR="00390870" w:rsidRPr="00943C87">
        <w:rPr>
          <w:rFonts w:hint="cs"/>
          <w:rtl/>
        </w:rPr>
        <w:t xml:space="preserve">ان متعددی است که برای دستیابی به خدمات مدیریت </w:t>
      </w:r>
      <w:r w:rsidR="00390870" w:rsidRPr="00943C87">
        <w:rPr>
          <w:rtl/>
        </w:rPr>
        <w:t>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w:t>
      </w:r>
      <w:r w:rsidR="00390870" w:rsidRPr="00943C87">
        <w:rPr>
          <w:rFonts w:hint="cs"/>
          <w:rtl/>
        </w:rPr>
        <w:t>ی</w:t>
      </w:r>
      <w:r w:rsidR="00390870" w:rsidRPr="00943C87">
        <w:rPr>
          <w:rtl/>
        </w:rPr>
        <w:t xml:space="preserve"> </w:t>
      </w:r>
      <w:r w:rsidR="00390870" w:rsidRPr="00943C87">
        <w:rPr>
          <w:rFonts w:hint="cs"/>
          <w:rtl/>
        </w:rPr>
        <w:t xml:space="preserve">و فرصتهای سرمایه‌گذاری که </w:t>
      </w:r>
      <w:r w:rsidRPr="00943C87">
        <w:rPr>
          <w:rFonts w:hint="cs"/>
          <w:rtl/>
        </w:rPr>
        <w:t xml:space="preserve">ممکن است </w:t>
      </w:r>
      <w:r w:rsidR="00390870" w:rsidRPr="00943C87">
        <w:rPr>
          <w:rFonts w:hint="cs"/>
          <w:rtl/>
        </w:rPr>
        <w:t xml:space="preserve">دسترسی به آنها </w:t>
      </w:r>
      <w:r w:rsidRPr="00943C87">
        <w:rPr>
          <w:rFonts w:hint="cs"/>
          <w:rtl/>
        </w:rPr>
        <w:t xml:space="preserve">به صورت انفرادی </w:t>
      </w:r>
      <w:r w:rsidR="00390870" w:rsidRPr="00943C87">
        <w:rPr>
          <w:rFonts w:hint="cs"/>
          <w:rtl/>
        </w:rPr>
        <w:t xml:space="preserve">وجود نداشته </w:t>
      </w:r>
      <w:r w:rsidRPr="00943C87">
        <w:rPr>
          <w:rFonts w:hint="cs"/>
          <w:rtl/>
        </w:rPr>
        <w:t>باشد</w:t>
      </w:r>
      <w:r w:rsidR="00390870" w:rsidRPr="00943C87">
        <w:rPr>
          <w:rFonts w:hint="cs"/>
          <w:rtl/>
        </w:rPr>
        <w:t xml:space="preserve">، </w:t>
      </w:r>
      <w:r w:rsidRPr="00943C87">
        <w:rPr>
          <w:rFonts w:hint="cs"/>
          <w:rtl/>
        </w:rPr>
        <w:t>منابع مالی خود را تجمیع</w:t>
      </w:r>
      <w:r w:rsidR="00390870" w:rsidRPr="00943C87">
        <w:rPr>
          <w:rFonts w:hint="cs"/>
          <w:rtl/>
        </w:rPr>
        <w:t xml:space="preserve"> می‌کنند. وجود </w:t>
      </w:r>
      <w:r w:rsidR="00390870" w:rsidRPr="00943C87">
        <w:rPr>
          <w:rtl/>
        </w:rPr>
        <w:t>سرما</w:t>
      </w:r>
      <w:r w:rsidR="00390870" w:rsidRPr="00943C87">
        <w:rPr>
          <w:rFonts w:hint="cs"/>
          <w:rtl/>
        </w:rPr>
        <w:t>ی</w:t>
      </w:r>
      <w:r w:rsidR="00390870" w:rsidRPr="00943C87">
        <w:rPr>
          <w:rFonts w:hint="eastAsia"/>
          <w:rtl/>
        </w:rPr>
        <w:t>ه</w:t>
      </w:r>
      <w:r w:rsidR="00390870" w:rsidRPr="00943C87">
        <w:rPr>
          <w:rFonts w:hint="cs"/>
          <w:rtl/>
        </w:rPr>
        <w:t>‌</w:t>
      </w:r>
      <w:r w:rsidR="00390870" w:rsidRPr="00943C87">
        <w:rPr>
          <w:rtl/>
        </w:rPr>
        <w:t>گذاران متعدد</w:t>
      </w:r>
      <w:r w:rsidR="00390870" w:rsidRPr="00943C87">
        <w:rPr>
          <w:rFonts w:hint="cs"/>
          <w:rtl/>
        </w:rPr>
        <w:t xml:space="preserve">، احتمال اینکه واحد تجاری، یا اعضای دیگری از گروهی که واحد تجاری در آن قرار دارد، منافعی غیر از افزایش ارزش سرمایه‌گذاری یا درآمد سرمایه‌گذاری کسب کنند را کاهش می‌دهد (به بند </w:t>
      </w:r>
      <w:r w:rsidRPr="00943C87">
        <w:rPr>
          <w:rFonts w:hint="cs"/>
          <w:rtl/>
        </w:rPr>
        <w:t>ب94</w:t>
      </w:r>
      <w:r w:rsidR="00390870" w:rsidRPr="00943C87">
        <w:rPr>
          <w:rFonts w:hint="cs"/>
          <w:rtl/>
        </w:rPr>
        <w:t xml:space="preserve"> مراجعه شود).</w:t>
      </w:r>
    </w:p>
    <w:p w:rsidR="00390870" w:rsidRPr="00943C87" w:rsidRDefault="00DD6024" w:rsidP="00DD6024">
      <w:pPr>
        <w:pStyle w:val="aff"/>
        <w:rPr>
          <w:rtl/>
        </w:rPr>
      </w:pPr>
      <w:r w:rsidRPr="00943C87">
        <w:rPr>
          <w:rFonts w:hint="cs"/>
          <w:w w:val="95"/>
          <w:rtl/>
        </w:rPr>
        <w:t>ب102</w:t>
      </w:r>
      <w:r w:rsidR="00390870" w:rsidRPr="00943C87">
        <w:rPr>
          <w:rFonts w:hint="cs"/>
          <w:rtl/>
        </w:rPr>
        <w:t>.</w:t>
      </w:r>
      <w:r w:rsidR="00390870" w:rsidRPr="00943C87">
        <w:rPr>
          <w:rFonts w:hint="cs"/>
          <w:rtl/>
        </w:rPr>
        <w:tab/>
        <w:t xml:space="preserve">به </w:t>
      </w:r>
      <w:r w:rsidRPr="00943C87">
        <w:rPr>
          <w:rFonts w:hint="cs"/>
          <w:rtl/>
        </w:rPr>
        <w:t>شیوه‌ای دیگر</w:t>
      </w:r>
      <w:r w:rsidR="00390870" w:rsidRPr="00943C87">
        <w:rPr>
          <w:rFonts w:hint="cs"/>
          <w:rtl/>
        </w:rPr>
        <w:t xml:space="preserve">، واحد تجاری سرمایه‌گذاری ممکن است توسط، یا برای، تنها یک سرمایه‌گذار تشکیل شود تا نماینده منافع گروه وسیع‌تری از سرمایه‌گذاران باشد یا از منافع آنها پشتیبانی </w:t>
      </w:r>
      <w:r w:rsidRPr="00943C87">
        <w:rPr>
          <w:rFonts w:hint="cs"/>
          <w:rtl/>
        </w:rPr>
        <w:t>کند (برای مثال، صندوق بازنشستگی یا</w:t>
      </w:r>
      <w:r w:rsidR="00390870" w:rsidRPr="00943C87">
        <w:rPr>
          <w:rFonts w:hint="cs"/>
          <w:rtl/>
        </w:rPr>
        <w:t xml:space="preserve"> صندوق سرمایه‌گذاری دولت</w:t>
      </w:r>
      <w:r w:rsidRPr="00943C87">
        <w:rPr>
          <w:rFonts w:hint="cs"/>
          <w:rtl/>
        </w:rPr>
        <w:t>ی</w:t>
      </w:r>
      <w:r w:rsidR="00390870" w:rsidRPr="00943C87">
        <w:rPr>
          <w:rFonts w:hint="cs"/>
          <w:rtl/>
        </w:rPr>
        <w:t>).</w:t>
      </w:r>
    </w:p>
    <w:p w:rsidR="00390870" w:rsidRPr="00943C87" w:rsidRDefault="00DD6024" w:rsidP="00A041F0">
      <w:pPr>
        <w:pStyle w:val="aff"/>
        <w:rPr>
          <w:rtl/>
        </w:rPr>
      </w:pPr>
      <w:r w:rsidRPr="00943C87">
        <w:rPr>
          <w:rFonts w:hint="cs"/>
          <w:w w:val="95"/>
          <w:rtl/>
        </w:rPr>
        <w:t>ب103</w:t>
      </w:r>
      <w:r w:rsidR="00390870" w:rsidRPr="00943C87">
        <w:rPr>
          <w:rFonts w:hint="cs"/>
          <w:rtl/>
        </w:rPr>
        <w:t>.</w:t>
      </w:r>
      <w:r w:rsidR="00390870" w:rsidRPr="00943C87">
        <w:rPr>
          <w:rFonts w:hint="cs"/>
          <w:rtl/>
        </w:rPr>
        <w:tab/>
      </w:r>
      <w:r w:rsidR="00390870" w:rsidRPr="00943C87">
        <w:rPr>
          <w:rFonts w:hint="cs"/>
          <w:spacing w:val="-6"/>
          <w:rtl/>
        </w:rPr>
        <w:t xml:space="preserve">همچنین برخی مواقع، </w:t>
      </w:r>
      <w:r w:rsidR="00A041F0" w:rsidRPr="00943C87">
        <w:rPr>
          <w:rFonts w:hint="cs"/>
          <w:spacing w:val="-6"/>
          <w:rtl/>
        </w:rPr>
        <w:t xml:space="preserve">واحد تجاری </w:t>
      </w:r>
      <w:r w:rsidR="00390870" w:rsidRPr="00943C87">
        <w:rPr>
          <w:rFonts w:hint="cs"/>
          <w:spacing w:val="-6"/>
          <w:rtl/>
        </w:rPr>
        <w:t xml:space="preserve">ممکن است بطور موقتی یک سرمایه‌گذار </w:t>
      </w:r>
      <w:r w:rsidRPr="00943C87">
        <w:rPr>
          <w:rFonts w:hint="cs"/>
          <w:spacing w:val="-6"/>
          <w:rtl/>
        </w:rPr>
        <w:t>منفرد</w:t>
      </w:r>
      <w:r w:rsidR="00390870" w:rsidRPr="00943C87">
        <w:rPr>
          <w:rFonts w:hint="cs"/>
          <w:spacing w:val="-6"/>
          <w:rtl/>
        </w:rPr>
        <w:t xml:space="preserve"> داشته باشد. برای مثال، واحد تجاری سرمایه‌گذاری </w:t>
      </w:r>
      <w:r w:rsidRPr="00943C87">
        <w:rPr>
          <w:rFonts w:hint="cs"/>
          <w:spacing w:val="-6"/>
          <w:rtl/>
        </w:rPr>
        <w:t>ممکن است</w:t>
      </w:r>
      <w:r w:rsidR="00390870" w:rsidRPr="00943C87">
        <w:rPr>
          <w:rFonts w:hint="cs"/>
          <w:spacing w:val="-6"/>
          <w:rtl/>
        </w:rPr>
        <w:t xml:space="preserve"> تنها </w:t>
      </w:r>
      <w:r w:rsidR="00030212" w:rsidRPr="00943C87">
        <w:rPr>
          <w:rFonts w:hint="cs"/>
          <w:spacing w:val="-6"/>
          <w:rtl/>
        </w:rPr>
        <w:t xml:space="preserve">هنگامی </w:t>
      </w:r>
      <w:r w:rsidR="00390870" w:rsidRPr="00943C87">
        <w:rPr>
          <w:rFonts w:hint="cs"/>
          <w:spacing w:val="-6"/>
          <w:rtl/>
        </w:rPr>
        <w:t xml:space="preserve">یک سرمایه‌گذار </w:t>
      </w:r>
      <w:r w:rsidRPr="00943C87">
        <w:rPr>
          <w:rFonts w:hint="cs"/>
          <w:spacing w:val="-6"/>
          <w:rtl/>
        </w:rPr>
        <w:t>منفرد داشته باشد</w:t>
      </w:r>
      <w:r w:rsidR="00390870" w:rsidRPr="00943C87">
        <w:rPr>
          <w:rFonts w:hint="cs"/>
          <w:spacing w:val="-6"/>
          <w:rtl/>
        </w:rPr>
        <w:t xml:space="preserve"> که:</w:t>
      </w:r>
    </w:p>
    <w:p w:rsidR="00390870" w:rsidRPr="00943C87" w:rsidRDefault="00030212" w:rsidP="00030212">
      <w:pPr>
        <w:pStyle w:val="aff0"/>
        <w:rPr>
          <w:rtl/>
        </w:rPr>
      </w:pPr>
      <w:r w:rsidRPr="00943C87">
        <w:rPr>
          <w:rFonts w:hint="cs"/>
          <w:rtl/>
        </w:rPr>
        <w:t>الف.</w:t>
      </w:r>
      <w:r w:rsidRPr="00943C87">
        <w:rPr>
          <w:rFonts w:hint="cs"/>
          <w:rtl/>
        </w:rPr>
        <w:tab/>
      </w:r>
      <w:r w:rsidR="00390870" w:rsidRPr="00943C87">
        <w:rPr>
          <w:rFonts w:hint="cs"/>
          <w:rtl/>
        </w:rPr>
        <w:t>در دوره عرضه</w:t>
      </w:r>
      <w:r w:rsidRPr="00943C87">
        <w:rPr>
          <w:rFonts w:hint="cs"/>
          <w:rtl/>
        </w:rPr>
        <w:t xml:space="preserve"> اولیه</w:t>
      </w:r>
      <w:r w:rsidR="00390870" w:rsidRPr="00943C87">
        <w:rPr>
          <w:rFonts w:hint="cs"/>
          <w:rtl/>
        </w:rPr>
        <w:t xml:space="preserve"> عمومی خود که هنوز منقضی نشده است، قرار گرفته باشد و </w:t>
      </w:r>
      <w:r w:rsidRPr="00943C87">
        <w:rPr>
          <w:rFonts w:hint="cs"/>
          <w:rtl/>
        </w:rPr>
        <w:t xml:space="preserve">واحد تجاری </w:t>
      </w:r>
      <w:r w:rsidR="00390870" w:rsidRPr="00943C87">
        <w:rPr>
          <w:rFonts w:hint="cs"/>
          <w:rtl/>
        </w:rPr>
        <w:t xml:space="preserve">بطور فعال، </w:t>
      </w:r>
      <w:r w:rsidRPr="00943C87">
        <w:rPr>
          <w:rFonts w:hint="cs"/>
          <w:rtl/>
        </w:rPr>
        <w:t xml:space="preserve">به دنبال تشخیص </w:t>
      </w:r>
      <w:r w:rsidR="00390870" w:rsidRPr="00943C87">
        <w:rPr>
          <w:rFonts w:hint="cs"/>
          <w:rtl/>
        </w:rPr>
        <w:t xml:space="preserve">سرمایه‌گذاران مناسب </w:t>
      </w:r>
      <w:r w:rsidRPr="00943C87">
        <w:rPr>
          <w:rFonts w:hint="cs"/>
          <w:rtl/>
        </w:rPr>
        <w:t>باشد</w:t>
      </w:r>
      <w:r w:rsidR="00390870" w:rsidRPr="00943C87">
        <w:rPr>
          <w:rFonts w:hint="cs"/>
          <w:rtl/>
        </w:rPr>
        <w:t>؛</w:t>
      </w:r>
    </w:p>
    <w:p w:rsidR="00390870" w:rsidRPr="00943C87" w:rsidRDefault="00390870" w:rsidP="00030212">
      <w:pPr>
        <w:pStyle w:val="aff0"/>
        <w:rPr>
          <w:rtl/>
        </w:rPr>
      </w:pPr>
      <w:r w:rsidRPr="00943C87">
        <w:rPr>
          <w:rFonts w:hint="cs"/>
          <w:rtl/>
        </w:rPr>
        <w:t>ب.</w:t>
      </w:r>
      <w:r w:rsidRPr="00943C87">
        <w:rPr>
          <w:rFonts w:hint="cs"/>
          <w:rtl/>
        </w:rPr>
        <w:tab/>
        <w:t>هنوز سرمایه‌گذاران مناسب برای جایگزینی منافع مالکیت بازخریدشده را مشخص نکرده باشد؛ یا</w:t>
      </w:r>
    </w:p>
    <w:p w:rsidR="00390870" w:rsidRPr="00943C87" w:rsidRDefault="00390870" w:rsidP="00030212">
      <w:pPr>
        <w:pStyle w:val="aff0"/>
        <w:rPr>
          <w:rtl/>
        </w:rPr>
      </w:pPr>
      <w:r w:rsidRPr="00943C87">
        <w:rPr>
          <w:rFonts w:hint="cs"/>
          <w:rtl/>
        </w:rPr>
        <w:t>پ.</w:t>
      </w:r>
      <w:r w:rsidRPr="00943C87">
        <w:rPr>
          <w:rFonts w:hint="cs"/>
          <w:rtl/>
        </w:rPr>
        <w:tab/>
      </w:r>
      <w:r w:rsidRPr="00943C87">
        <w:rPr>
          <w:rtl/>
        </w:rPr>
        <w:t>در فر</w:t>
      </w:r>
      <w:r w:rsidRPr="00943C87">
        <w:rPr>
          <w:rFonts w:hint="cs"/>
          <w:rtl/>
        </w:rPr>
        <w:t>ای</w:t>
      </w:r>
      <w:r w:rsidRPr="00943C87">
        <w:rPr>
          <w:rFonts w:hint="eastAsia"/>
          <w:rtl/>
        </w:rPr>
        <w:t>ند</w:t>
      </w:r>
      <w:r w:rsidRPr="00943C87">
        <w:rPr>
          <w:rtl/>
        </w:rPr>
        <w:t xml:space="preserve"> انحلال قرار </w:t>
      </w:r>
      <w:r w:rsidRPr="00943C87">
        <w:rPr>
          <w:rFonts w:hint="cs"/>
          <w:rtl/>
        </w:rPr>
        <w:t>گرفته باشد</w:t>
      </w:r>
      <w:r w:rsidRPr="00943C87">
        <w:rPr>
          <w:rtl/>
        </w:rPr>
        <w:t xml:space="preserve">. </w:t>
      </w:r>
    </w:p>
    <w:p w:rsidR="00390870" w:rsidRPr="00943C87" w:rsidRDefault="00390870" w:rsidP="00030212">
      <w:pPr>
        <w:pStyle w:val="aff1"/>
        <w:rPr>
          <w:rtl/>
        </w:rPr>
      </w:pPr>
      <w:r w:rsidRPr="00943C87">
        <w:rPr>
          <w:rFonts w:hint="cs"/>
          <w:rtl/>
        </w:rPr>
        <w:t>سرمایه‌گذاران غیروابسته</w:t>
      </w:r>
      <w:r w:rsidRPr="00943C87">
        <w:rPr>
          <w:rtl/>
        </w:rPr>
        <w:t xml:space="preserve"> </w:t>
      </w:r>
    </w:p>
    <w:p w:rsidR="00390870" w:rsidRPr="00943C87" w:rsidRDefault="00030212" w:rsidP="00030212">
      <w:pPr>
        <w:pStyle w:val="aff"/>
        <w:rPr>
          <w:rtl/>
        </w:rPr>
      </w:pPr>
      <w:r w:rsidRPr="00943C87">
        <w:rPr>
          <w:rFonts w:hint="cs"/>
          <w:w w:val="95"/>
          <w:rtl/>
        </w:rPr>
        <w:t>ب104</w:t>
      </w:r>
      <w:r w:rsidRPr="00943C87">
        <w:rPr>
          <w:rFonts w:hint="cs"/>
          <w:rtl/>
        </w:rPr>
        <w:t>.</w:t>
      </w:r>
      <w:r w:rsidR="00390870" w:rsidRPr="00943C87">
        <w:rPr>
          <w:rFonts w:hint="cs"/>
          <w:rtl/>
        </w:rPr>
        <w:tab/>
      </w:r>
      <w:r w:rsidR="00390870" w:rsidRPr="00943C87">
        <w:rPr>
          <w:rFonts w:hint="cs"/>
          <w:spacing w:val="0"/>
          <w:rtl/>
        </w:rPr>
        <w:t xml:space="preserve">بطور معمول، </w:t>
      </w:r>
      <w:r w:rsidR="00390870" w:rsidRPr="00943C87">
        <w:rPr>
          <w:spacing w:val="0"/>
          <w:rtl/>
        </w:rPr>
        <w:t xml:space="preserve">واحد </w:t>
      </w:r>
      <w:r w:rsidR="00390870" w:rsidRPr="00943C87">
        <w:rPr>
          <w:rFonts w:hint="cs"/>
          <w:spacing w:val="0"/>
          <w:rtl/>
        </w:rPr>
        <w:t xml:space="preserve">تجاری سرمایه‌گذاری </w:t>
      </w:r>
      <w:r w:rsidR="00390870" w:rsidRPr="00943C87">
        <w:rPr>
          <w:spacing w:val="0"/>
          <w:rtl/>
        </w:rPr>
        <w:t>دارا</w:t>
      </w:r>
      <w:r w:rsidR="00390870" w:rsidRPr="00943C87">
        <w:rPr>
          <w:rFonts w:hint="cs"/>
          <w:spacing w:val="0"/>
          <w:rtl/>
        </w:rPr>
        <w:t>ی</w:t>
      </w:r>
      <w:r w:rsidR="00390870" w:rsidRPr="00943C87">
        <w:rPr>
          <w:spacing w:val="0"/>
          <w:rtl/>
        </w:rPr>
        <w:t xml:space="preserve"> سرما</w:t>
      </w:r>
      <w:r w:rsidR="00390870" w:rsidRPr="00943C87">
        <w:rPr>
          <w:rFonts w:hint="cs"/>
          <w:spacing w:val="0"/>
          <w:rtl/>
        </w:rPr>
        <w:t>ی</w:t>
      </w:r>
      <w:r w:rsidR="00390870" w:rsidRPr="00943C87">
        <w:rPr>
          <w:rFonts w:hint="eastAsia"/>
          <w:spacing w:val="0"/>
          <w:rtl/>
        </w:rPr>
        <w:t>ه</w:t>
      </w:r>
      <w:r w:rsidR="00390870" w:rsidRPr="00943C87">
        <w:rPr>
          <w:rFonts w:hint="cs"/>
          <w:spacing w:val="0"/>
          <w:rtl/>
        </w:rPr>
        <w:t>‌</w:t>
      </w:r>
      <w:r w:rsidR="00390870" w:rsidRPr="00943C87">
        <w:rPr>
          <w:spacing w:val="0"/>
          <w:rtl/>
        </w:rPr>
        <w:t>گذاران متعدد</w:t>
      </w:r>
      <w:r w:rsidR="00390870" w:rsidRPr="00943C87">
        <w:rPr>
          <w:rFonts w:hint="cs"/>
          <w:spacing w:val="0"/>
          <w:rtl/>
        </w:rPr>
        <w:t>ی</w:t>
      </w:r>
      <w:r w:rsidR="00390870" w:rsidRPr="00943C87">
        <w:rPr>
          <w:spacing w:val="0"/>
          <w:rtl/>
        </w:rPr>
        <w:t xml:space="preserve"> است</w:t>
      </w:r>
      <w:r w:rsidR="00390870" w:rsidRPr="00943C87">
        <w:rPr>
          <w:rFonts w:hint="cs"/>
          <w:spacing w:val="0"/>
          <w:rtl/>
        </w:rPr>
        <w:t xml:space="preserve"> که اشخاص وابسته (طبق تعریف </w:t>
      </w:r>
      <w:r w:rsidR="00390870" w:rsidRPr="00943C87">
        <w:rPr>
          <w:spacing w:val="0"/>
          <w:rtl/>
        </w:rPr>
        <w:t xml:space="preserve">استاندارد </w:t>
      </w:r>
      <w:r w:rsidR="00390870" w:rsidRPr="00943C87">
        <w:rPr>
          <w:rFonts w:hint="cs"/>
          <w:spacing w:val="0"/>
          <w:rtl/>
        </w:rPr>
        <w:t xml:space="preserve">حسابداری </w:t>
      </w:r>
      <w:r w:rsidRPr="00943C87">
        <w:rPr>
          <w:rFonts w:hint="cs"/>
          <w:spacing w:val="0"/>
          <w:rtl/>
        </w:rPr>
        <w:t>12</w:t>
      </w:r>
      <w:r w:rsidR="00390870" w:rsidRPr="00943C87">
        <w:rPr>
          <w:rFonts w:hint="cs"/>
          <w:spacing w:val="0"/>
          <w:rtl/>
        </w:rPr>
        <w:t xml:space="preserve">) واحد تجاری یا اعضای دیگر گروهی که واحد </w:t>
      </w:r>
      <w:r w:rsidR="00390870" w:rsidRPr="00943C87">
        <w:rPr>
          <w:rFonts w:hint="cs"/>
          <w:spacing w:val="0"/>
          <w:rtl/>
        </w:rPr>
        <w:lastRenderedPageBreak/>
        <w:t xml:space="preserve">تجاری در آن قرار دارد، محسوب نمی‌شوند. با داشتن سرمایه‌گذاران غیروابسته، احتمال اینکه واحد تجاری یا اعضای </w:t>
      </w:r>
      <w:r w:rsidRPr="00943C87">
        <w:rPr>
          <w:rFonts w:hint="cs"/>
          <w:spacing w:val="0"/>
          <w:rtl/>
        </w:rPr>
        <w:t xml:space="preserve">دیگر </w:t>
      </w:r>
      <w:r w:rsidR="00390870" w:rsidRPr="00943C87">
        <w:rPr>
          <w:rFonts w:hint="cs"/>
          <w:spacing w:val="0"/>
          <w:rtl/>
        </w:rPr>
        <w:t xml:space="preserve">گروهی که واحد تجاری در آن قرار دارد، منافعی غیر از افزایش ارزش سرمایه‌گذاری یا درآمد سرمایه‌گذاری کسب کنند، کاهش می‌یابد (به بند </w:t>
      </w:r>
      <w:r w:rsidRPr="00943C87">
        <w:rPr>
          <w:rFonts w:hint="cs"/>
          <w:spacing w:val="0"/>
          <w:rtl/>
        </w:rPr>
        <w:t>ب94</w:t>
      </w:r>
      <w:r w:rsidR="00390870" w:rsidRPr="00943C87">
        <w:rPr>
          <w:rFonts w:hint="cs"/>
          <w:spacing w:val="0"/>
          <w:rtl/>
        </w:rPr>
        <w:t xml:space="preserve"> مراجعه شود).</w:t>
      </w:r>
    </w:p>
    <w:p w:rsidR="00390870" w:rsidRPr="00943C87" w:rsidRDefault="00030212" w:rsidP="00030212">
      <w:pPr>
        <w:pStyle w:val="aff"/>
        <w:rPr>
          <w:rtl/>
        </w:rPr>
      </w:pPr>
      <w:r w:rsidRPr="00943C87">
        <w:rPr>
          <w:rFonts w:hint="cs"/>
          <w:w w:val="95"/>
          <w:rtl/>
        </w:rPr>
        <w:t>ب105</w:t>
      </w:r>
      <w:r w:rsidR="00390870" w:rsidRPr="00943C87">
        <w:rPr>
          <w:rFonts w:hint="cs"/>
          <w:rtl/>
        </w:rPr>
        <w:t>.</w:t>
      </w:r>
      <w:r w:rsidR="00390870" w:rsidRPr="00943C87">
        <w:rPr>
          <w:rFonts w:hint="cs"/>
          <w:rtl/>
        </w:rPr>
        <w:tab/>
      </w:r>
      <w:r w:rsidR="00390870" w:rsidRPr="00943C87">
        <w:rPr>
          <w:rFonts w:hint="cs"/>
          <w:spacing w:val="0"/>
          <w:rtl/>
        </w:rPr>
        <w:t>با وجود این، حتی اگر سرمایه‌گذاران</w:t>
      </w:r>
      <w:r w:rsidRPr="00943C87">
        <w:rPr>
          <w:rFonts w:hint="cs"/>
          <w:spacing w:val="0"/>
          <w:rtl/>
        </w:rPr>
        <w:t>،</w:t>
      </w:r>
      <w:r w:rsidR="00390870" w:rsidRPr="00943C87">
        <w:rPr>
          <w:rFonts w:hint="cs"/>
          <w:spacing w:val="0"/>
          <w:rtl/>
        </w:rPr>
        <w:t xml:space="preserve"> اشخاص وابسته واحد تجاری باشند، </w:t>
      </w:r>
      <w:r w:rsidRPr="00943C87">
        <w:rPr>
          <w:rFonts w:hint="cs"/>
          <w:spacing w:val="0"/>
          <w:rtl/>
        </w:rPr>
        <w:t xml:space="preserve">ممکن است </w:t>
      </w:r>
      <w:r w:rsidR="00390870" w:rsidRPr="00943C87">
        <w:rPr>
          <w:rFonts w:hint="cs"/>
          <w:spacing w:val="0"/>
          <w:rtl/>
        </w:rPr>
        <w:t>واحد تجاری هنوز هم واجد شرایط واحد تجاری سرمایه‌گذاری باشد.</w:t>
      </w:r>
      <w:r w:rsidRPr="00943C87">
        <w:rPr>
          <w:rFonts w:hint="cs"/>
          <w:spacing w:val="0"/>
          <w:rtl/>
        </w:rPr>
        <w:t xml:space="preserve"> </w:t>
      </w:r>
      <w:r w:rsidR="00390870" w:rsidRPr="00943C87">
        <w:rPr>
          <w:rFonts w:hint="cs"/>
          <w:spacing w:val="0"/>
          <w:rtl/>
        </w:rPr>
        <w:t xml:space="preserve">برای مثال، واحد تجاری سرمایه‌گذاری </w:t>
      </w:r>
      <w:r w:rsidRPr="00943C87">
        <w:rPr>
          <w:rFonts w:hint="cs"/>
          <w:spacing w:val="0"/>
          <w:rtl/>
        </w:rPr>
        <w:t>ممکن است</w:t>
      </w:r>
      <w:r w:rsidR="00390870" w:rsidRPr="00943C87">
        <w:rPr>
          <w:rFonts w:hint="cs"/>
          <w:spacing w:val="0"/>
          <w:rtl/>
        </w:rPr>
        <w:t xml:space="preserve"> صندوق </w:t>
      </w:r>
      <w:r w:rsidRPr="00943C87">
        <w:rPr>
          <w:rFonts w:hint="cs"/>
          <w:spacing w:val="0"/>
          <w:rtl/>
        </w:rPr>
        <w:t xml:space="preserve">موازی </w:t>
      </w:r>
      <w:r w:rsidR="00390870" w:rsidRPr="00943C87">
        <w:rPr>
          <w:rFonts w:hint="cs"/>
          <w:spacing w:val="0"/>
          <w:rtl/>
        </w:rPr>
        <w:t xml:space="preserve">جداگانه‌ای برای گروهی از کارکنان خود (مانند مدیران اصلی) یا سایر سرمایه‌گذاران وابسته تشکیل دهد که بازتابی از سرمایه‌گذاریهای صندوق سرمایه‌گذاری اصلی واحد تجاری </w:t>
      </w:r>
      <w:r w:rsidRPr="00943C87">
        <w:rPr>
          <w:rFonts w:hint="cs"/>
          <w:spacing w:val="0"/>
          <w:rtl/>
        </w:rPr>
        <w:t>باشد</w:t>
      </w:r>
      <w:r w:rsidR="00390870" w:rsidRPr="00943C87">
        <w:rPr>
          <w:rFonts w:hint="cs"/>
          <w:spacing w:val="0"/>
          <w:rtl/>
        </w:rPr>
        <w:t xml:space="preserve">. این صندوق </w:t>
      </w:r>
      <w:r w:rsidRPr="00943C87">
        <w:rPr>
          <w:rFonts w:hint="cs"/>
          <w:spacing w:val="0"/>
          <w:rtl/>
        </w:rPr>
        <w:t>”</w:t>
      </w:r>
      <w:r w:rsidR="00390870" w:rsidRPr="00943C87">
        <w:rPr>
          <w:rFonts w:hint="cs"/>
          <w:spacing w:val="0"/>
          <w:rtl/>
        </w:rPr>
        <w:t>موازی</w:t>
      </w:r>
      <w:r w:rsidRPr="00943C87">
        <w:rPr>
          <w:rFonts w:hint="cs"/>
          <w:spacing w:val="0"/>
          <w:rtl/>
        </w:rPr>
        <w:t>“</w:t>
      </w:r>
      <w:r w:rsidR="00390870" w:rsidRPr="00943C87">
        <w:rPr>
          <w:rFonts w:hint="cs"/>
          <w:spacing w:val="0"/>
          <w:rtl/>
        </w:rPr>
        <w:t xml:space="preserve"> ممکن است واجد شرایط یک واحد تجاری سرمایه‌گذاری باشد، حتی اگر تمام سرمایه‌گذاران آن را اشخاص وابسته تشکیل دهند.</w:t>
      </w:r>
    </w:p>
    <w:p w:rsidR="00390870" w:rsidRPr="00943C87" w:rsidRDefault="00390870" w:rsidP="00030212">
      <w:pPr>
        <w:pStyle w:val="aff1"/>
        <w:rPr>
          <w:rtl/>
        </w:rPr>
      </w:pPr>
      <w:r w:rsidRPr="00943C87">
        <w:rPr>
          <w:rFonts w:hint="cs"/>
          <w:rtl/>
        </w:rPr>
        <w:t>منافع مالکیت</w:t>
      </w:r>
    </w:p>
    <w:p w:rsidR="00390870" w:rsidRPr="00943C87" w:rsidRDefault="00030212" w:rsidP="00030212">
      <w:pPr>
        <w:pStyle w:val="aff"/>
        <w:rPr>
          <w:spacing w:val="0"/>
          <w:rtl/>
        </w:rPr>
      </w:pPr>
      <w:r w:rsidRPr="00943C87">
        <w:rPr>
          <w:rFonts w:hint="cs"/>
          <w:w w:val="95"/>
          <w:rtl/>
        </w:rPr>
        <w:t>ب106</w:t>
      </w:r>
      <w:r w:rsidR="00390870" w:rsidRPr="00943C87">
        <w:rPr>
          <w:rFonts w:hint="cs"/>
          <w:rtl/>
        </w:rPr>
        <w:t>.</w:t>
      </w:r>
      <w:r w:rsidR="00390870" w:rsidRPr="00943C87">
        <w:rPr>
          <w:rFonts w:hint="cs"/>
          <w:rtl/>
        </w:rPr>
        <w:tab/>
      </w:r>
      <w:r w:rsidR="00390870" w:rsidRPr="00943C87">
        <w:rPr>
          <w:rFonts w:hint="cs"/>
          <w:spacing w:val="0"/>
          <w:rtl/>
        </w:rPr>
        <w:t xml:space="preserve">یک واحد تجاری سرمایه‌گذاری، بطور معمول، اما نه الزاماً، </w:t>
      </w:r>
      <w:r w:rsidRPr="00943C87">
        <w:rPr>
          <w:rFonts w:hint="cs"/>
          <w:spacing w:val="0"/>
          <w:rtl/>
        </w:rPr>
        <w:t xml:space="preserve">یک </w:t>
      </w:r>
      <w:r w:rsidR="00390870" w:rsidRPr="00943C87">
        <w:rPr>
          <w:rFonts w:hint="cs"/>
          <w:spacing w:val="0"/>
          <w:rtl/>
        </w:rPr>
        <w:t xml:space="preserve">شخصیت حقوقی جداگانه </w:t>
      </w:r>
      <w:r w:rsidRPr="00943C87">
        <w:rPr>
          <w:rFonts w:hint="cs"/>
          <w:spacing w:val="0"/>
          <w:rtl/>
        </w:rPr>
        <w:t>است</w:t>
      </w:r>
      <w:r w:rsidR="00390870" w:rsidRPr="00943C87">
        <w:rPr>
          <w:rFonts w:hint="cs"/>
          <w:spacing w:val="0"/>
          <w:rtl/>
        </w:rPr>
        <w:t xml:space="preserve">. منافع مالکیت در واحد تجاری سرمایه‌گذاری، معمولاً به شکل منافع مالکانه یا منافع مشابه (برای مثال، </w:t>
      </w:r>
      <w:r w:rsidRPr="00943C87">
        <w:rPr>
          <w:rFonts w:hint="cs"/>
          <w:spacing w:val="0"/>
          <w:rtl/>
        </w:rPr>
        <w:t>سهم‌الشرکه</w:t>
      </w:r>
      <w:r w:rsidR="00390870" w:rsidRPr="00943C87">
        <w:rPr>
          <w:rFonts w:hint="cs"/>
          <w:spacing w:val="0"/>
          <w:rtl/>
        </w:rPr>
        <w:t>) است که سهم متناسبی از خالص داراییهای واحد تجاری سرمایه‌گذاری به آن نسبت داده می‌شود. اما داشتن طبقات مختلفی از سرمایه‌گذاران، که برخی از آنها صرفاً نسبت به سرمایه‌گذاری یا گروههای سرمایه‌گذاری خاص</w:t>
      </w:r>
      <w:r w:rsidRPr="00943C87">
        <w:rPr>
          <w:rFonts w:hint="cs"/>
          <w:spacing w:val="0"/>
          <w:rtl/>
        </w:rPr>
        <w:t>ی</w:t>
      </w:r>
      <w:r w:rsidR="00390870" w:rsidRPr="00943C87">
        <w:rPr>
          <w:rFonts w:hint="cs"/>
          <w:spacing w:val="0"/>
          <w:rtl/>
        </w:rPr>
        <w:t xml:space="preserve"> دارای حق</w:t>
      </w:r>
      <w:r w:rsidRPr="00943C87">
        <w:rPr>
          <w:rFonts w:hint="cs"/>
          <w:spacing w:val="0"/>
          <w:rtl/>
        </w:rPr>
        <w:t xml:space="preserve"> </w:t>
      </w:r>
      <w:r w:rsidR="00390870" w:rsidRPr="00943C87">
        <w:rPr>
          <w:rFonts w:hint="cs"/>
          <w:spacing w:val="0"/>
          <w:rtl/>
        </w:rPr>
        <w:t xml:space="preserve">هستند یا سهم متناسب متفاوتی در خالص داراییها دارند، مانع </w:t>
      </w:r>
      <w:r w:rsidRPr="00943C87">
        <w:rPr>
          <w:rFonts w:hint="cs"/>
          <w:spacing w:val="0"/>
          <w:rtl/>
        </w:rPr>
        <w:t>تلقی</w:t>
      </w:r>
      <w:r w:rsidR="00390870" w:rsidRPr="00943C87">
        <w:rPr>
          <w:rFonts w:hint="cs"/>
          <w:spacing w:val="0"/>
          <w:rtl/>
        </w:rPr>
        <w:t xml:space="preserve"> واحد تجاری به عنوان یک واحد تجاری سرمایه‌گذاری نمی‌شود.</w:t>
      </w:r>
    </w:p>
    <w:p w:rsidR="00390870" w:rsidRPr="00943C87" w:rsidRDefault="00030212" w:rsidP="001373C5">
      <w:pPr>
        <w:pStyle w:val="aff"/>
        <w:rPr>
          <w:rtl/>
        </w:rPr>
      </w:pPr>
      <w:r w:rsidRPr="00943C87">
        <w:rPr>
          <w:rFonts w:hint="cs"/>
          <w:w w:val="95"/>
          <w:rtl/>
        </w:rPr>
        <w:t>ب107</w:t>
      </w:r>
      <w:r w:rsidR="00390870" w:rsidRPr="00943C87">
        <w:rPr>
          <w:rFonts w:hint="cs"/>
          <w:rtl/>
        </w:rPr>
        <w:t>.</w:t>
      </w:r>
      <w:r w:rsidR="00390870" w:rsidRPr="00943C87">
        <w:rPr>
          <w:rFonts w:hint="cs"/>
          <w:rtl/>
        </w:rPr>
        <w:tab/>
        <w:t>افزون بر این،</w:t>
      </w:r>
      <w:r w:rsidRPr="00943C87">
        <w:rPr>
          <w:rFonts w:hint="cs"/>
          <w:rtl/>
        </w:rPr>
        <w:t xml:space="preserve"> یک</w:t>
      </w:r>
      <w:r w:rsidR="00390870" w:rsidRPr="00943C87">
        <w:rPr>
          <w:rFonts w:hint="cs"/>
          <w:rtl/>
        </w:rPr>
        <w:t xml:space="preserve"> واحد تجاری که دارای منافع مالکیت قابل ملاحظه</w:t>
      </w:r>
      <w:r w:rsidRPr="00943C87">
        <w:rPr>
          <w:rFonts w:hint="cs"/>
          <w:rtl/>
        </w:rPr>
        <w:t>‌ای</w:t>
      </w:r>
      <w:r w:rsidR="00390870" w:rsidRPr="00943C87">
        <w:rPr>
          <w:rFonts w:hint="cs"/>
          <w:rtl/>
        </w:rPr>
        <w:t xml:space="preserve"> به صورت بدهی است و طبق سایر استانداردهای </w:t>
      </w:r>
      <w:r w:rsidRPr="00943C87">
        <w:rPr>
          <w:rFonts w:hint="cs"/>
          <w:rtl/>
        </w:rPr>
        <w:t>حسابداری</w:t>
      </w:r>
      <w:r w:rsidR="00390870" w:rsidRPr="00943C87">
        <w:rPr>
          <w:rFonts w:hint="cs"/>
          <w:rtl/>
        </w:rPr>
        <w:t xml:space="preserve"> قابل اعمال، تعریف حقوق مالکانه را احراز نمی</w:t>
      </w:r>
      <w:r w:rsidR="001373C5" w:rsidRPr="00943C87">
        <w:rPr>
          <w:rFonts w:hint="cs"/>
          <w:rtl/>
        </w:rPr>
        <w:t>‌</w:t>
      </w:r>
      <w:r w:rsidR="00390870" w:rsidRPr="00943C87">
        <w:rPr>
          <w:rFonts w:hint="cs"/>
          <w:rtl/>
        </w:rPr>
        <w:t>کند، ممکن است همچنان واجد شرایط یک واحد تجاری سرمایه‌گذاری باشد، مشروط بر اینکه دارندگان ابزار بدهی در معرض بازده متغیر ناشی از تغییر در ارزش منصفانه خالص داراییهای واحد تجاری قرار داشته باشند.</w:t>
      </w:r>
    </w:p>
    <w:p w:rsidR="00390870" w:rsidRPr="00943C87" w:rsidRDefault="00390870" w:rsidP="00020623">
      <w:pPr>
        <w:pStyle w:val="-"/>
        <w:rPr>
          <w:rtl/>
        </w:rPr>
      </w:pPr>
      <w:r w:rsidRPr="00943C87">
        <w:rPr>
          <w:rFonts w:hint="cs"/>
          <w:rtl/>
        </w:rPr>
        <w:lastRenderedPageBreak/>
        <w:t>الزامات حسابداری</w:t>
      </w:r>
    </w:p>
    <w:p w:rsidR="00390870" w:rsidRPr="00943C87" w:rsidRDefault="00390870" w:rsidP="00020623">
      <w:pPr>
        <w:pStyle w:val="aff2"/>
        <w:rPr>
          <w:rtl/>
        </w:rPr>
      </w:pPr>
      <w:r w:rsidRPr="00943C87">
        <w:rPr>
          <w:rFonts w:hint="cs"/>
          <w:rtl/>
        </w:rPr>
        <w:t>روشهای تلفیق</w:t>
      </w:r>
    </w:p>
    <w:p w:rsidR="00390870" w:rsidRPr="00943C87" w:rsidRDefault="00020623" w:rsidP="00020623">
      <w:pPr>
        <w:pStyle w:val="aff"/>
        <w:rPr>
          <w:rtl/>
        </w:rPr>
      </w:pPr>
      <w:r w:rsidRPr="00943C87">
        <w:rPr>
          <w:rFonts w:hint="cs"/>
          <w:w w:val="95"/>
          <w:rtl/>
        </w:rPr>
        <w:t>ب108</w:t>
      </w:r>
      <w:r w:rsidR="00390870" w:rsidRPr="00943C87">
        <w:rPr>
          <w:rFonts w:hint="cs"/>
          <w:rtl/>
        </w:rPr>
        <w:t>.</w:t>
      </w:r>
      <w:r w:rsidR="00390870" w:rsidRPr="00943C87">
        <w:rPr>
          <w:rFonts w:hint="cs"/>
          <w:rtl/>
        </w:rPr>
        <w:tab/>
        <w:t>در صورتهای مالی تلفیقی:</w:t>
      </w:r>
    </w:p>
    <w:p w:rsidR="00390870" w:rsidRPr="00943C87" w:rsidRDefault="00390870" w:rsidP="00020623">
      <w:pPr>
        <w:pStyle w:val="aff0"/>
        <w:rPr>
          <w:rtl/>
        </w:rPr>
      </w:pPr>
      <w:r w:rsidRPr="00943C87">
        <w:rPr>
          <w:rFonts w:hint="cs"/>
          <w:rtl/>
        </w:rPr>
        <w:t>الف.</w:t>
      </w:r>
      <w:r w:rsidRPr="00943C87">
        <w:rPr>
          <w:rFonts w:hint="cs"/>
          <w:rtl/>
        </w:rPr>
        <w:tab/>
        <w:t>اقلام مشابه دارایی، بدهی، حقوق مالكانه، درآمد، هزینه و جریانهای</w:t>
      </w:r>
      <w:r w:rsidRPr="00943C87">
        <w:rPr>
          <w:rFonts w:cs="Times New Roman"/>
        </w:rPr>
        <w:t xml:space="preserve"> </w:t>
      </w:r>
      <w:r w:rsidRPr="00943C87">
        <w:rPr>
          <w:rFonts w:hint="cs"/>
          <w:rtl/>
        </w:rPr>
        <w:t>نقدی واحد تجاری اصلی با واحدهای تجاری فرعی، ترکیب مي‌شود.</w:t>
      </w:r>
    </w:p>
    <w:p w:rsidR="00390870" w:rsidRPr="00943C87" w:rsidRDefault="00390870" w:rsidP="001373C5">
      <w:pPr>
        <w:pStyle w:val="aff0"/>
        <w:rPr>
          <w:rtl/>
        </w:rPr>
      </w:pPr>
      <w:r w:rsidRPr="00943C87">
        <w:rPr>
          <w:rFonts w:hint="cs"/>
          <w:rtl/>
        </w:rPr>
        <w:t>ب.</w:t>
      </w:r>
      <w:r w:rsidRPr="00943C87">
        <w:rPr>
          <w:rFonts w:hint="cs"/>
          <w:rtl/>
        </w:rPr>
        <w:tab/>
        <w:t xml:space="preserve">مبلغ دفتری سرمایه‌گذاری واحد تجاری اصلی در هر یک از واحدهای تجاری فرعی و سهم واحد تجاری اصلی از حقوق مالكانه هر یک از واحدهای تجاری فرعی، تهاتر (حذف) مي‌شود (حسابداري سرقفلي، در استاندارد </w:t>
      </w:r>
      <w:r w:rsidR="00612271" w:rsidRPr="00943C87">
        <w:rPr>
          <w:rFonts w:hint="cs"/>
          <w:rtl/>
        </w:rPr>
        <w:t>حسابداری 38</w:t>
      </w:r>
      <w:r w:rsidRPr="00943C87">
        <w:rPr>
          <w:rFonts w:hint="cs"/>
          <w:rtl/>
        </w:rPr>
        <w:t xml:space="preserve"> </w:t>
      </w:r>
      <w:r w:rsidR="001373C5" w:rsidRPr="00943C87">
        <w:rPr>
          <w:rFonts w:hint="cs"/>
          <w:rtl/>
        </w:rPr>
        <w:t xml:space="preserve">(مصوب 1398) </w:t>
      </w:r>
      <w:r w:rsidRPr="00943C87">
        <w:rPr>
          <w:rFonts w:hint="cs"/>
          <w:rtl/>
        </w:rPr>
        <w:t>تشريح شده است).</w:t>
      </w:r>
    </w:p>
    <w:p w:rsidR="00390870" w:rsidRPr="00943C87" w:rsidRDefault="00612271" w:rsidP="001373C5">
      <w:pPr>
        <w:pStyle w:val="aff0"/>
        <w:rPr>
          <w:b w:val="0"/>
          <w:spacing w:val="-6"/>
          <w:rtl/>
        </w:rPr>
      </w:pPr>
      <w:r w:rsidRPr="00943C87">
        <w:rPr>
          <w:rFonts w:hint="cs"/>
          <w:b w:val="0"/>
          <w:spacing w:val="-6"/>
          <w:rtl/>
        </w:rPr>
        <w:t>پ</w:t>
      </w:r>
      <w:r w:rsidR="00390870" w:rsidRPr="00943C87">
        <w:rPr>
          <w:rFonts w:hint="cs"/>
          <w:b w:val="0"/>
          <w:spacing w:val="-6"/>
          <w:rtl/>
        </w:rPr>
        <w:t>.</w:t>
      </w:r>
      <w:r w:rsidR="00390870" w:rsidRPr="00943C87">
        <w:rPr>
          <w:rFonts w:hint="cs"/>
          <w:b w:val="0"/>
          <w:spacing w:val="-6"/>
          <w:rtl/>
        </w:rPr>
        <w:tab/>
      </w:r>
      <w:r w:rsidR="00390870" w:rsidRPr="00943C87">
        <w:rPr>
          <w:rFonts w:hint="cs"/>
          <w:b w:val="0"/>
          <w:spacing w:val="-4"/>
          <w:rtl/>
        </w:rPr>
        <w:t>داراییها و بدهیها، حقوق مالكانه، درآمدها، هزینه‌ها و جریانهاي نقدی درون‌گروهی مرتبط با معاملات بین واحدهای تجاری گروه، بطور کامل حذف مي‌شود (سودها یا زیانهای ناشی از معاملات درون‌گروهی که در داراییهایی مانند موجودیها و داراییهای ثابت</w:t>
      </w:r>
      <w:r w:rsidR="00390870" w:rsidRPr="00943C87">
        <w:rPr>
          <w:rFonts w:cs="Times New Roman" w:hint="eastAsia"/>
          <w:b w:val="0"/>
          <w:spacing w:val="-4"/>
          <w:rtl/>
        </w:rPr>
        <w:t xml:space="preserve"> </w:t>
      </w:r>
      <w:r w:rsidR="00390870" w:rsidRPr="00943C87">
        <w:rPr>
          <w:rFonts w:hint="cs"/>
          <w:b w:val="0"/>
          <w:spacing w:val="-4"/>
          <w:rtl/>
        </w:rPr>
        <w:t xml:space="preserve">شناسایی شده‌ است، بطور کامل حذف می‌شود). زیانهای درون‌گروهی ممکن است </w:t>
      </w:r>
      <w:r w:rsidRPr="00943C87">
        <w:rPr>
          <w:rFonts w:hint="cs"/>
          <w:b w:val="0"/>
          <w:spacing w:val="-4"/>
          <w:rtl/>
        </w:rPr>
        <w:t xml:space="preserve">نشان‌دهنده </w:t>
      </w:r>
      <w:r w:rsidR="00390870" w:rsidRPr="00943C87">
        <w:rPr>
          <w:rFonts w:hint="cs"/>
          <w:b w:val="0"/>
          <w:spacing w:val="-4"/>
          <w:rtl/>
        </w:rPr>
        <w:t>کاهش</w:t>
      </w:r>
      <w:r w:rsidR="00390870" w:rsidRPr="00943C87">
        <w:rPr>
          <w:rFonts w:cs="Times New Roman" w:hint="cs"/>
          <w:b w:val="0"/>
          <w:spacing w:val="-4"/>
          <w:rtl/>
        </w:rPr>
        <w:t xml:space="preserve"> </w:t>
      </w:r>
      <w:r w:rsidR="00390870" w:rsidRPr="00943C87">
        <w:rPr>
          <w:rFonts w:hint="cs"/>
          <w:b w:val="0"/>
          <w:spacing w:val="-4"/>
          <w:rtl/>
        </w:rPr>
        <w:t>ارزشي باشد که مستلزم شناسایی در صورتهای مالی تلفیقی است. برای تفاوتهای موقتی ناشی</w:t>
      </w:r>
      <w:r w:rsidR="00390870" w:rsidRPr="00943C87">
        <w:rPr>
          <w:rFonts w:cs="Times New Roman" w:hint="cs"/>
          <w:b w:val="0"/>
          <w:spacing w:val="-4"/>
          <w:rtl/>
        </w:rPr>
        <w:t xml:space="preserve"> </w:t>
      </w:r>
      <w:r w:rsidR="00390870" w:rsidRPr="00943C87">
        <w:rPr>
          <w:rFonts w:hint="cs"/>
          <w:b w:val="0"/>
          <w:spacing w:val="-4"/>
          <w:rtl/>
        </w:rPr>
        <w:t>از حذف سودها یا زیانهای معاملات درون‌</w:t>
      </w:r>
      <w:r w:rsidR="00390870" w:rsidRPr="00943C87">
        <w:rPr>
          <w:rFonts w:hint="eastAsia"/>
          <w:b w:val="0"/>
          <w:spacing w:val="-4"/>
          <w:rtl/>
        </w:rPr>
        <w:t>‌</w:t>
      </w:r>
      <w:r w:rsidR="00390870" w:rsidRPr="00943C87">
        <w:rPr>
          <w:rFonts w:hint="cs"/>
          <w:b w:val="0"/>
          <w:spacing w:val="-4"/>
          <w:rtl/>
        </w:rPr>
        <w:t>گروهی، استاندارد حسابداری</w:t>
      </w:r>
      <w:r w:rsidRPr="00943C87">
        <w:rPr>
          <w:rFonts w:hint="cs"/>
          <w:b w:val="0"/>
          <w:spacing w:val="-4"/>
          <w:rtl/>
        </w:rPr>
        <w:t xml:space="preserve"> 35</w:t>
      </w:r>
      <w:r w:rsidR="00390870" w:rsidRPr="00943C87">
        <w:rPr>
          <w:rFonts w:hint="cs"/>
          <w:b w:val="0"/>
          <w:spacing w:val="-4"/>
          <w:rtl/>
        </w:rPr>
        <w:t xml:space="preserve"> </w:t>
      </w:r>
      <w:r w:rsidR="00390870" w:rsidRPr="00943C87">
        <w:rPr>
          <w:rStyle w:val="aa"/>
          <w:rFonts w:hint="cs"/>
          <w:spacing w:val="-4"/>
          <w:rtl/>
        </w:rPr>
        <w:t>مالیات بر درآمد</w:t>
      </w:r>
      <w:r w:rsidR="00390870" w:rsidRPr="00943C87">
        <w:rPr>
          <w:rFonts w:hint="cs"/>
          <w:b w:val="0"/>
          <w:spacing w:val="-4"/>
          <w:rtl/>
        </w:rPr>
        <w:t xml:space="preserve"> </w:t>
      </w:r>
      <w:r w:rsidR="001373C5" w:rsidRPr="00943C87">
        <w:rPr>
          <w:rFonts w:hint="cs"/>
          <w:b w:val="0"/>
          <w:spacing w:val="-4"/>
          <w:rtl/>
        </w:rPr>
        <w:t>کاربرد دارد</w:t>
      </w:r>
      <w:r w:rsidR="00390870" w:rsidRPr="00943C87">
        <w:rPr>
          <w:rFonts w:hint="cs"/>
          <w:b w:val="0"/>
          <w:spacing w:val="-4"/>
          <w:rtl/>
        </w:rPr>
        <w:t>.</w:t>
      </w:r>
    </w:p>
    <w:p w:rsidR="00390870" w:rsidRPr="00943C87" w:rsidRDefault="00390870" w:rsidP="00612271">
      <w:pPr>
        <w:pStyle w:val="aff2"/>
        <w:rPr>
          <w:rtl/>
        </w:rPr>
      </w:pPr>
      <w:r w:rsidRPr="00943C87">
        <w:rPr>
          <w:rFonts w:hint="cs"/>
          <w:rtl/>
        </w:rPr>
        <w:t>رویه‌های حسابداری یکنواخت</w:t>
      </w:r>
    </w:p>
    <w:p w:rsidR="00390870" w:rsidRPr="00943C87" w:rsidRDefault="00612271" w:rsidP="00612271">
      <w:pPr>
        <w:pStyle w:val="aff"/>
        <w:rPr>
          <w:rtl/>
        </w:rPr>
      </w:pPr>
      <w:r w:rsidRPr="00943C87">
        <w:rPr>
          <w:rFonts w:hint="cs"/>
          <w:w w:val="95"/>
          <w:rtl/>
        </w:rPr>
        <w:t>ب109</w:t>
      </w:r>
      <w:r w:rsidR="00390870" w:rsidRPr="00943C87">
        <w:rPr>
          <w:rFonts w:hint="cs"/>
          <w:rtl/>
        </w:rPr>
        <w:t>.</w:t>
      </w:r>
      <w:r w:rsidR="00390870" w:rsidRPr="00943C87">
        <w:rPr>
          <w:rFonts w:hint="cs"/>
          <w:rtl/>
        </w:rPr>
        <w:tab/>
        <w:t>اگر یکی از واحدهای تجاری عضو گروه، برای معاملات و رویدادهای مشابه در شرايط مشابه، از رویه‌های حسابداری متفاوتي نسبت به رویه‌های بکار گرفته‌شده در صورتهای مالی تلفیقی استفاده کند، برای اطمینان از انطباق با رویه‌های حسابداری گروه، هنگام تهيه صورتهاي مالي تلفيقي، در صورتهای مالی آن عضو گروه تعدیلات مناسب انجام می‌شود.</w:t>
      </w:r>
    </w:p>
    <w:p w:rsidR="00390870" w:rsidRPr="00943C87" w:rsidRDefault="00390870" w:rsidP="00612271">
      <w:pPr>
        <w:pStyle w:val="aff2"/>
        <w:rPr>
          <w:rtl/>
        </w:rPr>
      </w:pPr>
      <w:r w:rsidRPr="00943C87">
        <w:rPr>
          <w:rFonts w:hint="cs"/>
          <w:rtl/>
        </w:rPr>
        <w:t>اندازه‌گیری</w:t>
      </w:r>
    </w:p>
    <w:p w:rsidR="00390870" w:rsidRPr="00943C87" w:rsidRDefault="00612271" w:rsidP="00612271">
      <w:pPr>
        <w:pStyle w:val="aff"/>
        <w:rPr>
          <w:rtl/>
        </w:rPr>
      </w:pPr>
      <w:r w:rsidRPr="00943C87">
        <w:rPr>
          <w:rFonts w:hint="cs"/>
          <w:w w:val="95"/>
          <w:rtl/>
        </w:rPr>
        <w:t>ب110</w:t>
      </w:r>
      <w:r w:rsidR="00390870" w:rsidRPr="00943C87">
        <w:rPr>
          <w:rFonts w:hint="cs"/>
          <w:rtl/>
        </w:rPr>
        <w:t>.</w:t>
      </w:r>
      <w:r w:rsidR="00390870" w:rsidRPr="00943C87">
        <w:rPr>
          <w:rFonts w:hint="cs"/>
          <w:rtl/>
        </w:rPr>
        <w:tab/>
        <w:t xml:space="preserve">واحد تجاری از تاریخ به دست آوردن کنترل تا تاریخی که کنترل بر واحد تجاری فرعی را از دست می‌دهد، درآمدها و هزینه‌های واحد تجاری فرعی را در صورتهای مالی تلفیقی منظور می‌كند. درآمدها و هزینه‌های واحد تجاری فرعی بر مبنای مبالغ داراییها و بدهیهای شناسایی‌شده </w:t>
      </w:r>
      <w:r w:rsidR="00390870" w:rsidRPr="00943C87">
        <w:rPr>
          <w:rFonts w:hint="cs"/>
          <w:rtl/>
        </w:rPr>
        <w:lastRenderedPageBreak/>
        <w:t>در صورتهای مالی تلفیقی در تاریخ تحصیل، تعيين مي‌شود. برای مثال، هزینه استهلاک شناسایی‌شده در صورت سود و زیان تلفیقی پس از تاریخ تحصیل، برمبنای ارزش منصفانه داراییهای استهلاک‌پذیر شناسایی‌شده در صورتهای مالی تلفیقی در تاریخ تحصیل، تعیین می‌شود.</w:t>
      </w:r>
    </w:p>
    <w:p w:rsidR="00390870" w:rsidRPr="00943C87" w:rsidRDefault="00390870" w:rsidP="00612271">
      <w:pPr>
        <w:pStyle w:val="aff2"/>
        <w:rPr>
          <w:rtl/>
        </w:rPr>
      </w:pPr>
      <w:r w:rsidRPr="00943C87">
        <w:rPr>
          <w:rFonts w:hint="cs"/>
          <w:rtl/>
        </w:rPr>
        <w:t>حق رأی‌ بالقوه</w:t>
      </w:r>
    </w:p>
    <w:p w:rsidR="00390870" w:rsidRPr="00943C87" w:rsidRDefault="00612271" w:rsidP="008860BD">
      <w:pPr>
        <w:pStyle w:val="aff"/>
        <w:rPr>
          <w:rtl/>
        </w:rPr>
      </w:pPr>
      <w:r w:rsidRPr="00943C87">
        <w:rPr>
          <w:rFonts w:hint="cs"/>
          <w:w w:val="95"/>
          <w:rtl/>
        </w:rPr>
        <w:t>ب111</w:t>
      </w:r>
      <w:r w:rsidR="00390870" w:rsidRPr="00943C87">
        <w:rPr>
          <w:rFonts w:hint="cs"/>
          <w:rtl/>
        </w:rPr>
        <w:t>.</w:t>
      </w:r>
      <w:r w:rsidR="00390870" w:rsidRPr="00943C87">
        <w:rPr>
          <w:rFonts w:hint="cs"/>
          <w:rtl/>
        </w:rPr>
        <w:tab/>
        <w:t xml:space="preserve">زمانی که حق رأی بالقوه یا سایر ابزارهای مشتقه دارای حق رأی بالقوه وجود </w:t>
      </w:r>
      <w:r w:rsidRPr="00943C87">
        <w:rPr>
          <w:rFonts w:hint="cs"/>
          <w:rtl/>
        </w:rPr>
        <w:t>دارد</w:t>
      </w:r>
      <w:r w:rsidR="00390870" w:rsidRPr="00943C87">
        <w:rPr>
          <w:rFonts w:hint="cs"/>
          <w:rtl/>
        </w:rPr>
        <w:t xml:space="preserve">، برای تهیه صورتهای مالی تلفیقی، </w:t>
      </w:r>
      <w:r w:rsidR="008860BD" w:rsidRPr="00943C87">
        <w:rPr>
          <w:rFonts w:hint="cs"/>
          <w:rtl/>
        </w:rPr>
        <w:t>نسبتی</w:t>
      </w:r>
      <w:r w:rsidRPr="00943C87">
        <w:rPr>
          <w:rFonts w:hint="cs"/>
          <w:rtl/>
        </w:rPr>
        <w:t xml:space="preserve"> از</w:t>
      </w:r>
      <w:r w:rsidR="00390870" w:rsidRPr="00943C87">
        <w:rPr>
          <w:rFonts w:hint="cs"/>
          <w:rtl/>
        </w:rPr>
        <w:t xml:space="preserve"> سود یا زیان دوره و تغییرات در حقوق مالکانه</w:t>
      </w:r>
      <w:r w:rsidRPr="00943C87">
        <w:rPr>
          <w:rFonts w:hint="cs"/>
          <w:rtl/>
        </w:rPr>
        <w:t xml:space="preserve"> که </w:t>
      </w:r>
      <w:r w:rsidR="008860BD" w:rsidRPr="00943C87">
        <w:rPr>
          <w:rFonts w:hint="cs"/>
          <w:rtl/>
        </w:rPr>
        <w:t>در</w:t>
      </w:r>
      <w:r w:rsidRPr="00943C87">
        <w:rPr>
          <w:rFonts w:hint="cs"/>
          <w:rtl/>
        </w:rPr>
        <w:t xml:space="preserve"> تهیه صورتهای مالی تلفیقی به واحد تجاری اصلی و منافع فاقد حق کنترل تخصیص می‌یابد،</w:t>
      </w:r>
      <w:r w:rsidR="00390870" w:rsidRPr="00943C87">
        <w:rPr>
          <w:rFonts w:hint="cs"/>
          <w:rtl/>
        </w:rPr>
        <w:t xml:space="preserve"> صرفاً برمبنای منافع مالکیت فعلي </w:t>
      </w:r>
      <w:r w:rsidRPr="00943C87">
        <w:rPr>
          <w:rFonts w:hint="cs"/>
          <w:rtl/>
        </w:rPr>
        <w:t xml:space="preserve">تعیین می‌شود </w:t>
      </w:r>
      <w:r w:rsidR="00390870" w:rsidRPr="00943C87">
        <w:rPr>
          <w:rFonts w:hint="cs"/>
          <w:rtl/>
        </w:rPr>
        <w:t>و اعمال یا تبدیل احتمالی حق رأی بالقوه و سایر ابزارهای مشتقه در آن منعکس نمی‌</w:t>
      </w:r>
      <w:r w:rsidRPr="00943C87">
        <w:rPr>
          <w:rFonts w:hint="cs"/>
          <w:rtl/>
        </w:rPr>
        <w:t>شو</w:t>
      </w:r>
      <w:r w:rsidR="00390870" w:rsidRPr="00943C87">
        <w:rPr>
          <w:rFonts w:hint="cs"/>
          <w:rtl/>
        </w:rPr>
        <w:t xml:space="preserve">د، مگر اینکه بند </w:t>
      </w:r>
      <w:r w:rsidRPr="00943C87">
        <w:rPr>
          <w:rFonts w:hint="cs"/>
          <w:rtl/>
        </w:rPr>
        <w:t>ب112</w:t>
      </w:r>
      <w:r w:rsidR="00390870" w:rsidRPr="00943C87">
        <w:rPr>
          <w:rFonts w:hint="cs"/>
          <w:rtl/>
        </w:rPr>
        <w:t xml:space="preserve"> كاربرد داشته باشد.</w:t>
      </w:r>
    </w:p>
    <w:p w:rsidR="00390870" w:rsidRPr="00943C87" w:rsidRDefault="00612271" w:rsidP="008860BD">
      <w:pPr>
        <w:pStyle w:val="aff"/>
        <w:rPr>
          <w:rtl/>
        </w:rPr>
      </w:pPr>
      <w:r w:rsidRPr="00943C87">
        <w:rPr>
          <w:rFonts w:hint="cs"/>
          <w:w w:val="95"/>
          <w:rtl/>
        </w:rPr>
        <w:t>ب112</w:t>
      </w:r>
      <w:r w:rsidR="00390870" w:rsidRPr="00943C87">
        <w:rPr>
          <w:rFonts w:hint="cs"/>
          <w:rtl/>
        </w:rPr>
        <w:t>.</w:t>
      </w:r>
      <w:r w:rsidR="00390870" w:rsidRPr="00943C87">
        <w:rPr>
          <w:rFonts w:hint="cs"/>
          <w:rtl/>
        </w:rPr>
        <w:tab/>
      </w:r>
      <w:r w:rsidR="00390870" w:rsidRPr="00943C87">
        <w:rPr>
          <w:rFonts w:hint="cs"/>
          <w:spacing w:val="-6"/>
          <w:rtl/>
        </w:rPr>
        <w:t xml:space="preserve">در برخی شرایط، واحد تجاري در نتیجه معامله‌ای که در حال حاضر برای آن دسترسی به بازده مرتبط با منافع مالکیت را فراهم می‌کند، از نظر ماهیت، از منافع مالکیت فعلي برخوردار می‌گردد. در چنین شرایطی، </w:t>
      </w:r>
      <w:r w:rsidR="00304406" w:rsidRPr="00943C87">
        <w:rPr>
          <w:rFonts w:hint="cs"/>
          <w:spacing w:val="-6"/>
          <w:rtl/>
        </w:rPr>
        <w:t xml:space="preserve">نسبتی که </w:t>
      </w:r>
      <w:r w:rsidR="008860BD" w:rsidRPr="00943C87">
        <w:rPr>
          <w:rFonts w:hint="cs"/>
          <w:spacing w:val="-6"/>
          <w:rtl/>
        </w:rPr>
        <w:t>در</w:t>
      </w:r>
      <w:r w:rsidR="00304406" w:rsidRPr="00943C87">
        <w:rPr>
          <w:rFonts w:hint="cs"/>
          <w:spacing w:val="-6"/>
          <w:rtl/>
        </w:rPr>
        <w:t xml:space="preserve"> تهیه صورتهای مالی تلفیقی به واحد تجاری اصلی و منافع فاقد حق کنترل تخصیص می‌یابد</w:t>
      </w:r>
      <w:r w:rsidR="00390870" w:rsidRPr="00943C87">
        <w:rPr>
          <w:rFonts w:hint="cs"/>
          <w:spacing w:val="-6"/>
          <w:rtl/>
        </w:rPr>
        <w:t>، با در نظر گرفتن اعمال نهایی حق رأی بالقوه و سایر ابزارهای مشتقه‌ای که در حال حاضر برای واحد تجاری اصلی دسترسی به بازده را فراهم می‌کند، تعیین می‌شود.</w:t>
      </w:r>
    </w:p>
    <w:p w:rsidR="00390870" w:rsidRPr="00943C87" w:rsidRDefault="00390870" w:rsidP="0048340E">
      <w:pPr>
        <w:pStyle w:val="aff2"/>
        <w:rPr>
          <w:rtl/>
        </w:rPr>
      </w:pPr>
      <w:r w:rsidRPr="00943C87">
        <w:rPr>
          <w:rFonts w:hint="cs"/>
          <w:rtl/>
        </w:rPr>
        <w:t>تاریخ گزارشگری</w:t>
      </w:r>
    </w:p>
    <w:p w:rsidR="00390870" w:rsidRPr="00943C87" w:rsidRDefault="0048340E" w:rsidP="008860BD">
      <w:pPr>
        <w:pStyle w:val="aff"/>
        <w:rPr>
          <w:rtl/>
        </w:rPr>
      </w:pPr>
      <w:r w:rsidRPr="00943C87">
        <w:rPr>
          <w:rFonts w:hint="cs"/>
          <w:w w:val="98"/>
          <w:rtl/>
        </w:rPr>
        <w:t>ب113</w:t>
      </w:r>
      <w:r w:rsidR="00390870" w:rsidRPr="00943C87">
        <w:rPr>
          <w:rFonts w:hint="cs"/>
          <w:rtl/>
        </w:rPr>
        <w:t>.</w:t>
      </w:r>
      <w:r w:rsidR="00390870" w:rsidRPr="00943C87">
        <w:rPr>
          <w:rFonts w:hint="cs"/>
          <w:rtl/>
        </w:rPr>
        <w:tab/>
        <w:t xml:space="preserve">برای تهیه صورتهای مالی تلفیقی </w:t>
      </w:r>
      <w:r w:rsidR="00A041F0" w:rsidRPr="00943C87">
        <w:rPr>
          <w:rFonts w:hint="cs"/>
          <w:rtl/>
        </w:rPr>
        <w:t xml:space="preserve">باید </w:t>
      </w:r>
      <w:r w:rsidR="00390870" w:rsidRPr="00943C87">
        <w:rPr>
          <w:rFonts w:hint="cs"/>
          <w:rtl/>
        </w:rPr>
        <w:t xml:space="preserve">تاریخ گزارشگری صورتهای مالی واحد تجاری اصلی و واحدهای تجاری فرعی آن یکسان باشد. هرگاه پايان دوره گزارشگری واحد تجاری اصلی و واحد تجاری فرعی متفاوت باشد، واحد تجاری فرعی، برای مقاصد تلفیق، مجموعه دیگری از اطلاعات مالی را به تاریخ صورتهای مالی واحد تجاری اصلی تهیه می‌کند تا واحد تجاری اصلی </w:t>
      </w:r>
      <w:r w:rsidRPr="00943C87">
        <w:rPr>
          <w:rFonts w:hint="cs"/>
          <w:rtl/>
        </w:rPr>
        <w:t xml:space="preserve">بتواند اطلاعات مالی واحد تجاری فرعی را </w:t>
      </w:r>
      <w:r w:rsidR="00390870" w:rsidRPr="00943C87">
        <w:rPr>
          <w:rFonts w:hint="cs"/>
          <w:rtl/>
        </w:rPr>
        <w:t xml:space="preserve">تلفیق </w:t>
      </w:r>
      <w:r w:rsidRPr="00943C87">
        <w:rPr>
          <w:rFonts w:hint="cs"/>
          <w:rtl/>
        </w:rPr>
        <w:t>کن</w:t>
      </w:r>
      <w:r w:rsidR="00390870" w:rsidRPr="00943C87">
        <w:rPr>
          <w:rFonts w:hint="cs"/>
          <w:rtl/>
        </w:rPr>
        <w:t>د، مگر اینکه تهیه مجموعه دیگری از اطلاعات مالی غیرعملی باشد.</w:t>
      </w:r>
    </w:p>
    <w:p w:rsidR="00390870" w:rsidRPr="00943C87" w:rsidRDefault="0048340E" w:rsidP="00B319F8">
      <w:pPr>
        <w:pStyle w:val="aff"/>
        <w:rPr>
          <w:spacing w:val="-4"/>
          <w:rtl/>
        </w:rPr>
      </w:pPr>
      <w:r w:rsidRPr="00943C87">
        <w:rPr>
          <w:rFonts w:hint="cs"/>
          <w:spacing w:val="-4"/>
          <w:w w:val="98"/>
          <w:rtl/>
        </w:rPr>
        <w:t>ب114</w:t>
      </w:r>
      <w:r w:rsidR="00390870" w:rsidRPr="00943C87">
        <w:rPr>
          <w:rFonts w:hint="cs"/>
          <w:spacing w:val="-4"/>
          <w:rtl/>
        </w:rPr>
        <w:t>.</w:t>
      </w:r>
      <w:r w:rsidR="00390870" w:rsidRPr="00943C87">
        <w:rPr>
          <w:rFonts w:hint="cs"/>
          <w:spacing w:val="-4"/>
          <w:rtl/>
        </w:rPr>
        <w:tab/>
        <w:t xml:space="preserve">اگر تهیه مجموعه دیگری از اطلاعات مالی توسط واحد تجاری فرعی غیرعملی باشد، واحد تجاری اصلی براي تلفيق اطلاعات مالی واحد تجاری فرعی، بايد از آخرین صورتهای مالی واحد تجاری فرعی که بابت تأثیر معاملات یا رویدادهای عمده واقع‌شده بین تاریخ صورتهای مالی مزبور و تاریخ صورتهای مالی تلفیقی تعدیل شده است، استفاده کند. در هر صورت، تفاوت بین تاریخ </w:t>
      </w:r>
      <w:r w:rsidR="00390870" w:rsidRPr="00943C87">
        <w:rPr>
          <w:rFonts w:hint="cs"/>
          <w:spacing w:val="-4"/>
          <w:rtl/>
        </w:rPr>
        <w:lastRenderedPageBreak/>
        <w:t>صورتهای مالی واحد تجاری فرعی و تاریخ صورتهای مالی تلفیقی نباید بیش‌ از 3 ماه باشد و طول دوره‌های گزارشگری و تفاوت بین تاریخ صورتهای مالی، باید در دوره‌های مختلف یکسان باشد.</w:t>
      </w:r>
    </w:p>
    <w:p w:rsidR="00390870" w:rsidRPr="00943C87" w:rsidRDefault="00390870" w:rsidP="0048340E">
      <w:pPr>
        <w:pStyle w:val="aff1"/>
        <w:rPr>
          <w:rtl/>
        </w:rPr>
      </w:pPr>
      <w:r w:rsidRPr="00943C87">
        <w:rPr>
          <w:rFonts w:hint="cs"/>
          <w:rtl/>
        </w:rPr>
        <w:t xml:space="preserve">منافع فاقد حق کنترل </w:t>
      </w:r>
    </w:p>
    <w:p w:rsidR="00390870" w:rsidRPr="00943C87" w:rsidRDefault="0048340E" w:rsidP="0048340E">
      <w:pPr>
        <w:pStyle w:val="aff"/>
        <w:rPr>
          <w:rtl/>
        </w:rPr>
      </w:pPr>
      <w:r w:rsidRPr="00943C87">
        <w:rPr>
          <w:rFonts w:hint="cs"/>
          <w:w w:val="98"/>
          <w:rtl/>
        </w:rPr>
        <w:t>ب115</w:t>
      </w:r>
      <w:r w:rsidR="00390870" w:rsidRPr="00943C87">
        <w:rPr>
          <w:rFonts w:hint="cs"/>
          <w:rtl/>
        </w:rPr>
        <w:t>.</w:t>
      </w:r>
      <w:r w:rsidR="00390870" w:rsidRPr="00943C87">
        <w:rPr>
          <w:rFonts w:hint="cs"/>
          <w:rtl/>
        </w:rPr>
        <w:tab/>
        <w:t xml:space="preserve">واحد تجاری باید سود یا زیان دوره و هر يك از اجزاي ساير اقلام سود و زيان جامع را به مالکان واحد تجاری اصلی و به منافع فاقد حق کنترل </w:t>
      </w:r>
      <w:r w:rsidRPr="00943C87">
        <w:rPr>
          <w:rFonts w:hint="cs"/>
          <w:rtl/>
        </w:rPr>
        <w:t>انتساب</w:t>
      </w:r>
      <w:r w:rsidR="00390870" w:rsidRPr="00943C87">
        <w:rPr>
          <w:rFonts w:hint="cs"/>
          <w:rtl/>
        </w:rPr>
        <w:t xml:space="preserve"> دهد. همچنين واحد تجاری باید مجموع سود و زيان جامع را به مالکان واحد تجاری اصلی و به منافع فاقد حق کنترل </w:t>
      </w:r>
      <w:r w:rsidRPr="00943C87">
        <w:rPr>
          <w:rFonts w:hint="cs"/>
          <w:rtl/>
        </w:rPr>
        <w:t>منتسب کند</w:t>
      </w:r>
      <w:r w:rsidR="00390870" w:rsidRPr="00943C87">
        <w:rPr>
          <w:rFonts w:hint="cs"/>
          <w:rtl/>
        </w:rPr>
        <w:t>، حتی اگر منجر به ایجاد کسری در مانده منافع فاقد حق کنترل گردد.</w:t>
      </w:r>
    </w:p>
    <w:p w:rsidR="00390870" w:rsidRPr="00943C87" w:rsidRDefault="00390870" w:rsidP="0048340E">
      <w:pPr>
        <w:pStyle w:val="aff1"/>
        <w:rPr>
          <w:rtl/>
        </w:rPr>
      </w:pPr>
      <w:r w:rsidRPr="00943C87">
        <w:rPr>
          <w:rFonts w:hint="cs"/>
          <w:rtl/>
        </w:rPr>
        <w:t xml:space="preserve">تغییر در نسبت منافع فاقد حق کنترل </w:t>
      </w:r>
    </w:p>
    <w:p w:rsidR="00390870" w:rsidRPr="00943C87" w:rsidRDefault="0048340E" w:rsidP="0048340E">
      <w:pPr>
        <w:pStyle w:val="aff"/>
        <w:rPr>
          <w:rtl/>
        </w:rPr>
      </w:pPr>
      <w:r w:rsidRPr="00943C87">
        <w:rPr>
          <w:rFonts w:hint="cs"/>
          <w:w w:val="98"/>
          <w:rtl/>
        </w:rPr>
        <w:t>ب116</w:t>
      </w:r>
      <w:r w:rsidR="00390870" w:rsidRPr="00943C87">
        <w:rPr>
          <w:rFonts w:hint="cs"/>
          <w:rtl/>
        </w:rPr>
        <w:t>.</w:t>
      </w:r>
      <w:r w:rsidR="00390870" w:rsidRPr="00943C87">
        <w:rPr>
          <w:rFonts w:hint="cs"/>
          <w:rtl/>
        </w:rPr>
        <w:tab/>
        <w:t xml:space="preserve">هرگاه نسبت </w:t>
      </w:r>
      <w:r w:rsidRPr="00943C87">
        <w:rPr>
          <w:rFonts w:hint="cs"/>
          <w:rtl/>
        </w:rPr>
        <w:t xml:space="preserve">حقوق مالکانه نگهداری‌شده توسط دارندگان منافع </w:t>
      </w:r>
      <w:r w:rsidR="00390870" w:rsidRPr="00943C87">
        <w:rPr>
          <w:rFonts w:hint="cs"/>
          <w:rtl/>
        </w:rPr>
        <w:t>فاقد حق کنترل تغییر ‌كند، واحد تجاری به منظور انعکاس تغییر</w:t>
      </w:r>
      <w:r w:rsidRPr="00943C87">
        <w:rPr>
          <w:rFonts w:hint="cs"/>
          <w:rtl/>
        </w:rPr>
        <w:t xml:space="preserve"> </w:t>
      </w:r>
      <w:r w:rsidR="00390870" w:rsidRPr="00943C87">
        <w:rPr>
          <w:rFonts w:hint="cs"/>
          <w:rtl/>
        </w:rPr>
        <w:t xml:space="preserve">در </w:t>
      </w:r>
      <w:r w:rsidRPr="00943C87">
        <w:rPr>
          <w:rFonts w:hint="cs"/>
          <w:rtl/>
        </w:rPr>
        <w:t xml:space="preserve">نسبت </w:t>
      </w:r>
      <w:r w:rsidR="00390870" w:rsidRPr="00943C87">
        <w:rPr>
          <w:rFonts w:hint="cs"/>
          <w:rtl/>
        </w:rPr>
        <w:t xml:space="preserve">منافع </w:t>
      </w:r>
      <w:r w:rsidRPr="00943C87">
        <w:rPr>
          <w:rFonts w:hint="cs"/>
          <w:rtl/>
        </w:rPr>
        <w:t>دارای حق کنترل و منافع فاقد حق کنترل</w:t>
      </w:r>
      <w:r w:rsidR="00390870" w:rsidRPr="00943C87">
        <w:rPr>
          <w:rFonts w:hint="cs"/>
          <w:rtl/>
        </w:rPr>
        <w:t xml:space="preserve"> در واحد تجاری فرعی، باید مبالغ دفتری منافع </w:t>
      </w:r>
      <w:r w:rsidRPr="00943C87">
        <w:rPr>
          <w:rFonts w:hint="cs"/>
          <w:rtl/>
        </w:rPr>
        <w:t xml:space="preserve">آنها </w:t>
      </w:r>
      <w:r w:rsidR="00390870" w:rsidRPr="00943C87">
        <w:rPr>
          <w:rFonts w:hint="cs"/>
          <w:rtl/>
        </w:rPr>
        <w:t xml:space="preserve">را تعدیل کند. واحد تجاری باید هرگونه تفاوت بین مبلغ تعديل منافع فاقد حق کنترل و ارزش منصفانه مابه‌ازای پرداختی یا دریافتی را بطور مستقیم در حقوق مالكانه شناسایی و آن را به مالکان واحد تجاری اصلی </w:t>
      </w:r>
      <w:r w:rsidRPr="00943C87">
        <w:rPr>
          <w:rFonts w:hint="cs"/>
          <w:rtl/>
        </w:rPr>
        <w:t>منتسب کند</w:t>
      </w:r>
      <w:r w:rsidR="00390870" w:rsidRPr="00943C87">
        <w:rPr>
          <w:rFonts w:hint="cs"/>
          <w:rtl/>
        </w:rPr>
        <w:t>.</w:t>
      </w:r>
    </w:p>
    <w:p w:rsidR="00390870" w:rsidRPr="00943C87" w:rsidRDefault="00390870" w:rsidP="0048340E">
      <w:pPr>
        <w:pStyle w:val="aff2"/>
        <w:rPr>
          <w:rtl/>
        </w:rPr>
      </w:pPr>
      <w:r w:rsidRPr="00943C87">
        <w:rPr>
          <w:rFonts w:hint="cs"/>
          <w:rtl/>
        </w:rPr>
        <w:t>از دست دادن کنترل</w:t>
      </w:r>
    </w:p>
    <w:p w:rsidR="00390870" w:rsidRPr="00943C87" w:rsidRDefault="0048340E" w:rsidP="000E5585">
      <w:pPr>
        <w:pStyle w:val="aff"/>
        <w:rPr>
          <w:rtl/>
        </w:rPr>
      </w:pPr>
      <w:r w:rsidRPr="00943C87">
        <w:rPr>
          <w:rFonts w:hint="cs"/>
          <w:w w:val="95"/>
          <w:rtl/>
        </w:rPr>
        <w:t>ب117</w:t>
      </w:r>
      <w:r w:rsidR="00390870" w:rsidRPr="00943C87">
        <w:rPr>
          <w:rFonts w:hint="cs"/>
          <w:rtl/>
        </w:rPr>
        <w:t>.</w:t>
      </w:r>
      <w:r w:rsidR="00390870" w:rsidRPr="00943C87">
        <w:rPr>
          <w:rFonts w:hint="cs"/>
          <w:rtl/>
        </w:rPr>
        <w:tab/>
        <w:t xml:space="preserve">واحد تجاری اصلی ممکن است از طریق دو یا چند توافق (معامله)، کنترل واحد تجاری فرعی را از دست بدهد. با وجود این، برخی مواقع شرایط نشان می‌دهد که توافقهای چندگانه بايد به عنوان معامله‌ای واحد در نظر گرفته شود. برای تعیین اینکه این توافقها به عنوان معامله‌ای واحد تلقي می‌شوند یا خیر، واحد تجاری اصلی باید تمام شرایط توافقها و آثار اقتصادی آنها را مورد توجه قرار دهد. وجود یک یا چند مورد زیر، </w:t>
      </w:r>
      <w:r w:rsidR="00115801" w:rsidRPr="00943C87">
        <w:rPr>
          <w:rFonts w:hint="cs"/>
          <w:rtl/>
        </w:rPr>
        <w:t>نشان می‌دهد</w:t>
      </w:r>
      <w:r w:rsidR="00390870" w:rsidRPr="00943C87">
        <w:rPr>
          <w:rFonts w:hint="cs"/>
          <w:rtl/>
        </w:rPr>
        <w:t xml:space="preserve"> که واحد تجاری اصلی بايد </w:t>
      </w:r>
      <w:r w:rsidR="00115801" w:rsidRPr="00943C87">
        <w:rPr>
          <w:rFonts w:hint="cs"/>
          <w:rtl/>
        </w:rPr>
        <w:t>توافقهای</w:t>
      </w:r>
      <w:r w:rsidR="00390870" w:rsidRPr="00943C87">
        <w:rPr>
          <w:rFonts w:hint="cs"/>
          <w:rtl/>
        </w:rPr>
        <w:t xml:space="preserve"> چندگانه را به عنوان معامله‌ای واحد در نظر بگیرد:</w:t>
      </w:r>
    </w:p>
    <w:p w:rsidR="00390870" w:rsidRPr="00943C87" w:rsidRDefault="00390870" w:rsidP="008F0416">
      <w:pPr>
        <w:pStyle w:val="aff0"/>
        <w:rPr>
          <w:rtl/>
        </w:rPr>
      </w:pPr>
      <w:r w:rsidRPr="00943C87">
        <w:rPr>
          <w:rFonts w:hint="cs"/>
          <w:rtl/>
        </w:rPr>
        <w:t>الف.</w:t>
      </w:r>
      <w:r w:rsidRPr="00943C87">
        <w:rPr>
          <w:rFonts w:hint="cs"/>
          <w:rtl/>
        </w:rPr>
        <w:tab/>
        <w:t xml:space="preserve">این </w:t>
      </w:r>
      <w:r w:rsidR="008F0416" w:rsidRPr="00943C87">
        <w:rPr>
          <w:rFonts w:hint="cs"/>
          <w:rtl/>
        </w:rPr>
        <w:t xml:space="preserve">توافقها </w:t>
      </w:r>
      <w:r w:rsidRPr="00943C87">
        <w:rPr>
          <w:rFonts w:hint="cs"/>
          <w:rtl/>
        </w:rPr>
        <w:t>به صورت همزمان انجام می‌گیرند یا با هم در نظر گرفته مي‌شوند.</w:t>
      </w:r>
    </w:p>
    <w:p w:rsidR="00390870" w:rsidRPr="00943C87" w:rsidRDefault="00390870" w:rsidP="008F0416">
      <w:pPr>
        <w:pStyle w:val="aff0"/>
        <w:rPr>
          <w:rtl/>
        </w:rPr>
      </w:pPr>
      <w:r w:rsidRPr="00943C87">
        <w:rPr>
          <w:rFonts w:hint="cs"/>
          <w:rtl/>
        </w:rPr>
        <w:t>ب.</w:t>
      </w:r>
      <w:r w:rsidRPr="00943C87">
        <w:rPr>
          <w:rFonts w:hint="cs"/>
          <w:rtl/>
        </w:rPr>
        <w:tab/>
        <w:t xml:space="preserve">این </w:t>
      </w:r>
      <w:r w:rsidR="008F0416" w:rsidRPr="00943C87">
        <w:rPr>
          <w:rFonts w:hint="cs"/>
          <w:rtl/>
        </w:rPr>
        <w:t xml:space="preserve">توافقها </w:t>
      </w:r>
      <w:r w:rsidRPr="00943C87">
        <w:rPr>
          <w:rFonts w:hint="cs"/>
          <w:rtl/>
        </w:rPr>
        <w:t>به عنوان یک معامله واحد برای دستیابی به یک نتیجه تجاری واحد سازماندهی می‌شوند.</w:t>
      </w:r>
    </w:p>
    <w:p w:rsidR="00390870" w:rsidRPr="00943C87" w:rsidRDefault="00390870" w:rsidP="008860BD">
      <w:pPr>
        <w:pStyle w:val="aff0"/>
        <w:rPr>
          <w:rtl/>
        </w:rPr>
      </w:pPr>
      <w:r w:rsidRPr="00943C87">
        <w:rPr>
          <w:rFonts w:hint="cs"/>
          <w:rtl/>
        </w:rPr>
        <w:t>پ.</w:t>
      </w:r>
      <w:r w:rsidRPr="00943C87">
        <w:rPr>
          <w:rFonts w:hint="cs"/>
          <w:rtl/>
        </w:rPr>
        <w:tab/>
        <w:t xml:space="preserve">وقوع </w:t>
      </w:r>
      <w:r w:rsidR="008860BD" w:rsidRPr="00943C87">
        <w:rPr>
          <w:rFonts w:hint="cs"/>
          <w:rtl/>
        </w:rPr>
        <w:t>توافق</w:t>
      </w:r>
      <w:r w:rsidRPr="00943C87">
        <w:rPr>
          <w:rFonts w:hint="cs"/>
          <w:rtl/>
        </w:rPr>
        <w:t xml:space="preserve">، به وقوع حداقل یک توافق دیگر </w:t>
      </w:r>
      <w:r w:rsidR="00ED0A85" w:rsidRPr="00943C87">
        <w:rPr>
          <w:rFonts w:hint="cs"/>
          <w:rtl/>
        </w:rPr>
        <w:t xml:space="preserve">بستگی </w:t>
      </w:r>
      <w:r w:rsidRPr="00943C87">
        <w:rPr>
          <w:rFonts w:hint="cs"/>
          <w:rtl/>
        </w:rPr>
        <w:t>دارد.</w:t>
      </w:r>
    </w:p>
    <w:p w:rsidR="00390870" w:rsidRPr="00943C87" w:rsidRDefault="00390870" w:rsidP="008F0416">
      <w:pPr>
        <w:pStyle w:val="aff0"/>
        <w:rPr>
          <w:rtl/>
        </w:rPr>
      </w:pPr>
      <w:r w:rsidRPr="00943C87">
        <w:rPr>
          <w:rFonts w:hint="cs"/>
          <w:rtl/>
        </w:rPr>
        <w:lastRenderedPageBreak/>
        <w:t>ت.</w:t>
      </w:r>
      <w:r w:rsidRPr="00943C87">
        <w:rPr>
          <w:rFonts w:hint="cs"/>
          <w:rtl/>
        </w:rPr>
        <w:tab/>
      </w:r>
      <w:r w:rsidR="008F0416" w:rsidRPr="00943C87">
        <w:rPr>
          <w:rFonts w:hint="cs"/>
          <w:spacing w:val="-4"/>
          <w:rtl/>
        </w:rPr>
        <w:t xml:space="preserve">توافق </w:t>
      </w:r>
      <w:r w:rsidRPr="00943C87">
        <w:rPr>
          <w:rFonts w:hint="cs"/>
          <w:spacing w:val="-4"/>
          <w:rtl/>
        </w:rPr>
        <w:t xml:space="preserve">به تنهایی توجیه اقتصادی ندارد، اما زمانی که همراه با </w:t>
      </w:r>
      <w:r w:rsidR="008F0416" w:rsidRPr="00943C87">
        <w:rPr>
          <w:rFonts w:hint="cs"/>
          <w:spacing w:val="-4"/>
          <w:rtl/>
        </w:rPr>
        <w:t xml:space="preserve">توافقهای </w:t>
      </w:r>
      <w:r w:rsidRPr="00943C87">
        <w:rPr>
          <w:rFonts w:hint="cs"/>
          <w:spacing w:val="-4"/>
          <w:rtl/>
        </w:rPr>
        <w:t>دیگر مورد بررسی قرار می‌گیرد به لحاظ اقتصادی قابل توجیه می‌شود.</w:t>
      </w:r>
      <w:r w:rsidR="008F0416" w:rsidRPr="00943C87">
        <w:rPr>
          <w:rFonts w:hint="cs"/>
          <w:spacing w:val="-4"/>
          <w:rtl/>
        </w:rPr>
        <w:t xml:space="preserve"> </w:t>
      </w:r>
      <w:r w:rsidRPr="00943C87">
        <w:rPr>
          <w:rFonts w:hint="cs"/>
          <w:spacing w:val="-4"/>
          <w:rtl/>
        </w:rPr>
        <w:t>مثال آن مربوط به زماني است كه قيمت واگذاری سهام کمتر از قیمت بازار است و از طریق واگذاری بعدی با قیمتی بالاتر از بازار، جبران می‌شود.</w:t>
      </w:r>
    </w:p>
    <w:p w:rsidR="00390870" w:rsidRPr="00943C87" w:rsidRDefault="008F0416" w:rsidP="000E5585">
      <w:pPr>
        <w:pStyle w:val="af2"/>
        <w:rPr>
          <w:rtl/>
        </w:rPr>
      </w:pPr>
      <w:r w:rsidRPr="00943C87">
        <w:rPr>
          <w:rFonts w:hint="cs"/>
          <w:w w:val="95"/>
          <w:rtl/>
        </w:rPr>
        <w:t>ب118</w:t>
      </w:r>
      <w:r w:rsidR="00390870" w:rsidRPr="00943C87">
        <w:rPr>
          <w:rFonts w:hint="cs"/>
          <w:rtl/>
        </w:rPr>
        <w:t>.</w:t>
      </w:r>
      <w:r w:rsidR="00390870" w:rsidRPr="00943C87">
        <w:rPr>
          <w:rFonts w:hint="cs"/>
          <w:rtl/>
        </w:rPr>
        <w:tab/>
        <w:t>اگر واحد تجاری اصلی، کنترل واحد تجاری فرعی را از دست بدهد، باید:</w:t>
      </w:r>
    </w:p>
    <w:p w:rsidR="00390870" w:rsidRPr="00943C87" w:rsidRDefault="00390870" w:rsidP="008F0416">
      <w:pPr>
        <w:pStyle w:val="aff0"/>
        <w:rPr>
          <w:rtl/>
        </w:rPr>
      </w:pPr>
      <w:r w:rsidRPr="00943C87">
        <w:rPr>
          <w:rFonts w:hint="cs"/>
          <w:rtl/>
        </w:rPr>
        <w:t>الف.</w:t>
      </w:r>
      <w:r w:rsidRPr="00943C87">
        <w:rPr>
          <w:rFonts w:hint="cs"/>
          <w:rtl/>
        </w:rPr>
        <w:tab/>
        <w:t>موارد زير را قطع شناخت كند:</w:t>
      </w:r>
    </w:p>
    <w:p w:rsidR="00390870" w:rsidRPr="00943C87" w:rsidRDefault="008F0416" w:rsidP="008F0416">
      <w:pPr>
        <w:pStyle w:val="aff3"/>
        <w:rPr>
          <w:rtl/>
        </w:rPr>
      </w:pPr>
      <w:r w:rsidRPr="00943C87">
        <w:rPr>
          <w:rFonts w:hint="cs"/>
          <w:rtl/>
        </w:rPr>
        <w:t>1.</w:t>
      </w:r>
      <w:r w:rsidRPr="00943C87">
        <w:rPr>
          <w:rFonts w:hint="cs"/>
          <w:rtl/>
        </w:rPr>
        <w:tab/>
      </w:r>
      <w:r w:rsidR="00390870" w:rsidRPr="00943C87">
        <w:rPr>
          <w:rFonts w:hint="cs"/>
          <w:rtl/>
        </w:rPr>
        <w:t>داراییها (شامل سرقفلی) و بدهیهای واحد</w:t>
      </w:r>
      <w:r w:rsidR="00390870" w:rsidRPr="00943C87">
        <w:rPr>
          <w:rFonts w:ascii="Times New Roman" w:hAnsi="Times New Roman" w:hint="cs"/>
          <w:rtl/>
        </w:rPr>
        <w:t xml:space="preserve"> </w:t>
      </w:r>
      <w:r w:rsidR="00390870" w:rsidRPr="00943C87">
        <w:rPr>
          <w:rFonts w:hint="cs"/>
          <w:rtl/>
        </w:rPr>
        <w:t>تجاری فرعی به مبالغ دفتری آنها در تاریخ از دست دادن کنترل؛ و</w:t>
      </w:r>
    </w:p>
    <w:p w:rsidR="00390870" w:rsidRPr="00943C87" w:rsidRDefault="008F0416" w:rsidP="00D4688F">
      <w:pPr>
        <w:pStyle w:val="aff3"/>
      </w:pPr>
      <w:r w:rsidRPr="00943C87">
        <w:rPr>
          <w:rFonts w:hint="cs"/>
          <w:rtl/>
        </w:rPr>
        <w:t>2.</w:t>
      </w:r>
      <w:r w:rsidRPr="00943C87">
        <w:rPr>
          <w:rFonts w:hint="cs"/>
          <w:rtl/>
        </w:rPr>
        <w:tab/>
      </w:r>
      <w:r w:rsidR="00390870" w:rsidRPr="00943C87">
        <w:rPr>
          <w:rFonts w:hint="cs"/>
          <w:rtl/>
        </w:rPr>
        <w:t xml:space="preserve">مبلغ دفتری منافع فاقد حق کنترل در واحد تجاری فرعي </w:t>
      </w:r>
      <w:r w:rsidR="00D4688F" w:rsidRPr="00943C87">
        <w:rPr>
          <w:rFonts w:hint="cs"/>
          <w:rtl/>
        </w:rPr>
        <w:t>پیشین</w:t>
      </w:r>
      <w:r w:rsidR="00390870" w:rsidRPr="00943C87">
        <w:rPr>
          <w:rFonts w:hint="cs"/>
          <w:rtl/>
        </w:rPr>
        <w:t xml:space="preserve"> در تاریخ از دست دادن کنترل (شامل هر یک از اجزای سایر اقلام سود و زيان جامع قابل انتساب به آنها).</w:t>
      </w:r>
    </w:p>
    <w:p w:rsidR="00390870" w:rsidRPr="00943C87" w:rsidRDefault="00390870" w:rsidP="008F0416">
      <w:pPr>
        <w:pStyle w:val="aff0"/>
        <w:rPr>
          <w:rtl/>
        </w:rPr>
      </w:pPr>
      <w:r w:rsidRPr="00943C87">
        <w:rPr>
          <w:rFonts w:hint="cs"/>
          <w:rtl/>
        </w:rPr>
        <w:t>ب.</w:t>
      </w:r>
      <w:r w:rsidRPr="00943C87">
        <w:rPr>
          <w:rFonts w:hint="cs"/>
          <w:rtl/>
        </w:rPr>
        <w:tab/>
        <w:t>موارد زير را شناسايي كند:</w:t>
      </w:r>
    </w:p>
    <w:p w:rsidR="00390870" w:rsidRPr="00943C87" w:rsidRDefault="008F0416" w:rsidP="008F0416">
      <w:pPr>
        <w:pStyle w:val="aff3"/>
        <w:rPr>
          <w:rtl/>
        </w:rPr>
      </w:pPr>
      <w:r w:rsidRPr="00943C87">
        <w:rPr>
          <w:rFonts w:hint="cs"/>
          <w:rtl/>
        </w:rPr>
        <w:t>1.</w:t>
      </w:r>
      <w:r w:rsidRPr="00943C87">
        <w:rPr>
          <w:rFonts w:hint="cs"/>
          <w:rtl/>
        </w:rPr>
        <w:tab/>
      </w:r>
      <w:r w:rsidR="00390870" w:rsidRPr="00943C87">
        <w:rPr>
          <w:rtl/>
        </w:rPr>
        <w:t>ارزش</w:t>
      </w:r>
      <w:r w:rsidR="00390870" w:rsidRPr="00943C87">
        <w:rPr>
          <w:rFonts w:hint="cs"/>
          <w:rtl/>
        </w:rPr>
        <w:t xml:space="preserve"> منصفانه</w:t>
      </w:r>
      <w:r w:rsidR="00390870" w:rsidRPr="00943C87">
        <w:rPr>
          <w:rtl/>
        </w:rPr>
        <w:t xml:space="preserve"> </w:t>
      </w:r>
      <w:r w:rsidR="00390870" w:rsidRPr="00943C87">
        <w:rPr>
          <w:rFonts w:hint="cs"/>
          <w:rtl/>
        </w:rPr>
        <w:t>مابه‌ازای</w:t>
      </w:r>
      <w:r w:rsidR="00390870" w:rsidRPr="00943C87">
        <w:rPr>
          <w:rtl/>
        </w:rPr>
        <w:t xml:space="preserve"> </w:t>
      </w:r>
      <w:r w:rsidR="00390870" w:rsidRPr="00943C87">
        <w:rPr>
          <w:rFonts w:hint="cs"/>
          <w:rtl/>
        </w:rPr>
        <w:t>دریافتی (در صورت وجود)</w:t>
      </w:r>
      <w:r w:rsidR="00390870" w:rsidRPr="00943C87">
        <w:rPr>
          <w:rtl/>
        </w:rPr>
        <w:t xml:space="preserve"> </w:t>
      </w:r>
      <w:r w:rsidR="00390870" w:rsidRPr="00943C87">
        <w:rPr>
          <w:rFonts w:hint="cs"/>
          <w:rtl/>
        </w:rPr>
        <w:t>ناشی از</w:t>
      </w:r>
      <w:r w:rsidR="00390870" w:rsidRPr="00943C87">
        <w:rPr>
          <w:rtl/>
        </w:rPr>
        <w:t xml:space="preserve"> </w:t>
      </w:r>
      <w:r w:rsidR="00390870" w:rsidRPr="00943C87">
        <w:rPr>
          <w:rFonts w:hint="cs"/>
          <w:rtl/>
        </w:rPr>
        <w:t>معامله</w:t>
      </w:r>
      <w:r w:rsidR="00390870" w:rsidRPr="00943C87">
        <w:rPr>
          <w:rtl/>
        </w:rPr>
        <w:t>، رویداد یا شرایطی که منجر</w:t>
      </w:r>
      <w:r w:rsidR="00390870" w:rsidRPr="00943C87">
        <w:rPr>
          <w:rFonts w:hint="cs"/>
          <w:rtl/>
        </w:rPr>
        <w:t xml:space="preserve"> به</w:t>
      </w:r>
      <w:r w:rsidR="00390870" w:rsidRPr="00943C87">
        <w:rPr>
          <w:rtl/>
        </w:rPr>
        <w:t xml:space="preserve"> </w:t>
      </w:r>
      <w:r w:rsidR="00390870" w:rsidRPr="00943C87">
        <w:rPr>
          <w:rFonts w:hint="cs"/>
          <w:rtl/>
        </w:rPr>
        <w:t>از</w:t>
      </w:r>
      <w:r w:rsidR="00390870" w:rsidRPr="00943C87">
        <w:rPr>
          <w:rtl/>
        </w:rPr>
        <w:t xml:space="preserve"> </w:t>
      </w:r>
      <w:r w:rsidR="00390870" w:rsidRPr="00943C87">
        <w:rPr>
          <w:rFonts w:hint="cs"/>
          <w:rtl/>
        </w:rPr>
        <w:t>دست</w:t>
      </w:r>
      <w:r w:rsidR="00390870" w:rsidRPr="00943C87">
        <w:rPr>
          <w:rtl/>
        </w:rPr>
        <w:t xml:space="preserve"> </w:t>
      </w:r>
      <w:r w:rsidR="00390870" w:rsidRPr="00943C87">
        <w:rPr>
          <w:rFonts w:hint="cs"/>
          <w:rtl/>
        </w:rPr>
        <w:t>رفتن</w:t>
      </w:r>
      <w:r w:rsidR="00390870" w:rsidRPr="00943C87">
        <w:rPr>
          <w:rtl/>
        </w:rPr>
        <w:t xml:space="preserve"> </w:t>
      </w:r>
      <w:r w:rsidR="00390870" w:rsidRPr="00943C87">
        <w:rPr>
          <w:rFonts w:hint="cs"/>
          <w:rtl/>
        </w:rPr>
        <w:t>کنترل</w:t>
      </w:r>
      <w:r w:rsidR="00390870" w:rsidRPr="00943C87">
        <w:rPr>
          <w:rtl/>
        </w:rPr>
        <w:t xml:space="preserve"> </w:t>
      </w:r>
      <w:r w:rsidR="00390870" w:rsidRPr="00943C87">
        <w:rPr>
          <w:rFonts w:hint="cs"/>
          <w:rtl/>
        </w:rPr>
        <w:t>شده</w:t>
      </w:r>
      <w:r w:rsidR="00390870" w:rsidRPr="00943C87">
        <w:rPr>
          <w:rtl/>
        </w:rPr>
        <w:t xml:space="preserve"> </w:t>
      </w:r>
      <w:r w:rsidR="00390870" w:rsidRPr="00943C87">
        <w:rPr>
          <w:rFonts w:hint="cs"/>
          <w:rtl/>
        </w:rPr>
        <w:t>است؛</w:t>
      </w:r>
    </w:p>
    <w:p w:rsidR="00390870" w:rsidRPr="00943C87" w:rsidRDefault="008F0416" w:rsidP="008F0416">
      <w:pPr>
        <w:pStyle w:val="aff3"/>
        <w:rPr>
          <w:rtl/>
        </w:rPr>
      </w:pPr>
      <w:r w:rsidRPr="00943C87">
        <w:rPr>
          <w:rFonts w:hint="cs"/>
          <w:rtl/>
        </w:rPr>
        <w:t>2.</w:t>
      </w:r>
      <w:r w:rsidRPr="00943C87">
        <w:rPr>
          <w:rFonts w:hint="cs"/>
          <w:rtl/>
        </w:rPr>
        <w:tab/>
      </w:r>
      <w:r w:rsidR="00390870" w:rsidRPr="00943C87">
        <w:rPr>
          <w:rtl/>
        </w:rPr>
        <w:t>توزيع سهام واحد</w:t>
      </w:r>
      <w:r w:rsidR="00390870" w:rsidRPr="00943C87">
        <w:rPr>
          <w:rFonts w:hint="cs"/>
          <w:rtl/>
        </w:rPr>
        <w:t xml:space="preserve"> تجاری </w:t>
      </w:r>
      <w:r w:rsidR="00390870" w:rsidRPr="00943C87">
        <w:rPr>
          <w:rtl/>
        </w:rPr>
        <w:t xml:space="preserve">فرعي </w:t>
      </w:r>
      <w:r w:rsidR="00390870" w:rsidRPr="00943C87">
        <w:rPr>
          <w:rFonts w:hint="cs"/>
          <w:rtl/>
        </w:rPr>
        <w:t>بین</w:t>
      </w:r>
      <w:r w:rsidR="00390870" w:rsidRPr="00943C87">
        <w:rPr>
          <w:rtl/>
        </w:rPr>
        <w:t xml:space="preserve"> مالكان در نقش</w:t>
      </w:r>
      <w:r w:rsidR="00390870" w:rsidRPr="00943C87">
        <w:rPr>
          <w:rFonts w:hint="cs"/>
          <w:rtl/>
        </w:rPr>
        <w:t xml:space="preserve"> </w:t>
      </w:r>
      <w:r w:rsidR="00390870" w:rsidRPr="00943C87">
        <w:rPr>
          <w:rtl/>
        </w:rPr>
        <w:t xml:space="preserve">مالك، </w:t>
      </w:r>
      <w:r w:rsidR="00390870" w:rsidRPr="00943C87">
        <w:rPr>
          <w:rFonts w:hint="cs"/>
          <w:rtl/>
        </w:rPr>
        <w:t xml:space="preserve">مشروط بر اینکه </w:t>
      </w:r>
      <w:r w:rsidR="00390870" w:rsidRPr="00943C87">
        <w:rPr>
          <w:rtl/>
        </w:rPr>
        <w:t>معامله، رويداد يا شرايطي كه منجر به از دست دادن كنترل شده است</w:t>
      </w:r>
      <w:r w:rsidR="00390870" w:rsidRPr="00943C87">
        <w:rPr>
          <w:rFonts w:hint="cs"/>
          <w:rtl/>
        </w:rPr>
        <w:t>،</w:t>
      </w:r>
      <w:r w:rsidR="00390870" w:rsidRPr="00943C87">
        <w:rPr>
          <w:rtl/>
        </w:rPr>
        <w:t xml:space="preserve"> شامل چنين توزيعي باشد؛ و</w:t>
      </w:r>
    </w:p>
    <w:p w:rsidR="00390870" w:rsidRPr="00943C87" w:rsidRDefault="008F0416" w:rsidP="00D4688F">
      <w:pPr>
        <w:pStyle w:val="aff3"/>
      </w:pPr>
      <w:r w:rsidRPr="00943C87">
        <w:rPr>
          <w:rFonts w:hint="cs"/>
          <w:rtl/>
        </w:rPr>
        <w:t>3.</w:t>
      </w:r>
      <w:r w:rsidRPr="00943C87">
        <w:rPr>
          <w:rFonts w:hint="cs"/>
          <w:rtl/>
        </w:rPr>
        <w:tab/>
      </w:r>
      <w:r w:rsidR="00390870" w:rsidRPr="00943C87">
        <w:rPr>
          <w:rFonts w:hint="cs"/>
          <w:rtl/>
        </w:rPr>
        <w:t xml:space="preserve">هرگونه </w:t>
      </w:r>
      <w:r w:rsidR="00390870" w:rsidRPr="00943C87">
        <w:rPr>
          <w:rtl/>
        </w:rPr>
        <w:t>سرمایه‌گذاری باقيمانده در واحد</w:t>
      </w:r>
      <w:r w:rsidR="00390870" w:rsidRPr="00943C87">
        <w:rPr>
          <w:rFonts w:hint="cs"/>
          <w:rtl/>
        </w:rPr>
        <w:t xml:space="preserve"> تجاری </w:t>
      </w:r>
      <w:r w:rsidR="00390870" w:rsidRPr="00943C87">
        <w:rPr>
          <w:rtl/>
        </w:rPr>
        <w:t xml:space="preserve">فرعی </w:t>
      </w:r>
      <w:r w:rsidR="00D4688F" w:rsidRPr="00943C87">
        <w:rPr>
          <w:rFonts w:hint="cs"/>
          <w:rtl/>
        </w:rPr>
        <w:t>پیشین</w:t>
      </w:r>
      <w:r w:rsidR="00390870" w:rsidRPr="00943C87">
        <w:rPr>
          <w:rFonts w:hint="cs"/>
          <w:rtl/>
        </w:rPr>
        <w:t xml:space="preserve"> به ارزش</w:t>
      </w:r>
      <w:r w:rsidR="00390870" w:rsidRPr="00943C87">
        <w:rPr>
          <w:rtl/>
        </w:rPr>
        <w:t xml:space="preserve"> </w:t>
      </w:r>
      <w:r w:rsidR="00390870" w:rsidRPr="00943C87">
        <w:rPr>
          <w:rFonts w:hint="cs"/>
          <w:rtl/>
        </w:rPr>
        <w:t>منصفانه</w:t>
      </w:r>
      <w:r w:rsidR="00390870" w:rsidRPr="00943C87">
        <w:rPr>
          <w:rtl/>
        </w:rPr>
        <w:t xml:space="preserve"> </w:t>
      </w:r>
      <w:r w:rsidR="00390870" w:rsidRPr="00943C87">
        <w:rPr>
          <w:rFonts w:hint="cs"/>
          <w:rtl/>
        </w:rPr>
        <w:t>آن</w:t>
      </w:r>
      <w:r w:rsidR="00390870" w:rsidRPr="00943C87">
        <w:rPr>
          <w:rtl/>
        </w:rPr>
        <w:t xml:space="preserve"> </w:t>
      </w:r>
      <w:r w:rsidR="00390870" w:rsidRPr="00943C87">
        <w:rPr>
          <w:rFonts w:hint="cs"/>
          <w:rtl/>
        </w:rPr>
        <w:t>در</w:t>
      </w:r>
      <w:r w:rsidR="00390870" w:rsidRPr="00943C87">
        <w:rPr>
          <w:rtl/>
        </w:rPr>
        <w:t xml:space="preserve"> </w:t>
      </w:r>
      <w:r w:rsidR="00390870" w:rsidRPr="00943C87">
        <w:rPr>
          <w:rFonts w:hint="cs"/>
          <w:rtl/>
        </w:rPr>
        <w:t>تاریخی</w:t>
      </w:r>
      <w:r w:rsidR="00390870" w:rsidRPr="00943C87">
        <w:rPr>
          <w:rtl/>
        </w:rPr>
        <w:t xml:space="preserve"> </w:t>
      </w:r>
      <w:r w:rsidR="00390870" w:rsidRPr="00943C87">
        <w:rPr>
          <w:rFonts w:hint="cs"/>
          <w:rtl/>
        </w:rPr>
        <w:t>که</w:t>
      </w:r>
      <w:r w:rsidR="00390870" w:rsidRPr="00943C87">
        <w:rPr>
          <w:rtl/>
        </w:rPr>
        <w:t xml:space="preserve"> </w:t>
      </w:r>
      <w:r w:rsidR="00390870" w:rsidRPr="00943C87">
        <w:rPr>
          <w:rFonts w:hint="cs"/>
          <w:rtl/>
        </w:rPr>
        <w:t>کنترل</w:t>
      </w:r>
      <w:r w:rsidR="00390870" w:rsidRPr="00943C87">
        <w:rPr>
          <w:rtl/>
        </w:rPr>
        <w:t xml:space="preserve"> </w:t>
      </w:r>
      <w:r w:rsidR="00390870" w:rsidRPr="00943C87">
        <w:rPr>
          <w:rFonts w:hint="cs"/>
          <w:rtl/>
        </w:rPr>
        <w:t xml:space="preserve">از </w:t>
      </w:r>
      <w:r w:rsidR="00390870" w:rsidRPr="00943C87">
        <w:rPr>
          <w:rtl/>
        </w:rPr>
        <w:t>دست می‌رود.</w:t>
      </w:r>
    </w:p>
    <w:p w:rsidR="00390870" w:rsidRPr="00943C87" w:rsidRDefault="00390870" w:rsidP="008F0416">
      <w:pPr>
        <w:pStyle w:val="aff0"/>
        <w:rPr>
          <w:rtl/>
        </w:rPr>
      </w:pPr>
      <w:r w:rsidRPr="00943C87">
        <w:rPr>
          <w:rFonts w:hint="cs"/>
          <w:rtl/>
        </w:rPr>
        <w:t>پ.</w:t>
      </w:r>
      <w:r w:rsidRPr="00943C87">
        <w:rPr>
          <w:rFonts w:hint="cs"/>
          <w:rtl/>
        </w:rPr>
        <w:tab/>
        <w:t xml:space="preserve">در صورت الزام سایر استانداردهای </w:t>
      </w:r>
      <w:r w:rsidR="008F0416" w:rsidRPr="00943C87">
        <w:rPr>
          <w:rFonts w:hint="cs"/>
          <w:rtl/>
        </w:rPr>
        <w:t>حسابداری</w:t>
      </w:r>
      <w:r w:rsidRPr="00943C87">
        <w:rPr>
          <w:rFonts w:hint="cs"/>
          <w:rtl/>
        </w:rPr>
        <w:t xml:space="preserve">، مبالغ شناسایی‌شده در سایر اقلام سود و زيان جامع در ارتباط با واحد تجاری فرعی را بر مبنای توضیحات بند </w:t>
      </w:r>
      <w:r w:rsidR="008F0416" w:rsidRPr="00943C87">
        <w:rPr>
          <w:rFonts w:hint="cs"/>
          <w:rtl/>
        </w:rPr>
        <w:t>ب119</w:t>
      </w:r>
      <w:r w:rsidRPr="00943C87">
        <w:rPr>
          <w:rFonts w:hint="cs"/>
          <w:rtl/>
        </w:rPr>
        <w:t>، به سود یا زیان دوره تجدید طبقه‌بندی کند یا بطور مستقیم به سود انباشته انتقال دهد.</w:t>
      </w:r>
    </w:p>
    <w:p w:rsidR="00390870" w:rsidRPr="00943C87" w:rsidRDefault="00390870" w:rsidP="008F0416">
      <w:pPr>
        <w:pStyle w:val="aff0"/>
        <w:rPr>
          <w:rtl/>
        </w:rPr>
      </w:pPr>
      <w:r w:rsidRPr="00943C87">
        <w:rPr>
          <w:rFonts w:hint="cs"/>
          <w:rtl/>
        </w:rPr>
        <w:t>ت.</w:t>
      </w:r>
      <w:r w:rsidRPr="00943C87">
        <w:rPr>
          <w:rFonts w:hint="cs"/>
          <w:rtl/>
        </w:rPr>
        <w:tab/>
        <w:t>هرگونه تفاوت حاصل را به عنوان سود یا زیان، در سود یا زیان قابل انتساب به واحد تجاری اصلی، شناسایی کند.</w:t>
      </w:r>
    </w:p>
    <w:p w:rsidR="00390870" w:rsidRPr="00943C87" w:rsidRDefault="008F0416" w:rsidP="008F0416">
      <w:pPr>
        <w:pStyle w:val="aff"/>
        <w:rPr>
          <w:rtl/>
        </w:rPr>
      </w:pPr>
      <w:r w:rsidRPr="00943C87">
        <w:rPr>
          <w:rFonts w:hint="cs"/>
          <w:w w:val="95"/>
          <w:rtl/>
        </w:rPr>
        <w:lastRenderedPageBreak/>
        <w:t>ب119</w:t>
      </w:r>
      <w:r w:rsidR="00390870" w:rsidRPr="00943C87">
        <w:rPr>
          <w:rFonts w:hint="cs"/>
          <w:rtl/>
        </w:rPr>
        <w:t>.</w:t>
      </w:r>
      <w:r w:rsidR="00390870" w:rsidRPr="00943C87">
        <w:rPr>
          <w:rFonts w:hint="cs"/>
          <w:rtl/>
        </w:rPr>
        <w:tab/>
        <w:t xml:space="preserve">اگر واحد تجاری اصلی کنترل واحد تجاری فرعی را از دست بدهد، واحد تجاری اصلی باید تمام مبالغی را که قبلاً در ارتباط با آن واحد تجاری فرعی در سایر اقلام سود و زيان جامع شناسایی کرده است، به شيوه‌اي همانند زماني كه واحد تجاری اصلی بطور مستقیم داراییها یا بدهیهای مربوط را واگذار می‌کند، به حساب منظور کند. بنابراین، اگر سود يا زيانی که </w:t>
      </w:r>
      <w:r w:rsidRPr="00943C87">
        <w:rPr>
          <w:rFonts w:hint="cs"/>
          <w:rtl/>
        </w:rPr>
        <w:t>قبلاً</w:t>
      </w:r>
      <w:r w:rsidR="00390870" w:rsidRPr="00943C87">
        <w:rPr>
          <w:rFonts w:hint="cs"/>
          <w:rtl/>
        </w:rPr>
        <w:t xml:space="preserve"> در ساير اقلام سود و زيان جامع شناسایی شده است، به دلیل واگذاري داراييها يا بدهيهای مربوط</w:t>
      </w:r>
      <w:r w:rsidRPr="00943C87">
        <w:rPr>
          <w:rFonts w:hint="cs"/>
          <w:rtl/>
        </w:rPr>
        <w:t>،</w:t>
      </w:r>
      <w:r w:rsidR="00390870" w:rsidRPr="00943C87">
        <w:rPr>
          <w:rFonts w:hint="cs"/>
          <w:rtl/>
        </w:rPr>
        <w:t xml:space="preserve"> به سود یا زيان دوره تجديد طبقه‌بندي ‌شود، واحد تجاری اصلي بايد هنگام از دست دادن كنترل واحد تجاری فرعي، سود يا زيان مزبور را از حقوق مالکانه به سود یا زيان دوره (تحت عنوان تعديلات تجديد طبقه‌بندي) تجدید طبقه‌بندي نمايد. اگر مازاد تجدید ارزیابی که قبلاً در سایر اقلام سود و زيان جامع شناسایی شده است، هنگام واگذاری دارایی</w:t>
      </w:r>
      <w:r w:rsidRPr="00943C87">
        <w:rPr>
          <w:rFonts w:hint="cs"/>
          <w:rtl/>
        </w:rPr>
        <w:t>،</w:t>
      </w:r>
      <w:r w:rsidR="00390870" w:rsidRPr="00943C87">
        <w:rPr>
          <w:rFonts w:hint="cs"/>
          <w:rtl/>
        </w:rPr>
        <w:t xml:space="preserve"> بطور مستقیم به سود انباشته انتقال یابد، واحد تجاری اصلی در زمان از دست دادن کنترل واحد تجاری فرعی، باید مازاد تجدید ارزیابی را بطور مستقیم به سود انباشته منتقل کند.</w:t>
      </w:r>
    </w:p>
    <w:p w:rsidR="00390870" w:rsidRPr="00943C87" w:rsidRDefault="00390870" w:rsidP="00927226">
      <w:pPr>
        <w:pStyle w:val="-"/>
        <w:rPr>
          <w:rtl/>
        </w:rPr>
      </w:pPr>
      <w:r w:rsidRPr="00943C87">
        <w:rPr>
          <w:rFonts w:hint="cs"/>
          <w:rtl/>
        </w:rPr>
        <w:t xml:space="preserve">حسابداری تغییر در وضعیت واحد تجاری سرمایه‌گذاری </w:t>
      </w:r>
    </w:p>
    <w:p w:rsidR="00390870" w:rsidRPr="00943C87" w:rsidRDefault="00D8781C" w:rsidP="00E031B3">
      <w:pPr>
        <w:pStyle w:val="aff"/>
        <w:rPr>
          <w:rtl/>
        </w:rPr>
      </w:pPr>
      <w:r w:rsidRPr="00943C87">
        <w:rPr>
          <w:rFonts w:hint="cs"/>
          <w:w w:val="95"/>
          <w:rtl/>
        </w:rPr>
        <w:t>ب</w:t>
      </w:r>
      <w:r w:rsidR="00B12875" w:rsidRPr="00943C87">
        <w:rPr>
          <w:rFonts w:hint="cs"/>
          <w:w w:val="95"/>
          <w:rtl/>
        </w:rPr>
        <w:t>120</w:t>
      </w:r>
      <w:r w:rsidRPr="00943C87">
        <w:rPr>
          <w:rFonts w:hint="cs"/>
          <w:w w:val="95"/>
          <w:rtl/>
        </w:rPr>
        <w:t>.</w:t>
      </w:r>
      <w:r w:rsidR="00390870" w:rsidRPr="00943C87">
        <w:rPr>
          <w:rFonts w:hint="cs"/>
          <w:rtl/>
        </w:rPr>
        <w:tab/>
      </w:r>
      <w:r w:rsidR="00390870" w:rsidRPr="00943C87">
        <w:rPr>
          <w:rFonts w:hint="cs"/>
          <w:spacing w:val="-4"/>
          <w:rtl/>
        </w:rPr>
        <w:t xml:space="preserve">اگر واحد تجاری، شرایط واحد تجاری سرمایه‌گذاری را از دست دهد، باید برای تمام واحدهای تجاری فرعی که پیش از این، طبق بند </w:t>
      </w:r>
      <w:r w:rsidR="00927226" w:rsidRPr="00943C87">
        <w:rPr>
          <w:rFonts w:hint="cs"/>
          <w:spacing w:val="-4"/>
          <w:rtl/>
        </w:rPr>
        <w:t>33</w:t>
      </w:r>
      <w:r w:rsidRPr="00943C87">
        <w:rPr>
          <w:rFonts w:hint="cs"/>
          <w:spacing w:val="-4"/>
          <w:rtl/>
        </w:rPr>
        <w:t xml:space="preserve"> به ارزش منصفانه اندازه‌گیری کرده و تغییرات آنها را در سود یا زیان دوره نشان داده است</w:t>
      </w:r>
      <w:r w:rsidR="00390870" w:rsidRPr="00943C87">
        <w:rPr>
          <w:rFonts w:hint="cs"/>
          <w:spacing w:val="-4"/>
          <w:rtl/>
        </w:rPr>
        <w:t xml:space="preserve">، استاندارد </w:t>
      </w:r>
      <w:r w:rsidRPr="00943C87">
        <w:rPr>
          <w:rFonts w:hint="cs"/>
          <w:spacing w:val="-4"/>
          <w:rtl/>
        </w:rPr>
        <w:t>حسابداری 38</w:t>
      </w:r>
      <w:r w:rsidR="00390870" w:rsidRPr="00943C87">
        <w:rPr>
          <w:rFonts w:hint="cs"/>
          <w:spacing w:val="-4"/>
          <w:rtl/>
        </w:rPr>
        <w:t xml:space="preserve"> </w:t>
      </w:r>
      <w:r w:rsidR="00B6165F" w:rsidRPr="00943C87">
        <w:rPr>
          <w:rFonts w:hint="cs"/>
          <w:spacing w:val="-4"/>
          <w:rtl/>
        </w:rPr>
        <w:t xml:space="preserve">(مصوب 1398) </w:t>
      </w:r>
      <w:r w:rsidR="00390870" w:rsidRPr="00943C87">
        <w:rPr>
          <w:rFonts w:hint="cs"/>
          <w:spacing w:val="-4"/>
          <w:rtl/>
        </w:rPr>
        <w:t xml:space="preserve">را بکار گیرد. تاریخ تغییر وضعیت، باید به عنوان تاریخ تحصیل فرض شود. هنگام اندازه‌گیری سرقفلی یا سود حاصل از خرید زیر قیمت که در تاریخ تحصیل فرضی ایجاد می‌شود، ارزش منصفانه واحد تجاری فرعی در تاریخ تحصیل فرضی، باید نشان‌دهنده مابه‌ازای فرضی انتقال‌یافته باشد. تمام واحدهای تجاری فرعی باید طبق بندهای </w:t>
      </w:r>
      <w:r w:rsidRPr="00943C87">
        <w:rPr>
          <w:rFonts w:hint="cs"/>
          <w:spacing w:val="-4"/>
          <w:rtl/>
        </w:rPr>
        <w:t>21</w:t>
      </w:r>
      <w:r w:rsidR="00390870" w:rsidRPr="00943C87">
        <w:rPr>
          <w:rFonts w:hint="cs"/>
          <w:spacing w:val="-4"/>
          <w:rtl/>
        </w:rPr>
        <w:t xml:space="preserve"> تا </w:t>
      </w:r>
      <w:r w:rsidRPr="00943C87">
        <w:rPr>
          <w:rFonts w:hint="cs"/>
          <w:spacing w:val="-4"/>
          <w:rtl/>
        </w:rPr>
        <w:t>26</w:t>
      </w:r>
      <w:r w:rsidR="00390870" w:rsidRPr="00943C87">
        <w:rPr>
          <w:rFonts w:hint="cs"/>
          <w:spacing w:val="-4"/>
          <w:rtl/>
        </w:rPr>
        <w:t xml:space="preserve"> این استاندارد، از تاریخ تغییر وضعیت تلفیق شوند. </w:t>
      </w:r>
    </w:p>
    <w:p w:rsidR="00390870" w:rsidRPr="00943C87" w:rsidRDefault="00D8781C" w:rsidP="00ED0A85">
      <w:pPr>
        <w:pStyle w:val="aff"/>
        <w:rPr>
          <w:spacing w:val="0"/>
          <w:rtl/>
        </w:rPr>
      </w:pPr>
      <w:r w:rsidRPr="00943C87">
        <w:rPr>
          <w:rFonts w:hint="cs"/>
          <w:w w:val="95"/>
          <w:rtl/>
        </w:rPr>
        <w:t>ب</w:t>
      </w:r>
      <w:r w:rsidR="00B12875" w:rsidRPr="00943C87">
        <w:rPr>
          <w:rFonts w:hint="cs"/>
          <w:w w:val="95"/>
          <w:rtl/>
        </w:rPr>
        <w:t>12</w:t>
      </w:r>
      <w:r w:rsidRPr="00943C87">
        <w:rPr>
          <w:rFonts w:hint="cs"/>
          <w:w w:val="95"/>
          <w:rtl/>
        </w:rPr>
        <w:t>1.</w:t>
      </w:r>
      <w:r w:rsidRPr="00943C87">
        <w:rPr>
          <w:rFonts w:hint="cs"/>
          <w:w w:val="95"/>
          <w:rtl/>
        </w:rPr>
        <w:tab/>
      </w:r>
      <w:r w:rsidR="00390870" w:rsidRPr="00943C87">
        <w:rPr>
          <w:rFonts w:hint="cs"/>
          <w:spacing w:val="-4"/>
          <w:rtl/>
        </w:rPr>
        <w:t xml:space="preserve">هرگاه واحد تجاری، به واحد تجاری سرمایه‌گذاری </w:t>
      </w:r>
      <w:r w:rsidR="00ED0A85" w:rsidRPr="00943C87">
        <w:rPr>
          <w:rFonts w:hint="cs"/>
          <w:spacing w:val="-4"/>
          <w:rtl/>
        </w:rPr>
        <w:t>تبدیل شود</w:t>
      </w:r>
      <w:r w:rsidR="00390870" w:rsidRPr="00943C87">
        <w:rPr>
          <w:rFonts w:hint="cs"/>
          <w:spacing w:val="-4"/>
          <w:rtl/>
        </w:rPr>
        <w:t xml:space="preserve">، باید در تاریخ تغییر وضعیت، تلفیق واحدهای تجاری فرعی خود را متوقف کند، به استثنای واحدهای تجاری فرعی که طبق بند </w:t>
      </w:r>
      <w:r w:rsidRPr="00943C87">
        <w:rPr>
          <w:rFonts w:hint="cs"/>
          <w:spacing w:val="-4"/>
          <w:rtl/>
        </w:rPr>
        <w:t xml:space="preserve">34 </w:t>
      </w:r>
      <w:r w:rsidR="00390870" w:rsidRPr="00943C87">
        <w:rPr>
          <w:rFonts w:hint="cs"/>
          <w:spacing w:val="-4"/>
          <w:rtl/>
        </w:rPr>
        <w:t xml:space="preserve"> باید همچنان تلفیق شوند. واحد تجاری سرمایه‌گذاری باید الزامات بندهای </w:t>
      </w:r>
      <w:r w:rsidRPr="00943C87">
        <w:rPr>
          <w:rFonts w:hint="cs"/>
          <w:spacing w:val="-4"/>
          <w:rtl/>
        </w:rPr>
        <w:t>27</w:t>
      </w:r>
      <w:r w:rsidR="00390870" w:rsidRPr="00943C87">
        <w:rPr>
          <w:rFonts w:hint="cs"/>
          <w:spacing w:val="-4"/>
          <w:rtl/>
        </w:rPr>
        <w:t xml:space="preserve"> و </w:t>
      </w:r>
      <w:r w:rsidRPr="00943C87">
        <w:rPr>
          <w:rFonts w:hint="cs"/>
          <w:spacing w:val="-4"/>
          <w:rtl/>
        </w:rPr>
        <w:t>28</w:t>
      </w:r>
      <w:r w:rsidR="00390870" w:rsidRPr="00943C87">
        <w:rPr>
          <w:rFonts w:hint="cs"/>
          <w:spacing w:val="-4"/>
          <w:rtl/>
        </w:rPr>
        <w:t xml:space="preserve"> را برای آن دسته از واحدهای تجاری فرعی که تلفیق آنها متوقف شده است اعمال کند، گویی واحد تجاری سرمایه‌گذاری، کنترل این واحدهای تجاری فرعی را در آن تاریخ از دست داده است.</w:t>
      </w:r>
      <w:r w:rsidR="00390870" w:rsidRPr="00943C87">
        <w:rPr>
          <w:rFonts w:hint="cs"/>
          <w:spacing w:val="0"/>
          <w:rtl/>
        </w:rPr>
        <w:t xml:space="preserve"> </w:t>
      </w:r>
    </w:p>
    <w:p w:rsidR="00D8781C" w:rsidRPr="00943C87" w:rsidRDefault="00390870" w:rsidP="00390870">
      <w:pPr>
        <w:pStyle w:val="NormalBase"/>
        <w:spacing w:after="120"/>
        <w:rPr>
          <w:rtl/>
        </w:rPr>
      </w:pPr>
      <w:r w:rsidRPr="00943C87">
        <w:rPr>
          <w:rtl/>
        </w:rPr>
        <w:br w:type="page"/>
      </w:r>
    </w:p>
    <w:p w:rsidR="00D8781C" w:rsidRPr="00943C87" w:rsidRDefault="00D8781C" w:rsidP="00D8781C">
      <w:pPr>
        <w:spacing w:after="120"/>
        <w:ind w:left="567" w:hanging="567"/>
        <w:rPr>
          <w:rFonts w:ascii="B Nazanin" w:hAnsi="B Nazanin" w:cs="B Titr"/>
          <w:b/>
          <w:bCs w:val="0"/>
          <w:spacing w:val="-4"/>
          <w:sz w:val="24"/>
          <w:szCs w:val="24"/>
          <w:rtl/>
        </w:rPr>
      </w:pPr>
      <w:r w:rsidRPr="00943C87">
        <w:rPr>
          <w:rFonts w:ascii="B Nazanin" w:hAnsi="B Nazanin" w:cs="B Titr"/>
          <w:b/>
          <w:bCs w:val="0"/>
          <w:spacing w:val="-4"/>
          <w:sz w:val="24"/>
          <w:szCs w:val="24"/>
          <w:rtl/>
        </w:rPr>
        <w:lastRenderedPageBreak/>
        <w:t>پ</w:t>
      </w:r>
      <w:r w:rsidRPr="00943C87">
        <w:rPr>
          <w:rFonts w:ascii="B Nazanin" w:hAnsi="B Nazanin" w:cs="B Titr" w:hint="cs"/>
          <w:b/>
          <w:bCs w:val="0"/>
          <w:spacing w:val="-4"/>
          <w:sz w:val="24"/>
          <w:szCs w:val="24"/>
          <w:rtl/>
        </w:rPr>
        <w:t>ی</w:t>
      </w:r>
      <w:r w:rsidRPr="00943C87">
        <w:rPr>
          <w:rFonts w:ascii="B Nazanin" w:hAnsi="B Nazanin" w:cs="B Titr" w:hint="eastAsia"/>
          <w:b/>
          <w:bCs w:val="0"/>
          <w:spacing w:val="-4"/>
          <w:sz w:val="24"/>
          <w:szCs w:val="24"/>
          <w:rtl/>
        </w:rPr>
        <w:t>وست</w:t>
      </w:r>
      <w:r w:rsidRPr="00943C87">
        <w:rPr>
          <w:rFonts w:ascii="B Nazanin" w:hAnsi="B Nazanin" w:cs="B Titr"/>
          <w:b/>
          <w:bCs w:val="0"/>
          <w:spacing w:val="-4"/>
          <w:sz w:val="24"/>
          <w:szCs w:val="24"/>
          <w:rtl/>
        </w:rPr>
        <w:t xml:space="preserve"> پ</w:t>
      </w:r>
    </w:p>
    <w:p w:rsidR="00D8781C" w:rsidRPr="00943C87" w:rsidRDefault="00D8781C" w:rsidP="00D8781C">
      <w:pPr>
        <w:spacing w:after="60"/>
        <w:rPr>
          <w:rFonts w:ascii="B Nazanin" w:hAnsi="B Nazanin" w:cs="B Titr"/>
          <w:b/>
          <w:bCs w:val="0"/>
          <w:spacing w:val="-4"/>
          <w:sz w:val="24"/>
          <w:szCs w:val="24"/>
          <w:rtl/>
        </w:rPr>
      </w:pPr>
      <w:r w:rsidRPr="00943C87">
        <w:rPr>
          <w:rFonts w:ascii="B Nazanin" w:hAnsi="B Nazanin" w:cs="B Titr"/>
          <w:b/>
          <w:bCs w:val="0"/>
          <w:spacing w:val="-4"/>
          <w:sz w:val="24"/>
          <w:szCs w:val="24"/>
          <w:rtl/>
        </w:rPr>
        <w:t>گذار</w:t>
      </w:r>
    </w:p>
    <w:p w:rsidR="00D8781C" w:rsidRPr="00943C87" w:rsidRDefault="00D8781C" w:rsidP="00D8781C">
      <w:pPr>
        <w:pStyle w:val="af2"/>
        <w:rPr>
          <w:rtl/>
        </w:rPr>
      </w:pPr>
      <w:r w:rsidRPr="00943C87">
        <w:rPr>
          <w:rFonts w:ascii="B Nazanin" w:hAnsi="B Nazanin" w:cs="B Homa" w:hint="cs"/>
          <w:b w:val="0"/>
          <w:bCs w:val="0"/>
          <w:i/>
          <w:iCs/>
          <w:spacing w:val="-4"/>
          <w:szCs w:val="22"/>
          <w:rtl/>
        </w:rPr>
        <w:t>این پیوست، بخش جدانشدنی این استاندارد حسابداری است و همانند سایر بخشهای این استاندارد، لازم‌الاجرا است.</w:t>
      </w:r>
    </w:p>
    <w:p w:rsidR="00390870" w:rsidRPr="00943C87" w:rsidRDefault="00390870" w:rsidP="00D8781C">
      <w:pPr>
        <w:pStyle w:val="-"/>
        <w:rPr>
          <w:rtl/>
        </w:rPr>
      </w:pPr>
      <w:r w:rsidRPr="00943C87">
        <w:rPr>
          <w:rFonts w:hint="cs"/>
          <w:rtl/>
        </w:rPr>
        <w:t>گذار</w:t>
      </w:r>
    </w:p>
    <w:p w:rsidR="00390870" w:rsidRPr="00943C87" w:rsidRDefault="00E031B3" w:rsidP="008662EA">
      <w:pPr>
        <w:pStyle w:val="af2"/>
        <w:rPr>
          <w:rtl/>
        </w:rPr>
      </w:pPr>
      <w:r w:rsidRPr="00943C87">
        <w:rPr>
          <w:rFonts w:hint="cs"/>
          <w:rtl/>
        </w:rPr>
        <w:t>پ1.</w:t>
      </w:r>
      <w:r w:rsidR="00390870" w:rsidRPr="00943C87">
        <w:rPr>
          <w:rFonts w:hint="cs"/>
          <w:rtl/>
        </w:rPr>
        <w:tab/>
        <w:t xml:space="preserve">طبق استاندارد حسابداری </w:t>
      </w:r>
      <w:r w:rsidR="008662EA" w:rsidRPr="00943C87">
        <w:rPr>
          <w:rFonts w:hint="cs"/>
          <w:rtl/>
        </w:rPr>
        <w:t>34</w:t>
      </w:r>
      <w:r w:rsidR="00390870" w:rsidRPr="00943C87">
        <w:rPr>
          <w:rFonts w:hint="cs"/>
          <w:rtl/>
        </w:rPr>
        <w:t xml:space="preserve"> </w:t>
      </w:r>
      <w:r w:rsidR="00390870" w:rsidRPr="00943C87">
        <w:rPr>
          <w:rStyle w:val="aa"/>
          <w:rFonts w:hint="cs"/>
          <w:b w:val="0"/>
          <w:color w:val="auto"/>
          <w:rtl/>
        </w:rPr>
        <w:t>رویه‌های حسابداری، تغییر در برآوردهای حسابداری و اشتباهات</w:t>
      </w:r>
      <w:r w:rsidR="00390870" w:rsidRPr="00943C87">
        <w:rPr>
          <w:rFonts w:hint="cs"/>
          <w:rtl/>
        </w:rPr>
        <w:t>، واحد تجاری باید این استاندارد را، به استثناي بندهای پ</w:t>
      </w:r>
      <w:r w:rsidR="008662EA" w:rsidRPr="00943C87">
        <w:rPr>
          <w:rFonts w:hint="cs"/>
          <w:rtl/>
        </w:rPr>
        <w:t>2</w:t>
      </w:r>
      <w:r w:rsidR="00390870" w:rsidRPr="00943C87">
        <w:rPr>
          <w:rFonts w:hint="cs"/>
          <w:rtl/>
        </w:rPr>
        <w:t xml:space="preserve"> تا پ</w:t>
      </w:r>
      <w:r w:rsidR="008662EA" w:rsidRPr="00943C87">
        <w:rPr>
          <w:rFonts w:hint="cs"/>
          <w:rtl/>
        </w:rPr>
        <w:t>12</w:t>
      </w:r>
      <w:r w:rsidR="00390870" w:rsidRPr="00943C87">
        <w:rPr>
          <w:rFonts w:hint="cs"/>
          <w:rtl/>
        </w:rPr>
        <w:t>، با تسری به گذشته بکار گیرد.</w:t>
      </w:r>
    </w:p>
    <w:p w:rsidR="00390870" w:rsidRPr="00943C87" w:rsidRDefault="00390870" w:rsidP="008662EA">
      <w:pPr>
        <w:pStyle w:val="af2"/>
        <w:rPr>
          <w:rtl/>
        </w:rPr>
      </w:pPr>
      <w:r w:rsidRPr="00943C87">
        <w:rPr>
          <w:rFonts w:hint="cs"/>
          <w:rtl/>
        </w:rPr>
        <w:t>پ</w:t>
      </w:r>
      <w:r w:rsidR="008662EA" w:rsidRPr="00943C87">
        <w:rPr>
          <w:rFonts w:hint="cs"/>
          <w:rtl/>
        </w:rPr>
        <w:t>2</w:t>
      </w:r>
      <w:r w:rsidRPr="00943C87">
        <w:rPr>
          <w:rFonts w:hint="cs"/>
          <w:rtl/>
        </w:rPr>
        <w:t>.</w:t>
      </w:r>
      <w:r w:rsidRPr="00943C87">
        <w:rPr>
          <w:rFonts w:hint="cs"/>
          <w:rtl/>
        </w:rPr>
        <w:tab/>
        <w:t>به منظور دستیابی به مقاصد این استاندارد، تاریخ بکارگیری اولیه، آغاز دوره گزارشگری سالانه‌ای است که برای نخستین بار این استاندارد بکار گرفته می‌شود.</w:t>
      </w:r>
    </w:p>
    <w:p w:rsidR="00390870" w:rsidRPr="00943C87" w:rsidRDefault="00390870" w:rsidP="00ED0A85">
      <w:pPr>
        <w:pStyle w:val="af2"/>
        <w:rPr>
          <w:rtl/>
        </w:rPr>
      </w:pPr>
      <w:r w:rsidRPr="00943C87">
        <w:rPr>
          <w:rFonts w:hint="cs"/>
          <w:rtl/>
        </w:rPr>
        <w:t>پ3.</w:t>
      </w:r>
      <w:r w:rsidRPr="00943C87">
        <w:rPr>
          <w:rFonts w:hint="cs"/>
          <w:rtl/>
        </w:rPr>
        <w:tab/>
        <w:t xml:space="preserve">در تاریخ بکارگیری اولیه این استاندارد، واحد تجاری ملزم به تعدیل روش حسابداري </w:t>
      </w:r>
      <w:r w:rsidR="00ED0A85" w:rsidRPr="00943C87">
        <w:rPr>
          <w:rFonts w:hint="cs"/>
          <w:rtl/>
        </w:rPr>
        <w:t xml:space="preserve">پيشين </w:t>
      </w:r>
      <w:r w:rsidRPr="00943C87">
        <w:rPr>
          <w:rFonts w:hint="cs"/>
          <w:rtl/>
        </w:rPr>
        <w:t>در ارتباط با واحدهاي تجاري زير نمی‌باشد:</w:t>
      </w:r>
    </w:p>
    <w:p w:rsidR="00390870" w:rsidRPr="00943C87" w:rsidRDefault="00390870" w:rsidP="00E031B3">
      <w:pPr>
        <w:pStyle w:val="af4"/>
        <w:rPr>
          <w:rtl/>
        </w:rPr>
      </w:pPr>
      <w:r w:rsidRPr="00943C87">
        <w:rPr>
          <w:rFonts w:hint="cs"/>
          <w:rtl/>
        </w:rPr>
        <w:t>الف.</w:t>
      </w:r>
      <w:r w:rsidRPr="00943C87">
        <w:rPr>
          <w:rFonts w:hint="cs"/>
          <w:rtl/>
        </w:rPr>
        <w:tab/>
        <w:t xml:space="preserve">واحدهای تجاری که در آن تاریخ، طبق استاندارد حسابداری </w:t>
      </w:r>
      <w:r w:rsidR="005B2AB2" w:rsidRPr="00943C87">
        <w:rPr>
          <w:rFonts w:hint="cs"/>
          <w:rtl/>
        </w:rPr>
        <w:t>18</w:t>
      </w:r>
      <w:r w:rsidRPr="00943C87">
        <w:rPr>
          <w:rFonts w:hint="cs"/>
          <w:rtl/>
        </w:rPr>
        <w:t xml:space="preserve"> </w:t>
      </w:r>
      <w:r w:rsidR="00E031B3" w:rsidRPr="00943C87">
        <w:rPr>
          <w:rStyle w:val="aa"/>
          <w:rFonts w:hint="cs"/>
          <w:b w:val="0"/>
          <w:color w:val="auto"/>
          <w:rtl/>
        </w:rPr>
        <w:t xml:space="preserve">صورتهای مالی تلفیقی </w:t>
      </w:r>
      <w:r w:rsidR="00F915EE" w:rsidRPr="00943C87">
        <w:rPr>
          <w:rFonts w:hint="cs"/>
          <w:rtl/>
        </w:rPr>
        <w:t xml:space="preserve">(تجدیدنظرشده 1384) </w:t>
      </w:r>
      <w:r w:rsidRPr="00943C87">
        <w:rPr>
          <w:rFonts w:hint="cs"/>
          <w:rtl/>
        </w:rPr>
        <w:t>تلفيق شده‌اند و طبق این استاندارد همچنان تلفیق مي‌شوند؛ یا</w:t>
      </w:r>
    </w:p>
    <w:p w:rsidR="00390870" w:rsidRPr="00943C87" w:rsidRDefault="005B2AB2" w:rsidP="00F915EE">
      <w:pPr>
        <w:pStyle w:val="af4"/>
        <w:rPr>
          <w:rtl/>
        </w:rPr>
      </w:pPr>
      <w:r w:rsidRPr="00943C87">
        <w:rPr>
          <w:rFonts w:hint="cs"/>
          <w:rtl/>
        </w:rPr>
        <w:t>ب.</w:t>
      </w:r>
      <w:r w:rsidRPr="00943C87">
        <w:rPr>
          <w:rFonts w:hint="cs"/>
          <w:rtl/>
        </w:rPr>
        <w:tab/>
      </w:r>
      <w:r w:rsidR="00390870" w:rsidRPr="00943C87">
        <w:rPr>
          <w:rFonts w:hint="cs"/>
          <w:rtl/>
        </w:rPr>
        <w:t>واحدهای تجاری که در آن تاریخ، طب</w:t>
      </w:r>
      <w:r w:rsidR="00F915EE" w:rsidRPr="00943C87">
        <w:rPr>
          <w:rFonts w:hint="cs"/>
          <w:rtl/>
        </w:rPr>
        <w:t>ق استاندارد بین‌المللی حسابداری 18 (تجدیدنظرشده 1384)</w:t>
      </w:r>
      <w:r w:rsidR="00390870" w:rsidRPr="00943C87">
        <w:rPr>
          <w:rFonts w:hint="cs"/>
          <w:rtl/>
        </w:rPr>
        <w:t xml:space="preserve"> تلفيق نشده‌اند و طبق این استاندارد نيز تلفیق نمي‌شوند.</w:t>
      </w:r>
    </w:p>
    <w:p w:rsidR="00390870" w:rsidRPr="00943C87" w:rsidRDefault="005B2AB2" w:rsidP="005B2AB2">
      <w:pPr>
        <w:pStyle w:val="af2"/>
        <w:rPr>
          <w:rtl/>
        </w:rPr>
      </w:pPr>
      <w:r w:rsidRPr="00943C87">
        <w:rPr>
          <w:rFonts w:hint="cs"/>
          <w:rtl/>
        </w:rPr>
        <w:t>پ4</w:t>
      </w:r>
      <w:r w:rsidR="00390870" w:rsidRPr="00943C87">
        <w:rPr>
          <w:rFonts w:hint="cs"/>
          <w:rtl/>
        </w:rPr>
        <w:t>.</w:t>
      </w:r>
      <w:r w:rsidR="00390870" w:rsidRPr="00943C87">
        <w:rPr>
          <w:rFonts w:hint="cs"/>
          <w:rtl/>
        </w:rPr>
        <w:tab/>
        <w:t>در تاریخ بکارگیری اولیه این استاندارد، واحد تجاری باید ارزیابی کند که آیا بر مبنای واقعیتها و شرایط موجود در آن تاریخ، یک واحد تجاری سرمایه‌گذاری است یا خیر. اگر واحد تجاری، در تاریخ بکارگیری اولیه به این نتیجه برسد که یک واحد تجاری سرمایه‌گذاری است، باید الزامات بندهای پ</w:t>
      </w:r>
      <w:r w:rsidRPr="00943C87">
        <w:rPr>
          <w:rFonts w:hint="cs"/>
          <w:rtl/>
        </w:rPr>
        <w:t>5</w:t>
      </w:r>
      <w:r w:rsidR="00390870" w:rsidRPr="00943C87">
        <w:rPr>
          <w:rFonts w:hint="cs"/>
          <w:rtl/>
        </w:rPr>
        <w:t xml:space="preserve"> تا پ</w:t>
      </w:r>
      <w:r w:rsidRPr="00943C87">
        <w:rPr>
          <w:rFonts w:hint="cs"/>
          <w:rtl/>
        </w:rPr>
        <w:t>7</w:t>
      </w:r>
      <w:r w:rsidR="00390870" w:rsidRPr="00943C87">
        <w:rPr>
          <w:rFonts w:hint="cs"/>
          <w:rtl/>
        </w:rPr>
        <w:t xml:space="preserve"> را به</w:t>
      </w:r>
      <w:r w:rsidRPr="00943C87">
        <w:rPr>
          <w:rFonts w:hint="cs"/>
          <w:rtl/>
        </w:rPr>
        <w:t xml:space="preserve"> جای الزامات بندهای پ10 تا پ11 </w:t>
      </w:r>
      <w:r w:rsidR="00390870" w:rsidRPr="00943C87">
        <w:rPr>
          <w:rFonts w:hint="cs"/>
          <w:rtl/>
        </w:rPr>
        <w:t xml:space="preserve">بکار گیرد. </w:t>
      </w:r>
    </w:p>
    <w:p w:rsidR="00390870" w:rsidRPr="00943C87" w:rsidRDefault="00417ACF" w:rsidP="00D4688F">
      <w:pPr>
        <w:pStyle w:val="af2"/>
        <w:rPr>
          <w:rtl/>
        </w:rPr>
      </w:pPr>
      <w:r w:rsidRPr="00943C87">
        <w:rPr>
          <w:rFonts w:hint="cs"/>
          <w:rtl/>
        </w:rPr>
        <w:t>پ5.</w:t>
      </w:r>
      <w:r w:rsidRPr="00943C87">
        <w:rPr>
          <w:rFonts w:ascii="Times New Roman" w:hAnsi="Times New Roman" w:cs="Times New Roman" w:hint="cs"/>
          <w:rtl/>
        </w:rPr>
        <w:tab/>
      </w:r>
      <w:r w:rsidR="00390870" w:rsidRPr="00943C87">
        <w:rPr>
          <w:rFonts w:hint="cs"/>
          <w:rtl/>
        </w:rPr>
        <w:t xml:space="preserve">به استثنای واحدهای تجاری فرعی که طبق بند </w:t>
      </w:r>
      <w:r w:rsidR="008F0E4D" w:rsidRPr="00943C87">
        <w:rPr>
          <w:rFonts w:hint="cs"/>
          <w:rtl/>
        </w:rPr>
        <w:t>34</w:t>
      </w:r>
      <w:r w:rsidR="00390870" w:rsidRPr="00943C87">
        <w:rPr>
          <w:rFonts w:hint="cs"/>
          <w:rtl/>
        </w:rPr>
        <w:t xml:space="preserve"> تلفیق می‌شوند (که بندهای پ3 و پ</w:t>
      </w:r>
      <w:r w:rsidR="00D4688F" w:rsidRPr="00943C87">
        <w:rPr>
          <w:rFonts w:hint="cs"/>
          <w:rtl/>
        </w:rPr>
        <w:t>12</w:t>
      </w:r>
      <w:r w:rsidR="00390870" w:rsidRPr="00943C87">
        <w:rPr>
          <w:rFonts w:hint="cs"/>
          <w:rtl/>
        </w:rPr>
        <w:t xml:space="preserve"> یا بندهای پ</w:t>
      </w:r>
      <w:r w:rsidR="00D4688F" w:rsidRPr="00943C87">
        <w:rPr>
          <w:rFonts w:hint="cs"/>
          <w:rtl/>
        </w:rPr>
        <w:t>8</w:t>
      </w:r>
      <w:r w:rsidR="00390870" w:rsidRPr="00943C87">
        <w:rPr>
          <w:rFonts w:hint="cs"/>
          <w:rtl/>
        </w:rPr>
        <w:t xml:space="preserve"> تا پ</w:t>
      </w:r>
      <w:r w:rsidR="00D4688F" w:rsidRPr="00943C87">
        <w:rPr>
          <w:rFonts w:hint="cs"/>
          <w:rtl/>
        </w:rPr>
        <w:t>9</w:t>
      </w:r>
      <w:r w:rsidR="00390870" w:rsidRPr="00943C87">
        <w:rPr>
          <w:rFonts w:hint="cs"/>
          <w:rtl/>
        </w:rPr>
        <w:t>، هر کدام که مربوط باشد، برای آنها مورد استفاده قرار می‌گیرد)، واحد تجاری سرمایه‌گذاری باید سرمایه‌گذاری خود در هر کدام از واحدهای تجاری فرعی را به ارزش منصفانه اندازه‌گیری کند</w:t>
      </w:r>
      <w:r w:rsidR="00D4688F" w:rsidRPr="00943C87">
        <w:rPr>
          <w:rFonts w:hint="cs"/>
          <w:rtl/>
        </w:rPr>
        <w:t xml:space="preserve"> و تغییرات آن را در سود یا زیان دوره نشان دهد</w:t>
      </w:r>
      <w:r w:rsidR="00390870" w:rsidRPr="00943C87">
        <w:rPr>
          <w:rFonts w:hint="cs"/>
          <w:rtl/>
        </w:rPr>
        <w:t xml:space="preserve">، گویی که الزامات این استاندارد همواره لازم‌الاجرا بوده است. واحد تجاری سرمایه‌گذاری، باید دوره سالانه‌ای که بلافاصله قبل از </w:t>
      </w:r>
      <w:r w:rsidR="00390870" w:rsidRPr="00943C87">
        <w:rPr>
          <w:rFonts w:hint="cs"/>
          <w:rtl/>
        </w:rPr>
        <w:lastRenderedPageBreak/>
        <w:t>تاریخ بکارگیری اولیه قرار دارد و نیز حقوق مالکانه در ابتدای دوره قبل را بابت هرگونه تفاوت میان دو عامل زیر، با تسری به گذشته تعدیل کند:</w:t>
      </w:r>
    </w:p>
    <w:p w:rsidR="00390870" w:rsidRPr="00943C87" w:rsidRDefault="00390870" w:rsidP="00886060">
      <w:pPr>
        <w:pStyle w:val="af4"/>
        <w:rPr>
          <w:rtl/>
        </w:rPr>
      </w:pPr>
      <w:r w:rsidRPr="00943C87">
        <w:rPr>
          <w:rFonts w:hint="cs"/>
          <w:rtl/>
        </w:rPr>
        <w:t>الف.</w:t>
      </w:r>
      <w:r w:rsidRPr="00943C87">
        <w:rPr>
          <w:rFonts w:hint="cs"/>
          <w:rtl/>
        </w:rPr>
        <w:tab/>
        <w:t xml:space="preserve">مبلغ دفتری </w:t>
      </w:r>
      <w:r w:rsidR="00886060" w:rsidRPr="00943C87">
        <w:rPr>
          <w:rFonts w:hint="cs"/>
          <w:rtl/>
        </w:rPr>
        <w:t>قبلی</w:t>
      </w:r>
      <w:r w:rsidRPr="00943C87">
        <w:rPr>
          <w:rFonts w:hint="cs"/>
          <w:rtl/>
        </w:rPr>
        <w:t xml:space="preserve"> واحد تجاری فرعی؛ و </w:t>
      </w:r>
    </w:p>
    <w:p w:rsidR="00390870" w:rsidRPr="00943C87" w:rsidRDefault="00390870" w:rsidP="00886060">
      <w:pPr>
        <w:pStyle w:val="af4"/>
        <w:rPr>
          <w:rtl/>
        </w:rPr>
      </w:pPr>
      <w:r w:rsidRPr="00943C87">
        <w:rPr>
          <w:rFonts w:hint="cs"/>
          <w:rtl/>
        </w:rPr>
        <w:t>ب.</w:t>
      </w:r>
      <w:r w:rsidRPr="00943C87">
        <w:rPr>
          <w:rFonts w:hint="cs"/>
          <w:rtl/>
        </w:rPr>
        <w:tab/>
        <w:t>ارزش منصفانه سرمایه‌گذاری واحد تجاری سرمایه‌گذاری در واحد تجاری فرعی.</w:t>
      </w:r>
    </w:p>
    <w:p w:rsidR="00390870" w:rsidRPr="00943C87" w:rsidRDefault="00390870" w:rsidP="00886060">
      <w:pPr>
        <w:pStyle w:val="af9"/>
        <w:rPr>
          <w:rtl/>
        </w:rPr>
      </w:pPr>
      <w:r w:rsidRPr="00943C87">
        <w:rPr>
          <w:rFonts w:hint="cs"/>
          <w:rtl/>
        </w:rPr>
        <w:t xml:space="preserve">مبلغ انباشته هرگونه تعدیلات ارزش منصفانه که پیش از این در سایر اقلام سود و زیان جامع شناسایی شده است، باید در ابتدای دوره سالانه‌ای که بلافاصله قبل از تاریخ بکارگیری اولیه قرار دارد، به سود انباشته انتقال یابد. </w:t>
      </w:r>
    </w:p>
    <w:p w:rsidR="00390870" w:rsidRPr="00943C87" w:rsidRDefault="00390870" w:rsidP="00ED0A85">
      <w:pPr>
        <w:pStyle w:val="af2"/>
        <w:rPr>
          <w:rtl/>
        </w:rPr>
      </w:pPr>
      <w:r w:rsidRPr="00943C87">
        <w:rPr>
          <w:rFonts w:hint="cs"/>
          <w:rtl/>
        </w:rPr>
        <w:t>پ</w:t>
      </w:r>
      <w:r w:rsidR="00886060" w:rsidRPr="00943C87">
        <w:rPr>
          <w:rFonts w:hint="cs"/>
          <w:rtl/>
        </w:rPr>
        <w:t>6</w:t>
      </w:r>
      <w:r w:rsidRPr="00943C87">
        <w:rPr>
          <w:rFonts w:hint="cs"/>
          <w:rtl/>
        </w:rPr>
        <w:t>.</w:t>
      </w:r>
      <w:r w:rsidRPr="00943C87">
        <w:rPr>
          <w:rFonts w:hint="cs"/>
          <w:rtl/>
        </w:rPr>
        <w:tab/>
        <w:t>اگر طبق بند</w:t>
      </w:r>
      <w:r w:rsidR="00886060" w:rsidRPr="00943C87">
        <w:rPr>
          <w:rFonts w:hint="cs"/>
          <w:rtl/>
        </w:rPr>
        <w:t xml:space="preserve"> پ5،</w:t>
      </w:r>
      <w:r w:rsidRPr="00943C87">
        <w:rPr>
          <w:rFonts w:hint="cs"/>
          <w:rtl/>
        </w:rPr>
        <w:t xml:space="preserve"> اندازه‌گیری سرمایه‌گذاری در واحد تجاری فرعی</w:t>
      </w:r>
      <w:r w:rsidR="00E031B3" w:rsidRPr="00943C87">
        <w:rPr>
          <w:rFonts w:hint="cs"/>
          <w:rtl/>
        </w:rPr>
        <w:t>،</w:t>
      </w:r>
      <w:r w:rsidRPr="00943C87">
        <w:rPr>
          <w:rFonts w:hint="cs"/>
          <w:rtl/>
        </w:rPr>
        <w:t xml:space="preserve"> غیرعملی</w:t>
      </w:r>
      <w:r w:rsidR="00886060" w:rsidRPr="00943C87">
        <w:rPr>
          <w:rFonts w:hint="cs"/>
          <w:rtl/>
        </w:rPr>
        <w:t>(طبق تعریف مندرج در استاندارد حسابداری 34)</w:t>
      </w:r>
      <w:r w:rsidRPr="00943C87">
        <w:rPr>
          <w:rFonts w:hint="cs"/>
          <w:rtl/>
        </w:rPr>
        <w:t xml:space="preserve"> باشد، واحد تجاری سرمایه‌گذاری</w:t>
      </w:r>
      <w:r w:rsidR="00C671AB" w:rsidRPr="00943C87">
        <w:rPr>
          <w:rFonts w:hint="cs"/>
          <w:rtl/>
        </w:rPr>
        <w:t>،</w:t>
      </w:r>
      <w:r w:rsidRPr="00943C87">
        <w:rPr>
          <w:rFonts w:hint="cs"/>
          <w:rtl/>
        </w:rPr>
        <w:t xml:space="preserve"> باید الزامات این استاندارد </w:t>
      </w:r>
      <w:r w:rsidR="00886060" w:rsidRPr="00943C87">
        <w:rPr>
          <w:rFonts w:hint="cs"/>
          <w:rtl/>
        </w:rPr>
        <w:t>حسابداری</w:t>
      </w:r>
      <w:r w:rsidRPr="00943C87">
        <w:rPr>
          <w:rFonts w:hint="cs"/>
          <w:rtl/>
        </w:rPr>
        <w:t xml:space="preserve"> را در ابتدای نخستین دوره‌ای که بکارگیری بند </w:t>
      </w:r>
      <w:r w:rsidR="00886060" w:rsidRPr="00943C87">
        <w:rPr>
          <w:rFonts w:hint="cs"/>
          <w:rtl/>
        </w:rPr>
        <w:t xml:space="preserve">پ5 </w:t>
      </w:r>
      <w:r w:rsidRPr="00943C87">
        <w:rPr>
          <w:rFonts w:hint="cs"/>
          <w:rtl/>
        </w:rPr>
        <w:t>عملی است</w:t>
      </w:r>
      <w:r w:rsidR="00886060" w:rsidRPr="00943C87">
        <w:rPr>
          <w:rFonts w:hint="cs"/>
          <w:rtl/>
        </w:rPr>
        <w:t>،</w:t>
      </w:r>
      <w:r w:rsidRPr="00943C87">
        <w:rPr>
          <w:rFonts w:hint="cs"/>
          <w:rtl/>
        </w:rPr>
        <w:t xml:space="preserve"> که می‌تواند دوره جاری باشد، بکار گیرد. سرمایه‌گذار باید دوره سالانه‌ای را که بلافاصله قبل از تاریخ بکارگیری اولیه قرار دارد، با تسری به گذشته تعدیل کند، مگر اینکه ابتدای نخستین دوره‌ای که بکارگیری این بند عملی است، دوره جاری باشد. اگر این‌گونه باشد، تعدیل حقوق مالکانه </w:t>
      </w:r>
      <w:r w:rsidR="00ED0A85" w:rsidRPr="00943C87">
        <w:rPr>
          <w:rFonts w:hint="cs"/>
          <w:rtl/>
        </w:rPr>
        <w:t xml:space="preserve">باید </w:t>
      </w:r>
      <w:r w:rsidRPr="00943C87">
        <w:rPr>
          <w:rFonts w:hint="cs"/>
          <w:rtl/>
        </w:rPr>
        <w:t xml:space="preserve">در ابتدای دوره جاری شناسایی شود. </w:t>
      </w:r>
    </w:p>
    <w:p w:rsidR="00390870" w:rsidRPr="00943C87" w:rsidRDefault="00390870" w:rsidP="00ED0A85">
      <w:pPr>
        <w:pStyle w:val="af2"/>
        <w:rPr>
          <w:rtl/>
        </w:rPr>
      </w:pPr>
      <w:r w:rsidRPr="00943C87">
        <w:rPr>
          <w:rFonts w:hint="cs"/>
          <w:rtl/>
        </w:rPr>
        <w:t>پ</w:t>
      </w:r>
      <w:r w:rsidR="00B874C0" w:rsidRPr="00943C87">
        <w:rPr>
          <w:rFonts w:hint="cs"/>
          <w:rtl/>
        </w:rPr>
        <w:t>7</w:t>
      </w:r>
      <w:r w:rsidRPr="00943C87">
        <w:rPr>
          <w:rFonts w:hint="cs"/>
          <w:rtl/>
        </w:rPr>
        <w:t>.</w:t>
      </w:r>
      <w:r w:rsidRPr="00943C87">
        <w:rPr>
          <w:rFonts w:hint="cs"/>
          <w:rtl/>
        </w:rPr>
        <w:tab/>
        <w:t xml:space="preserve">اگر واحد تجاری سرمایه‌گذاری، </w:t>
      </w:r>
      <w:r w:rsidR="00ED0A85" w:rsidRPr="00943C87">
        <w:rPr>
          <w:rFonts w:hint="cs"/>
          <w:rtl/>
        </w:rPr>
        <w:t xml:space="preserve">قبل از تاریخ بکارگیری اولیه این استاندارد، </w:t>
      </w:r>
      <w:r w:rsidRPr="00943C87">
        <w:rPr>
          <w:rFonts w:hint="cs"/>
          <w:rtl/>
        </w:rPr>
        <w:t xml:space="preserve">سرمایه‌گذاری در واحد تجاری فرعی را واگذار کرده باشد یا کنترل سرمایه‌گذاری در واحد تجاری فرعی را از دست داده باشد، واحد تجاری سرمایه‌گذاری ملزم به تعدیل روش حسابداری </w:t>
      </w:r>
      <w:r w:rsidR="00ED0A85" w:rsidRPr="00943C87">
        <w:rPr>
          <w:rFonts w:hint="cs"/>
          <w:rtl/>
        </w:rPr>
        <w:t>پیشین</w:t>
      </w:r>
      <w:r w:rsidRPr="00943C87">
        <w:rPr>
          <w:rFonts w:hint="cs"/>
          <w:rtl/>
        </w:rPr>
        <w:t xml:space="preserve"> در خصوص واحد تجاری فرعی مزبور نیست.</w:t>
      </w:r>
    </w:p>
    <w:p w:rsidR="00390870" w:rsidRPr="00943C87" w:rsidRDefault="00B12875" w:rsidP="00B874C0">
      <w:pPr>
        <w:pStyle w:val="af2"/>
        <w:rPr>
          <w:rtl/>
          <w:lang w:val="x-none" w:eastAsia="x-none"/>
        </w:rPr>
      </w:pPr>
      <w:r w:rsidRPr="00943C87">
        <w:rPr>
          <w:rFonts w:hint="cs"/>
          <w:rtl/>
        </w:rPr>
        <w:t>پ8.</w:t>
      </w:r>
      <w:r w:rsidRPr="00943C87">
        <w:rPr>
          <w:rFonts w:hint="cs"/>
          <w:rtl/>
        </w:rPr>
        <w:tab/>
      </w:r>
      <w:r w:rsidR="00390870" w:rsidRPr="00943C87">
        <w:rPr>
          <w:rFonts w:hint="cs"/>
          <w:rtl/>
        </w:rPr>
        <w:t xml:space="preserve">هرگاه در تاريخ بکارگیری اولیه، سرمایه‌گذار به این نتیجه برسد که باید سرمایه‌پذیری را تلفیق کند که طبق استاندارد حسابداری </w:t>
      </w:r>
      <w:r w:rsidR="00B874C0" w:rsidRPr="00943C87">
        <w:rPr>
          <w:rFonts w:hint="cs"/>
          <w:rtl/>
        </w:rPr>
        <w:t>18</w:t>
      </w:r>
      <w:r w:rsidR="003F2B98" w:rsidRPr="00943C87">
        <w:rPr>
          <w:rFonts w:hint="cs"/>
          <w:rtl/>
        </w:rPr>
        <w:t xml:space="preserve"> (تجدیدنظرشده 1384)</w:t>
      </w:r>
      <w:r w:rsidR="00B874C0" w:rsidRPr="00943C87">
        <w:rPr>
          <w:rFonts w:hint="cs"/>
          <w:rtl/>
        </w:rPr>
        <w:t>،</w:t>
      </w:r>
      <w:r w:rsidR="00390870" w:rsidRPr="00943C87">
        <w:rPr>
          <w:rFonts w:hint="cs"/>
          <w:rtl/>
        </w:rPr>
        <w:t xml:space="preserve"> تلفیق نشده است، </w:t>
      </w:r>
      <w:r w:rsidR="00390870" w:rsidRPr="00943C87">
        <w:rPr>
          <w:rFonts w:hint="cs"/>
          <w:rtl/>
          <w:lang w:val="x-none" w:eastAsia="x-none"/>
        </w:rPr>
        <w:t>سرمایه‌گذار باید:</w:t>
      </w:r>
    </w:p>
    <w:p w:rsidR="00390870" w:rsidRPr="00943C87" w:rsidRDefault="00390870" w:rsidP="00B874C0">
      <w:pPr>
        <w:pStyle w:val="af4"/>
        <w:rPr>
          <w:b w:val="0"/>
          <w:rtl/>
        </w:rPr>
      </w:pPr>
      <w:r w:rsidRPr="00943C87">
        <w:rPr>
          <w:rFonts w:hint="cs"/>
          <w:b w:val="0"/>
          <w:rtl/>
        </w:rPr>
        <w:t>الف.</w:t>
      </w:r>
      <w:r w:rsidRPr="00943C87">
        <w:rPr>
          <w:rFonts w:hint="cs"/>
          <w:b w:val="0"/>
          <w:rtl/>
        </w:rPr>
        <w:tab/>
        <w:t>در صورتی</w:t>
      </w:r>
      <w:r w:rsidR="00B874C0" w:rsidRPr="00943C87">
        <w:rPr>
          <w:rFonts w:hint="cs"/>
          <w:b w:val="0"/>
          <w:rtl/>
        </w:rPr>
        <w:t xml:space="preserve"> که سرمایه‌پذیر یک فعالیت تجاري </w:t>
      </w:r>
      <w:r w:rsidRPr="00943C87">
        <w:rPr>
          <w:rFonts w:hint="cs"/>
          <w:b w:val="0"/>
          <w:rtl/>
        </w:rPr>
        <w:t xml:space="preserve">(طبق تعریف استاندارد </w:t>
      </w:r>
      <w:r w:rsidR="00B874C0" w:rsidRPr="00943C87">
        <w:rPr>
          <w:rFonts w:hint="cs"/>
          <w:b w:val="0"/>
          <w:rtl/>
        </w:rPr>
        <w:t xml:space="preserve">حسابداری 38 </w:t>
      </w:r>
      <w:r w:rsidRPr="00943C87">
        <w:rPr>
          <w:rStyle w:val="aa"/>
          <w:rFonts w:hint="cs"/>
          <w:rtl/>
        </w:rPr>
        <w:t>تركيبهاي تجاري</w:t>
      </w:r>
      <w:r w:rsidR="003F2B98" w:rsidRPr="00943C87">
        <w:rPr>
          <w:rFonts w:hint="cs"/>
          <w:b w:val="0"/>
          <w:bCs w:val="0"/>
          <w:rtl/>
        </w:rPr>
        <w:t xml:space="preserve"> </w:t>
      </w:r>
      <w:r w:rsidR="003F2B98" w:rsidRPr="00943C87">
        <w:rPr>
          <w:rFonts w:hint="cs"/>
          <w:rtl/>
        </w:rPr>
        <w:t>(مصوب 1398)</w:t>
      </w:r>
      <w:r w:rsidRPr="00943C87">
        <w:rPr>
          <w:rFonts w:hint="cs"/>
          <w:rtl/>
        </w:rPr>
        <w:t>)</w:t>
      </w:r>
      <w:r w:rsidR="00B874C0" w:rsidRPr="00943C87">
        <w:rPr>
          <w:rFonts w:hint="cs"/>
          <w:b w:val="0"/>
          <w:rtl/>
        </w:rPr>
        <w:t xml:space="preserve"> باشد</w:t>
      </w:r>
      <w:r w:rsidRPr="00943C87">
        <w:rPr>
          <w:rFonts w:hint="cs"/>
          <w:b w:val="0"/>
          <w:rtl/>
        </w:rPr>
        <w:t>، داراییها، ب</w:t>
      </w:r>
      <w:r w:rsidR="00B874C0" w:rsidRPr="00943C87">
        <w:rPr>
          <w:rFonts w:hint="cs"/>
          <w:b w:val="0"/>
          <w:rtl/>
        </w:rPr>
        <w:t xml:space="preserve">دهیها و منافع فاقد حق کنترل آن </w:t>
      </w:r>
      <w:r w:rsidRPr="00943C87">
        <w:rPr>
          <w:rFonts w:hint="cs"/>
          <w:b w:val="0"/>
          <w:rtl/>
        </w:rPr>
        <w:t>را به‌گونه‌اي اندازه‌گیری کند که گويي</w:t>
      </w:r>
      <w:r w:rsidR="00B874C0" w:rsidRPr="00943C87">
        <w:rPr>
          <w:rFonts w:hint="cs"/>
          <w:b w:val="0"/>
          <w:rtl/>
        </w:rPr>
        <w:t xml:space="preserve"> سرمایه‌پذیر</w:t>
      </w:r>
      <w:r w:rsidRPr="00943C87">
        <w:rPr>
          <w:rFonts w:hint="cs"/>
          <w:b w:val="0"/>
          <w:rtl/>
        </w:rPr>
        <w:t xml:space="preserve"> از تاريخ كسب كنترل سرمایه‌گذار بر </w:t>
      </w:r>
      <w:r w:rsidR="00B874C0" w:rsidRPr="00943C87">
        <w:rPr>
          <w:rFonts w:hint="cs"/>
          <w:b w:val="0"/>
          <w:rtl/>
        </w:rPr>
        <w:t>آن</w:t>
      </w:r>
      <w:r w:rsidRPr="00943C87">
        <w:rPr>
          <w:rFonts w:hint="cs"/>
          <w:b w:val="0"/>
          <w:rtl/>
        </w:rPr>
        <w:t xml:space="preserve">، بر مبنای الزامات این استاندارد در تلفیق منظور شده است (و بنابراین طبق استاندارد </w:t>
      </w:r>
      <w:r w:rsidR="00B874C0" w:rsidRPr="00943C87">
        <w:rPr>
          <w:rFonts w:hint="cs"/>
          <w:b w:val="0"/>
          <w:rtl/>
        </w:rPr>
        <w:t xml:space="preserve">حسابداری 38 </w:t>
      </w:r>
      <w:r w:rsidR="003F2B98" w:rsidRPr="00943C87">
        <w:rPr>
          <w:rFonts w:hint="cs"/>
          <w:rtl/>
        </w:rPr>
        <w:t xml:space="preserve">(مصوب 1398) </w:t>
      </w:r>
      <w:r w:rsidRPr="00943C87">
        <w:rPr>
          <w:rFonts w:hint="cs"/>
          <w:b w:val="0"/>
          <w:rtl/>
        </w:rPr>
        <w:t xml:space="preserve">روش حسابداری تحصیل بکار گرفته شده است). سرمایه‌گذار باید دوره </w:t>
      </w:r>
      <w:r w:rsidRPr="00943C87">
        <w:rPr>
          <w:rFonts w:hint="cs"/>
          <w:b w:val="0"/>
          <w:rtl/>
        </w:rPr>
        <w:lastRenderedPageBreak/>
        <w:t xml:space="preserve">سالانه‌ای را که بلافاصله قبل از تاریخ بکارگیری اولیه قرار دارد، با تسری به گذشته تعدیل کند. </w:t>
      </w:r>
      <w:r w:rsidR="00B874C0" w:rsidRPr="00943C87">
        <w:rPr>
          <w:rFonts w:hint="cs"/>
          <w:b w:val="0"/>
          <w:rtl/>
        </w:rPr>
        <w:t>اگر</w:t>
      </w:r>
      <w:r w:rsidRPr="00943C87">
        <w:rPr>
          <w:rFonts w:hint="cs"/>
          <w:b w:val="0"/>
          <w:rtl/>
        </w:rPr>
        <w:t xml:space="preserve"> تاریخ كسب کنترل پيش از ابتدای دوره قبل باشد، سرمایه‌گذار باید هرگونه تفاوت بین مبالغ زیر را به‌ عنوان تعدیل حقوق مالکانه در ابتدای دوره قبل شناسایی کند:</w:t>
      </w:r>
    </w:p>
    <w:p w:rsidR="00390870" w:rsidRPr="00943C87" w:rsidRDefault="00B874C0" w:rsidP="00B874C0">
      <w:pPr>
        <w:pStyle w:val="af5"/>
      </w:pPr>
      <w:r w:rsidRPr="00943C87">
        <w:rPr>
          <w:rFonts w:hint="cs"/>
          <w:rtl/>
        </w:rPr>
        <w:t>1.</w:t>
      </w:r>
      <w:r w:rsidRPr="00943C87">
        <w:rPr>
          <w:rFonts w:hint="cs"/>
          <w:rtl/>
        </w:rPr>
        <w:tab/>
      </w:r>
      <w:r w:rsidR="00390870" w:rsidRPr="00943C87">
        <w:rPr>
          <w:rFonts w:hint="cs"/>
          <w:rtl/>
        </w:rPr>
        <w:t>مبلغ داراییها، بدهیها و منافع فاقد حق کنترل شناسایی‌شده؛ و</w:t>
      </w:r>
    </w:p>
    <w:p w:rsidR="00390870" w:rsidRPr="00943C87" w:rsidRDefault="00B874C0" w:rsidP="00B874C0">
      <w:pPr>
        <w:pStyle w:val="af5"/>
      </w:pPr>
      <w:r w:rsidRPr="00943C87">
        <w:rPr>
          <w:rFonts w:hint="cs"/>
          <w:rtl/>
        </w:rPr>
        <w:t>2.</w:t>
      </w:r>
      <w:r w:rsidRPr="00943C87">
        <w:rPr>
          <w:rFonts w:hint="cs"/>
          <w:rtl/>
        </w:rPr>
        <w:tab/>
      </w:r>
      <w:r w:rsidR="00390870" w:rsidRPr="00943C87">
        <w:rPr>
          <w:rFonts w:hint="cs"/>
          <w:rtl/>
        </w:rPr>
        <w:t xml:space="preserve">مبلغ دفتری </w:t>
      </w:r>
      <w:r w:rsidRPr="00943C87">
        <w:rPr>
          <w:rFonts w:hint="cs"/>
          <w:rtl/>
        </w:rPr>
        <w:t>قبلی</w:t>
      </w:r>
      <w:r w:rsidR="00390870" w:rsidRPr="00943C87">
        <w:rPr>
          <w:rFonts w:hint="cs"/>
          <w:rtl/>
        </w:rPr>
        <w:t xml:space="preserve"> ارتباط سرمایه‌گذار با سرمایه‌پذیر.</w:t>
      </w:r>
    </w:p>
    <w:p w:rsidR="00390870" w:rsidRPr="00943C87" w:rsidRDefault="00390870" w:rsidP="00B874C0">
      <w:pPr>
        <w:pStyle w:val="af4"/>
        <w:rPr>
          <w:b w:val="0"/>
          <w:rtl/>
        </w:rPr>
      </w:pPr>
      <w:r w:rsidRPr="00943C87">
        <w:rPr>
          <w:rFonts w:hint="cs"/>
          <w:b w:val="0"/>
          <w:rtl/>
        </w:rPr>
        <w:t>ب.</w:t>
      </w:r>
      <w:r w:rsidRPr="00943C87">
        <w:rPr>
          <w:rFonts w:hint="cs"/>
          <w:b w:val="0"/>
          <w:rtl/>
        </w:rPr>
        <w:tab/>
        <w:t xml:space="preserve">در صورتی که سرمایه‌پذیر، یک فعالیت تجاری نباشد (طبق تعریف استاندارد </w:t>
      </w:r>
      <w:r w:rsidR="00B874C0" w:rsidRPr="00943C87">
        <w:rPr>
          <w:rFonts w:hint="cs"/>
          <w:b w:val="0"/>
          <w:rtl/>
        </w:rPr>
        <w:t>حسابداری 38</w:t>
      </w:r>
      <w:r w:rsidR="00CD0804" w:rsidRPr="00943C87">
        <w:rPr>
          <w:b w:val="0"/>
        </w:rPr>
        <w:t xml:space="preserve"> </w:t>
      </w:r>
      <w:r w:rsidR="00CD0804" w:rsidRPr="00943C87">
        <w:rPr>
          <w:rFonts w:hint="cs"/>
          <w:rtl/>
        </w:rPr>
        <w:t>(مصوب 1398)</w:t>
      </w:r>
      <w:r w:rsidRPr="00943C87">
        <w:rPr>
          <w:rFonts w:hint="cs"/>
          <w:b w:val="0"/>
          <w:rtl/>
        </w:rPr>
        <w:t xml:space="preserve">)، داراییها، بدهیها و منافع فاقد حق کنترل </w:t>
      </w:r>
      <w:r w:rsidR="00B874C0" w:rsidRPr="00943C87">
        <w:rPr>
          <w:rFonts w:hint="cs"/>
          <w:b w:val="0"/>
          <w:rtl/>
        </w:rPr>
        <w:t>آن</w:t>
      </w:r>
      <w:r w:rsidRPr="00943C87">
        <w:rPr>
          <w:rFonts w:hint="cs"/>
          <w:b w:val="0"/>
          <w:rtl/>
        </w:rPr>
        <w:t xml:space="preserve"> را به‌گونه‌اي اندازه‌گیری ‌کند که گويي </w:t>
      </w:r>
      <w:r w:rsidR="00B874C0" w:rsidRPr="00943C87">
        <w:rPr>
          <w:rFonts w:hint="cs"/>
          <w:b w:val="0"/>
          <w:rtl/>
        </w:rPr>
        <w:t xml:space="preserve">سرمایه‌پذیر </w:t>
      </w:r>
      <w:r w:rsidRPr="00943C87">
        <w:rPr>
          <w:rFonts w:hint="cs"/>
          <w:b w:val="0"/>
          <w:rtl/>
        </w:rPr>
        <w:t xml:space="preserve">از تاريخ كسب كنترل سرمایه‌گذار بر </w:t>
      </w:r>
      <w:r w:rsidR="00B874C0" w:rsidRPr="00943C87">
        <w:rPr>
          <w:rFonts w:hint="cs"/>
          <w:b w:val="0"/>
          <w:rtl/>
        </w:rPr>
        <w:t>آن</w:t>
      </w:r>
      <w:r w:rsidRPr="00943C87">
        <w:rPr>
          <w:rFonts w:hint="cs"/>
          <w:b w:val="0"/>
          <w:rtl/>
        </w:rPr>
        <w:t xml:space="preserve">، بر مبنای الزامات این استاندارد در تلفیق منظور شده است (روش تحصیل همان‌گونه که در استاندارد </w:t>
      </w:r>
      <w:r w:rsidR="00B874C0" w:rsidRPr="00943C87">
        <w:rPr>
          <w:rFonts w:hint="cs"/>
          <w:b w:val="0"/>
          <w:rtl/>
        </w:rPr>
        <w:t>حسابداری 38 ت</w:t>
      </w:r>
      <w:r w:rsidRPr="00943C87">
        <w:rPr>
          <w:rFonts w:hint="cs"/>
          <w:b w:val="0"/>
          <w:rtl/>
        </w:rPr>
        <w:t xml:space="preserve">شریح شده است، بكار گرفته مي‌شود؛ اما برای سرمایه‌پذیر، سرقفلی شناسايي نمي‌شود). سرمایه‌گذار باید دوره سالانه‌ای که بلافاصله قبل از تاریخ بکارگیری اولیه قرار دارد را با تسری به گذشته تعدیل کند. زمانی که تاریخ کسب کنترل پيش از ابتدای دوره قبل باشد، سرمایه‌گذار بايد هرگونه تفاوت بین مبالغ زیر را به ‌عنوان تعدیل حقوق مالکانه ابتدای دوره قبل، شناسایی كند: </w:t>
      </w:r>
    </w:p>
    <w:p w:rsidR="00390870" w:rsidRPr="00943C87" w:rsidRDefault="00B874C0" w:rsidP="00B874C0">
      <w:pPr>
        <w:pStyle w:val="af5"/>
      </w:pPr>
      <w:r w:rsidRPr="00943C87">
        <w:rPr>
          <w:rFonts w:hint="cs"/>
          <w:rtl/>
        </w:rPr>
        <w:t>1.</w:t>
      </w:r>
      <w:r w:rsidRPr="00943C87">
        <w:rPr>
          <w:rFonts w:hint="cs"/>
          <w:rtl/>
        </w:rPr>
        <w:tab/>
      </w:r>
      <w:r w:rsidR="00390870" w:rsidRPr="00943C87">
        <w:rPr>
          <w:rFonts w:hint="cs"/>
          <w:rtl/>
        </w:rPr>
        <w:t>مبلغ داراییها، بدهیها و منافع فاقد حق کنترل شناسایی‌شده؛ و</w:t>
      </w:r>
    </w:p>
    <w:p w:rsidR="00390870" w:rsidRPr="00943C87" w:rsidRDefault="00B874C0" w:rsidP="00B874C0">
      <w:pPr>
        <w:pStyle w:val="af5"/>
      </w:pPr>
      <w:r w:rsidRPr="00943C87">
        <w:rPr>
          <w:rFonts w:hint="cs"/>
          <w:rtl/>
        </w:rPr>
        <w:t>2.</w:t>
      </w:r>
      <w:r w:rsidRPr="00943C87">
        <w:rPr>
          <w:rFonts w:hint="cs"/>
          <w:rtl/>
        </w:rPr>
        <w:tab/>
      </w:r>
      <w:r w:rsidR="00390870" w:rsidRPr="00943C87">
        <w:rPr>
          <w:rFonts w:hint="cs"/>
          <w:rtl/>
        </w:rPr>
        <w:t xml:space="preserve">مبلغ دفتری </w:t>
      </w:r>
      <w:r w:rsidRPr="00943C87">
        <w:rPr>
          <w:rFonts w:hint="cs"/>
          <w:rtl/>
        </w:rPr>
        <w:t>قبلی</w:t>
      </w:r>
      <w:r w:rsidR="00390870" w:rsidRPr="00943C87">
        <w:rPr>
          <w:rFonts w:hint="cs"/>
          <w:rtl/>
        </w:rPr>
        <w:t xml:space="preserve"> ارتباط سرمایه‌گذار با سرمایه‌پذیر.</w:t>
      </w:r>
    </w:p>
    <w:p w:rsidR="00390870" w:rsidRPr="00943C87" w:rsidRDefault="00E031B3" w:rsidP="00DF1F6C">
      <w:pPr>
        <w:pStyle w:val="af2"/>
        <w:rPr>
          <w:rtl/>
        </w:rPr>
      </w:pPr>
      <w:r w:rsidRPr="00943C87">
        <w:rPr>
          <w:rFonts w:hint="cs"/>
          <w:rtl/>
        </w:rPr>
        <w:t>پ9.</w:t>
      </w:r>
      <w:r w:rsidR="00390870" w:rsidRPr="00943C87">
        <w:rPr>
          <w:rFonts w:hint="cs"/>
          <w:rtl/>
        </w:rPr>
        <w:tab/>
        <w:t>چنانچه اندازه‌گیری داراییها، بدهیها و منافع فاقد حق کنترل سرمایه‌پذیر، طبق بند پ</w:t>
      </w:r>
      <w:r w:rsidR="00DF1F6C" w:rsidRPr="00943C87">
        <w:rPr>
          <w:rFonts w:hint="cs"/>
          <w:rtl/>
        </w:rPr>
        <w:t>8</w:t>
      </w:r>
      <w:r w:rsidR="00390870" w:rsidRPr="00943C87">
        <w:rPr>
          <w:rFonts w:hint="cs"/>
          <w:rtl/>
        </w:rPr>
        <w:t xml:space="preserve">(الف) يا (ب)، غیرعملی (طبق تعریف مندرج در استاندارد </w:t>
      </w:r>
      <w:r w:rsidR="00DF1F6C" w:rsidRPr="00943C87">
        <w:rPr>
          <w:rFonts w:hint="cs"/>
          <w:rtl/>
        </w:rPr>
        <w:t>حسابداری 34</w:t>
      </w:r>
      <w:r w:rsidR="00390870" w:rsidRPr="00943C87">
        <w:rPr>
          <w:rFonts w:hint="cs"/>
          <w:rtl/>
        </w:rPr>
        <w:t>) باشد، سرمایه‌گذار باید:</w:t>
      </w:r>
    </w:p>
    <w:p w:rsidR="00390870" w:rsidRPr="00943C87" w:rsidRDefault="00390870" w:rsidP="00DF1F6C">
      <w:pPr>
        <w:pStyle w:val="af4"/>
        <w:rPr>
          <w:rtl/>
        </w:rPr>
      </w:pPr>
      <w:r w:rsidRPr="00943C87">
        <w:rPr>
          <w:rFonts w:hint="cs"/>
          <w:rtl/>
        </w:rPr>
        <w:t>الف.</w:t>
      </w:r>
      <w:r w:rsidRPr="00943C87">
        <w:rPr>
          <w:rFonts w:hint="cs"/>
          <w:rtl/>
        </w:rPr>
        <w:tab/>
        <w:t xml:space="preserve">در صورتی که سرمایه‌پذیر فعالیت تجاری باشد، الزامات استاندارد </w:t>
      </w:r>
      <w:r w:rsidR="00DF1F6C" w:rsidRPr="00943C87">
        <w:rPr>
          <w:rFonts w:hint="cs"/>
          <w:rtl/>
        </w:rPr>
        <w:t>حسابداری 38</w:t>
      </w:r>
      <w:r w:rsidRPr="00943C87">
        <w:rPr>
          <w:rFonts w:hint="cs"/>
          <w:rtl/>
        </w:rPr>
        <w:t xml:space="preserve"> </w:t>
      </w:r>
      <w:r w:rsidR="00CD0804" w:rsidRPr="00943C87">
        <w:rPr>
          <w:rFonts w:hint="cs"/>
          <w:rtl/>
        </w:rPr>
        <w:t>(مصوب 1398)</w:t>
      </w:r>
      <w:r w:rsidR="00CD0804" w:rsidRPr="00943C87">
        <w:t xml:space="preserve"> </w:t>
      </w:r>
      <w:r w:rsidRPr="00943C87">
        <w:rPr>
          <w:rFonts w:hint="cs"/>
          <w:rtl/>
        </w:rPr>
        <w:t>را از تاريخ تحصيل فرضي بکار گیرد. تاریخ تحصیل فرضی باید ابتدای نخستین دوره‌ای باشد که بکارگیری بند پ</w:t>
      </w:r>
      <w:r w:rsidR="00DF1F6C" w:rsidRPr="00943C87">
        <w:rPr>
          <w:rFonts w:hint="cs"/>
          <w:rtl/>
        </w:rPr>
        <w:t>8</w:t>
      </w:r>
      <w:r w:rsidRPr="00943C87">
        <w:rPr>
          <w:rFonts w:hint="cs"/>
          <w:rtl/>
        </w:rPr>
        <w:t>(الف)، برای آن دوره عملی می‌شود که مي‌تواند دوره جاری باشد.</w:t>
      </w:r>
    </w:p>
    <w:p w:rsidR="00390870" w:rsidRPr="00943C87" w:rsidRDefault="00390870" w:rsidP="00C671AB">
      <w:pPr>
        <w:pStyle w:val="af4"/>
        <w:rPr>
          <w:rtl/>
        </w:rPr>
      </w:pPr>
      <w:r w:rsidRPr="00943C87">
        <w:rPr>
          <w:rFonts w:hint="cs"/>
          <w:rtl/>
        </w:rPr>
        <w:t>ب.</w:t>
      </w:r>
      <w:r w:rsidRPr="00943C87">
        <w:rPr>
          <w:rFonts w:hint="cs"/>
          <w:rtl/>
        </w:rPr>
        <w:tab/>
      </w:r>
      <w:r w:rsidRPr="00943C87">
        <w:rPr>
          <w:rFonts w:hint="cs"/>
          <w:spacing w:val="-4"/>
          <w:rtl/>
        </w:rPr>
        <w:t>اگر</w:t>
      </w:r>
      <w:r w:rsidR="00C671AB" w:rsidRPr="00943C87">
        <w:rPr>
          <w:rFonts w:hint="cs"/>
          <w:spacing w:val="-4"/>
          <w:rtl/>
        </w:rPr>
        <w:t xml:space="preserve"> </w:t>
      </w:r>
      <w:r w:rsidRPr="00943C87">
        <w:rPr>
          <w:rFonts w:hint="cs"/>
          <w:spacing w:val="-4"/>
          <w:rtl/>
        </w:rPr>
        <w:t>سرمایه‌پذیر یک فعالیت تجاری نباشد،</w:t>
      </w:r>
      <w:r w:rsidR="00CD0804" w:rsidRPr="00943C87">
        <w:rPr>
          <w:spacing w:val="-4"/>
        </w:rPr>
        <w:t xml:space="preserve"> </w:t>
      </w:r>
      <w:r w:rsidRPr="00943C87">
        <w:rPr>
          <w:rFonts w:hint="cs"/>
          <w:spacing w:val="-4"/>
          <w:rtl/>
        </w:rPr>
        <w:t>روش</w:t>
      </w:r>
      <w:r w:rsidR="00E031B3" w:rsidRPr="00943C87">
        <w:rPr>
          <w:rFonts w:hint="cs"/>
          <w:spacing w:val="-4"/>
          <w:rtl/>
        </w:rPr>
        <w:t xml:space="preserve"> تحصیل تشریح‌شده در استاندارد </w:t>
      </w:r>
      <w:r w:rsidR="00DF1F6C" w:rsidRPr="00943C87">
        <w:rPr>
          <w:rFonts w:hint="cs"/>
          <w:spacing w:val="-4"/>
          <w:rtl/>
        </w:rPr>
        <w:t>حسابداری 38</w:t>
      </w:r>
      <w:r w:rsidRPr="00943C87">
        <w:rPr>
          <w:rFonts w:hint="cs"/>
          <w:spacing w:val="-4"/>
          <w:rtl/>
        </w:rPr>
        <w:t xml:space="preserve"> </w:t>
      </w:r>
      <w:r w:rsidR="00CD0804" w:rsidRPr="00943C87">
        <w:rPr>
          <w:rFonts w:hint="cs"/>
          <w:spacing w:val="-4"/>
          <w:rtl/>
        </w:rPr>
        <w:t>(مصوب 1398)</w:t>
      </w:r>
      <w:r w:rsidR="00CD0804" w:rsidRPr="00943C87">
        <w:rPr>
          <w:rFonts w:hint="cs"/>
          <w:b w:val="0"/>
          <w:spacing w:val="-4"/>
          <w:rtl/>
        </w:rPr>
        <w:t xml:space="preserve"> </w:t>
      </w:r>
      <w:r w:rsidRPr="00943C87">
        <w:rPr>
          <w:rFonts w:hint="cs"/>
          <w:spacing w:val="-4"/>
          <w:rtl/>
        </w:rPr>
        <w:t xml:space="preserve">را از تاریخ </w:t>
      </w:r>
      <w:r w:rsidR="00A47C8D" w:rsidRPr="00943C87">
        <w:rPr>
          <w:rFonts w:hint="cs"/>
          <w:spacing w:val="-4"/>
          <w:rtl/>
        </w:rPr>
        <w:t xml:space="preserve">فرضی </w:t>
      </w:r>
      <w:r w:rsidRPr="00943C87">
        <w:rPr>
          <w:rFonts w:hint="cs"/>
          <w:spacing w:val="-4"/>
          <w:rtl/>
        </w:rPr>
        <w:t>تحصیل بکار گیرد بدون اينكه برای سرمایه‌پذیر سرقفلی شناسايي كند. تاریخ تحصیل فرضي، باید ابتدای نخستین دوره‌ای باشد که بکارگیری بند پ</w:t>
      </w:r>
      <w:r w:rsidR="00DF1F6C" w:rsidRPr="00943C87">
        <w:rPr>
          <w:rFonts w:hint="cs"/>
          <w:spacing w:val="-4"/>
          <w:rtl/>
        </w:rPr>
        <w:t>8</w:t>
      </w:r>
      <w:r w:rsidRPr="00943C87">
        <w:rPr>
          <w:rFonts w:hint="cs"/>
          <w:spacing w:val="-4"/>
          <w:rtl/>
        </w:rPr>
        <w:t>(ب)، برای آن دوره عملی مي‌شود که مي‌تواند دوره جاری باشد.</w:t>
      </w:r>
    </w:p>
    <w:p w:rsidR="00390870" w:rsidRPr="00943C87" w:rsidRDefault="00390870" w:rsidP="00DF1F6C">
      <w:pPr>
        <w:pStyle w:val="af9"/>
        <w:rPr>
          <w:rtl/>
        </w:rPr>
      </w:pPr>
      <w:r w:rsidRPr="00943C87">
        <w:rPr>
          <w:rFonts w:hint="cs"/>
          <w:rtl/>
        </w:rPr>
        <w:lastRenderedPageBreak/>
        <w:t>سرمايه‌گذار بايد دوره سالانه‌ای که بلافاصله قبل از تاریخ بكارگيري اولیه قرار دارد را با تسري به گذشته تعديل كند، مگر اينكه ابتدای نخستین دوره‌ای که بكارگيري اين بند در آن دوره عملی می‌شود، دوره جاري باشد. زماني كه تاريخ تحصيل</w:t>
      </w:r>
      <w:r w:rsidR="00DF1F6C" w:rsidRPr="00943C87">
        <w:rPr>
          <w:rFonts w:hint="cs"/>
          <w:rtl/>
        </w:rPr>
        <w:t xml:space="preserve"> فرضي</w:t>
      </w:r>
      <w:r w:rsidRPr="00943C87">
        <w:rPr>
          <w:rFonts w:hint="cs"/>
          <w:rtl/>
        </w:rPr>
        <w:t xml:space="preserve">، </w:t>
      </w:r>
      <w:r w:rsidR="00DF1F6C" w:rsidRPr="00943C87">
        <w:rPr>
          <w:rFonts w:hint="cs"/>
          <w:rtl/>
        </w:rPr>
        <w:t>پیش</w:t>
      </w:r>
      <w:r w:rsidRPr="00943C87">
        <w:rPr>
          <w:rFonts w:hint="cs"/>
          <w:rtl/>
        </w:rPr>
        <w:t xml:space="preserve"> از ابتداي دوره قبل باشد، سرمايه‌گذار بايد هرگونه تفاوت بين مبالغ زير را به عنوان تعديل حقوق مالكانه در ابتداي دوره قبل شناسايي كند:</w:t>
      </w:r>
    </w:p>
    <w:p w:rsidR="00390870" w:rsidRPr="00943C87" w:rsidRDefault="00390870" w:rsidP="00DF1F6C">
      <w:pPr>
        <w:pStyle w:val="af4"/>
      </w:pPr>
      <w:r w:rsidRPr="00943C87">
        <w:rPr>
          <w:rFonts w:hint="cs"/>
          <w:rtl/>
        </w:rPr>
        <w:t>پ.</w:t>
      </w:r>
      <w:r w:rsidRPr="00943C87">
        <w:rPr>
          <w:rFonts w:hint="cs"/>
          <w:rtl/>
        </w:rPr>
        <w:tab/>
        <w:t>مبلغ داراييها، بدهيها و منافع فاقد حق کنترل شناسايي‌شده؛ و</w:t>
      </w:r>
    </w:p>
    <w:p w:rsidR="00390870" w:rsidRPr="00943C87" w:rsidRDefault="00390870" w:rsidP="00DF1F6C">
      <w:pPr>
        <w:pStyle w:val="af4"/>
      </w:pPr>
      <w:r w:rsidRPr="00943C87">
        <w:rPr>
          <w:rFonts w:hint="cs"/>
          <w:rtl/>
        </w:rPr>
        <w:t>ت.</w:t>
      </w:r>
      <w:r w:rsidRPr="00943C87">
        <w:rPr>
          <w:rFonts w:hint="cs"/>
          <w:rtl/>
        </w:rPr>
        <w:tab/>
        <w:t xml:space="preserve">مبلغ دفتري </w:t>
      </w:r>
      <w:r w:rsidR="00DF1F6C" w:rsidRPr="00943C87">
        <w:rPr>
          <w:rFonts w:hint="cs"/>
          <w:rtl/>
        </w:rPr>
        <w:t>قبلی</w:t>
      </w:r>
      <w:r w:rsidRPr="00943C87">
        <w:rPr>
          <w:rFonts w:hint="cs"/>
          <w:rtl/>
        </w:rPr>
        <w:t xml:space="preserve"> ارتباط سرمايه‌گذار با سرمايه‌پذير.</w:t>
      </w:r>
    </w:p>
    <w:p w:rsidR="00390870" w:rsidRPr="00943C87" w:rsidRDefault="00390870" w:rsidP="00DF1F6C">
      <w:pPr>
        <w:pStyle w:val="af9"/>
        <w:rPr>
          <w:rtl/>
        </w:rPr>
      </w:pPr>
      <w:r w:rsidRPr="00943C87">
        <w:rPr>
          <w:rFonts w:hint="cs"/>
          <w:rtl/>
        </w:rPr>
        <w:t>اگر نخستین دوره‌اي كه بكارگيري اين بند برای آن دوره عملی مي‌شود، دوره جاري باشد، تعديل حقوق مالكانه در ابتداي دوره جاري بايد شناسايي شود.</w:t>
      </w:r>
    </w:p>
    <w:p w:rsidR="00390870" w:rsidRPr="00943C87" w:rsidRDefault="00390870" w:rsidP="00DF1F6C">
      <w:pPr>
        <w:pStyle w:val="af2"/>
        <w:rPr>
          <w:rtl/>
        </w:rPr>
      </w:pPr>
      <w:r w:rsidRPr="00943C87">
        <w:rPr>
          <w:rFonts w:hint="cs"/>
          <w:w w:val="98"/>
          <w:rtl/>
        </w:rPr>
        <w:t>پ</w:t>
      </w:r>
      <w:r w:rsidR="00DF1F6C" w:rsidRPr="00943C87">
        <w:rPr>
          <w:rFonts w:hint="cs"/>
          <w:w w:val="98"/>
          <w:rtl/>
        </w:rPr>
        <w:t>10</w:t>
      </w:r>
      <w:r w:rsidRPr="00943C87">
        <w:rPr>
          <w:rFonts w:hint="cs"/>
          <w:rtl/>
        </w:rPr>
        <w:t>.</w:t>
      </w:r>
      <w:r w:rsidRPr="00943C87">
        <w:rPr>
          <w:rFonts w:hint="cs"/>
          <w:rtl/>
        </w:rPr>
        <w:tab/>
        <w:t xml:space="preserve">اگر در تاريخ بکارگیری اولیه، سرمايه‌گذار به اين نتيجه برسد سرمایه‌پذیری که طبق استاندارد </w:t>
      </w:r>
      <w:r w:rsidR="00DF1F6C" w:rsidRPr="00943C87">
        <w:rPr>
          <w:rFonts w:hint="cs"/>
          <w:rtl/>
        </w:rPr>
        <w:t>حسابداری 18</w:t>
      </w:r>
      <w:r w:rsidRPr="00943C87">
        <w:rPr>
          <w:rFonts w:hint="cs"/>
          <w:rtl/>
        </w:rPr>
        <w:t xml:space="preserve"> </w:t>
      </w:r>
      <w:r w:rsidR="00F915EE" w:rsidRPr="00943C87">
        <w:rPr>
          <w:rFonts w:hint="cs"/>
          <w:rtl/>
        </w:rPr>
        <w:t xml:space="preserve">(تجدیدنظرشده 1384) </w:t>
      </w:r>
      <w:r w:rsidRPr="00943C87">
        <w:rPr>
          <w:rFonts w:hint="cs"/>
          <w:rtl/>
        </w:rPr>
        <w:t xml:space="preserve">مشمول تلفیق بوده است را ديگر تلفیق نکند، سرمایه‌گذار باید منافع خود در سرمایه‌پذیر را به مبلغی اندازه‌گیری نماید كه </w:t>
      </w:r>
      <w:r w:rsidR="00DF1F6C" w:rsidRPr="00943C87">
        <w:rPr>
          <w:rFonts w:hint="cs"/>
          <w:rtl/>
        </w:rPr>
        <w:t>با فرض</w:t>
      </w:r>
      <w:r w:rsidRPr="00943C87">
        <w:rPr>
          <w:rFonts w:hint="cs"/>
          <w:rtl/>
        </w:rPr>
        <w:t xml:space="preserve"> اجرای الزامات اين استاندارد هنگام شروع ارتباط با سرمايه‌پذير (بدون كسب كنترل طبق اين استاندارد)، يا از دست دادن كنترل سرمايه‌پذير، به آن مبلغ اندازه‌گيري مي‌شد. سرمايه‌گذار بايد دوره سالانه‌ای که </w:t>
      </w:r>
      <w:r w:rsidR="00ED0A85" w:rsidRPr="00943C87">
        <w:rPr>
          <w:rFonts w:hint="cs"/>
          <w:rtl/>
        </w:rPr>
        <w:t xml:space="preserve">بلافاصله </w:t>
      </w:r>
      <w:r w:rsidRPr="00943C87">
        <w:rPr>
          <w:rFonts w:hint="cs"/>
          <w:rtl/>
        </w:rPr>
        <w:t>قبل از تاريخ بكارگيري اولیه قرار دارد را با تسري به گذشته تعديل كند. اگر تاريخ شروع ارتباط سرمايه‌گذار با سرمايه‌پذير (بدون كسب كنترل طبق اين استاندارد)، يا از دست دادن كنترل بر سرمايه‌پذير، پیش از ابتداي دوره قبل باشد، سرمايه‌گذار بايد، هرگونه تفاوت بين مبالغ زير را به عنوان تعديل حقوق مالكانه در ابتداي دوره قبل شناسايي كند:</w:t>
      </w:r>
    </w:p>
    <w:p w:rsidR="00390870" w:rsidRPr="00943C87" w:rsidRDefault="00390870" w:rsidP="00DF1F6C">
      <w:pPr>
        <w:pStyle w:val="af4"/>
        <w:rPr>
          <w:rtl/>
        </w:rPr>
      </w:pPr>
      <w:r w:rsidRPr="00943C87">
        <w:rPr>
          <w:rFonts w:hint="cs"/>
          <w:rtl/>
        </w:rPr>
        <w:t>الف.</w:t>
      </w:r>
      <w:r w:rsidRPr="00943C87">
        <w:rPr>
          <w:rFonts w:hint="cs"/>
          <w:rtl/>
        </w:rPr>
        <w:tab/>
      </w:r>
      <w:r w:rsidRPr="00943C87">
        <w:rPr>
          <w:rFonts w:hint="cs"/>
          <w:rtl/>
        </w:rPr>
        <w:tab/>
        <w:t xml:space="preserve">مبلغ دفتري قبلي داراييها، بدهيها و منافع فاقد حق کنترل؛ و </w:t>
      </w:r>
    </w:p>
    <w:p w:rsidR="00390870" w:rsidRPr="00943C87" w:rsidRDefault="00390870" w:rsidP="00DF1F6C">
      <w:pPr>
        <w:pStyle w:val="af4"/>
        <w:rPr>
          <w:rtl/>
        </w:rPr>
      </w:pPr>
      <w:r w:rsidRPr="00943C87">
        <w:rPr>
          <w:rFonts w:hint="cs"/>
          <w:rtl/>
        </w:rPr>
        <w:t>ب.</w:t>
      </w:r>
      <w:r w:rsidRPr="00943C87">
        <w:rPr>
          <w:rFonts w:hint="cs"/>
          <w:rtl/>
        </w:rPr>
        <w:tab/>
      </w:r>
      <w:r w:rsidRPr="00943C87">
        <w:rPr>
          <w:rFonts w:hint="cs"/>
          <w:rtl/>
        </w:rPr>
        <w:tab/>
        <w:t>مبلغ شناسايي‌شده منافع سرمايه‌گذار در سرمايه‌پذير.</w:t>
      </w:r>
    </w:p>
    <w:p w:rsidR="00390870" w:rsidRPr="00943C87" w:rsidRDefault="00DF1F6C" w:rsidP="004A689C">
      <w:pPr>
        <w:pStyle w:val="af2"/>
        <w:rPr>
          <w:rtl/>
        </w:rPr>
      </w:pPr>
      <w:r w:rsidRPr="00943C87">
        <w:rPr>
          <w:rFonts w:hint="cs"/>
          <w:w w:val="98"/>
          <w:rtl/>
        </w:rPr>
        <w:t>پ11</w:t>
      </w:r>
      <w:r w:rsidR="00390870" w:rsidRPr="00943C87">
        <w:rPr>
          <w:rFonts w:hint="cs"/>
          <w:rtl/>
        </w:rPr>
        <w:t>.</w:t>
      </w:r>
      <w:r w:rsidR="00390870" w:rsidRPr="00943C87">
        <w:rPr>
          <w:rFonts w:hint="cs"/>
          <w:spacing w:val="-4"/>
          <w:rtl/>
        </w:rPr>
        <w:tab/>
        <w:t>اگر اندازه‌گيري منافع در سرمايه‌پذير</w:t>
      </w:r>
      <w:r w:rsidRPr="00943C87">
        <w:rPr>
          <w:rFonts w:hint="cs"/>
          <w:spacing w:val="-4"/>
          <w:rtl/>
        </w:rPr>
        <w:t xml:space="preserve"> </w:t>
      </w:r>
      <w:r w:rsidR="00390870" w:rsidRPr="00943C87">
        <w:rPr>
          <w:rFonts w:hint="cs"/>
          <w:spacing w:val="-4"/>
          <w:rtl/>
        </w:rPr>
        <w:t>طبق بند پ</w:t>
      </w:r>
      <w:r w:rsidRPr="00943C87">
        <w:rPr>
          <w:rFonts w:hint="cs"/>
          <w:spacing w:val="-4"/>
          <w:rtl/>
        </w:rPr>
        <w:t>10،</w:t>
      </w:r>
      <w:r w:rsidR="00390870" w:rsidRPr="00943C87">
        <w:rPr>
          <w:rFonts w:hint="cs"/>
          <w:spacing w:val="-4"/>
          <w:rtl/>
        </w:rPr>
        <w:t xml:space="preserve"> غیرعملی (طبق تعريف مندرج در استاندارد حسابداري </w:t>
      </w:r>
      <w:r w:rsidRPr="00943C87">
        <w:rPr>
          <w:rFonts w:hint="cs"/>
          <w:spacing w:val="-4"/>
          <w:rtl/>
        </w:rPr>
        <w:t>34) باشد</w:t>
      </w:r>
      <w:r w:rsidR="00390870" w:rsidRPr="00943C87">
        <w:rPr>
          <w:rFonts w:hint="cs"/>
          <w:spacing w:val="-4"/>
          <w:rtl/>
        </w:rPr>
        <w:t>، سرمايه‌گذار بايد الزامات اين استاندارد را در ابتداي نخستین دوره‌اي كه بكارگيري بند پ</w:t>
      </w:r>
      <w:r w:rsidRPr="00943C87">
        <w:rPr>
          <w:rFonts w:hint="cs"/>
          <w:spacing w:val="-4"/>
          <w:rtl/>
        </w:rPr>
        <w:t>10</w:t>
      </w:r>
      <w:r w:rsidR="00390870" w:rsidRPr="00943C87">
        <w:rPr>
          <w:rFonts w:hint="cs"/>
          <w:spacing w:val="-4"/>
          <w:rtl/>
        </w:rPr>
        <w:t xml:space="preserve"> در آن دوره عملی مي‌شود، كه مي‌تواند دوره جاري باشد</w:t>
      </w:r>
      <w:r w:rsidR="004A689C" w:rsidRPr="00943C87">
        <w:rPr>
          <w:rFonts w:hint="cs"/>
          <w:spacing w:val="-4"/>
          <w:rtl/>
        </w:rPr>
        <w:t>، بکار گیرد</w:t>
      </w:r>
      <w:r w:rsidR="00390870" w:rsidRPr="00943C87">
        <w:rPr>
          <w:rFonts w:hint="cs"/>
          <w:spacing w:val="-4"/>
          <w:rtl/>
        </w:rPr>
        <w:t xml:space="preserve">. سرمايه‌گذار بايد دوره سالانه قبل از تاريخ بكارگيري اولیه را با تسري به گذشته تعديل كند، مگر اينكه ابتداي نخستین دوره‌اي كه بكارگيري اين بند در آن دوره عملی مي‌شود، دوره جاري باشد. زماني كه تاريخ شروع ارتباط سرمايه‌گذار با سرمايه‌پذير (بدون كسب كنترل طبق اين استاندارد)، يا </w:t>
      </w:r>
      <w:r w:rsidR="00390870" w:rsidRPr="00943C87">
        <w:rPr>
          <w:rFonts w:hint="cs"/>
          <w:spacing w:val="-4"/>
          <w:rtl/>
        </w:rPr>
        <w:lastRenderedPageBreak/>
        <w:t>از دست دادن كنترل بر سرمايه‌پذير، پیش از ابتداي دوره قبل باشد، سرمايه‌گذار بايد هرگونه تفاوت بين مبالغ زير را به عنوان تعديل حقوق مالكانه ابتداي دوره قبل، شناسايي كند:</w:t>
      </w:r>
    </w:p>
    <w:p w:rsidR="00390870" w:rsidRPr="00943C87" w:rsidRDefault="00390870" w:rsidP="00DF1F6C">
      <w:pPr>
        <w:pStyle w:val="af4"/>
        <w:rPr>
          <w:rtl/>
        </w:rPr>
      </w:pPr>
      <w:r w:rsidRPr="00943C87">
        <w:rPr>
          <w:rFonts w:hint="cs"/>
          <w:rtl/>
        </w:rPr>
        <w:t>الف.</w:t>
      </w:r>
      <w:r w:rsidRPr="00943C87">
        <w:rPr>
          <w:rFonts w:hint="cs"/>
          <w:rtl/>
        </w:rPr>
        <w:tab/>
        <w:t>مبلغ دفتري قبل داراييها، بدهيها و منافع فاقد حق کنترل؛ و</w:t>
      </w:r>
    </w:p>
    <w:p w:rsidR="00390870" w:rsidRPr="00943C87" w:rsidRDefault="00390870" w:rsidP="00DF1F6C">
      <w:pPr>
        <w:pStyle w:val="af4"/>
        <w:rPr>
          <w:rtl/>
        </w:rPr>
      </w:pPr>
      <w:r w:rsidRPr="00943C87">
        <w:rPr>
          <w:rFonts w:hint="cs"/>
          <w:rtl/>
        </w:rPr>
        <w:t>ب.</w:t>
      </w:r>
      <w:r w:rsidRPr="00943C87">
        <w:rPr>
          <w:rFonts w:hint="cs"/>
          <w:rtl/>
        </w:rPr>
        <w:tab/>
        <w:t>مبلغ شناسايي‌شده منافع سرمايه‌گذار در سرمايه‌پذير.</w:t>
      </w:r>
    </w:p>
    <w:p w:rsidR="00390870" w:rsidRPr="00943C87" w:rsidRDefault="00390870" w:rsidP="00DF1F6C">
      <w:pPr>
        <w:pStyle w:val="af9"/>
        <w:rPr>
          <w:rtl/>
        </w:rPr>
      </w:pPr>
      <w:r w:rsidRPr="00943C87">
        <w:rPr>
          <w:rFonts w:hint="cs"/>
          <w:rtl/>
        </w:rPr>
        <w:t>اگر نخستین دوره‌اي كه بكارگيري اين بند در آن دوره عملی مي‌شود، دوره جاري باشد، تعديل حقوق مالكانه در ابتداي دوره جاري باید شناسايي شود.</w:t>
      </w:r>
    </w:p>
    <w:p w:rsidR="00390870" w:rsidRPr="00943C87" w:rsidRDefault="00B12875" w:rsidP="00C671AB">
      <w:pPr>
        <w:pStyle w:val="af2"/>
        <w:rPr>
          <w:rtl/>
        </w:rPr>
      </w:pPr>
      <w:r w:rsidRPr="00943C87">
        <w:rPr>
          <w:rFonts w:hint="cs"/>
          <w:w w:val="98"/>
          <w:rtl/>
        </w:rPr>
        <w:t>پ12.</w:t>
      </w:r>
      <w:r w:rsidRPr="00943C87">
        <w:rPr>
          <w:rFonts w:hint="cs"/>
          <w:w w:val="98"/>
          <w:rtl/>
        </w:rPr>
        <w:tab/>
      </w:r>
      <w:r w:rsidR="00390870" w:rsidRPr="00943C87">
        <w:rPr>
          <w:rFonts w:hint="cs"/>
          <w:rtl/>
        </w:rPr>
        <w:t xml:space="preserve">بندهای </w:t>
      </w:r>
      <w:r w:rsidR="00C3461D" w:rsidRPr="00943C87">
        <w:rPr>
          <w:rFonts w:hint="cs"/>
          <w:rtl/>
        </w:rPr>
        <w:t>25</w:t>
      </w:r>
      <w:r w:rsidR="00390870" w:rsidRPr="00943C87">
        <w:rPr>
          <w:rFonts w:hint="cs"/>
          <w:rtl/>
        </w:rPr>
        <w:t xml:space="preserve">، </w:t>
      </w:r>
      <w:r w:rsidR="00C3461D" w:rsidRPr="00943C87">
        <w:rPr>
          <w:rFonts w:hint="cs"/>
          <w:rtl/>
        </w:rPr>
        <w:t>27، ب115</w:t>
      </w:r>
      <w:r w:rsidR="00390870" w:rsidRPr="00943C87">
        <w:rPr>
          <w:rFonts w:hint="cs"/>
          <w:rtl/>
        </w:rPr>
        <w:t xml:space="preserve"> و </w:t>
      </w:r>
      <w:r w:rsidR="00C3461D" w:rsidRPr="00943C87">
        <w:rPr>
          <w:rFonts w:hint="cs"/>
          <w:rtl/>
        </w:rPr>
        <w:t>ب116</w:t>
      </w:r>
      <w:r w:rsidR="00390870" w:rsidRPr="00943C87">
        <w:rPr>
          <w:rFonts w:hint="cs"/>
          <w:rtl/>
        </w:rPr>
        <w:t xml:space="preserve"> تا </w:t>
      </w:r>
      <w:r w:rsidR="00C3461D" w:rsidRPr="00943C87">
        <w:rPr>
          <w:rFonts w:hint="cs"/>
          <w:rtl/>
        </w:rPr>
        <w:t>ب119</w:t>
      </w:r>
      <w:r w:rsidR="00390870" w:rsidRPr="00943C87">
        <w:rPr>
          <w:rFonts w:hint="cs"/>
          <w:rtl/>
        </w:rPr>
        <w:t xml:space="preserve">، اصلاحات استاندارد حسابداری </w:t>
      </w:r>
      <w:r w:rsidR="00C3461D" w:rsidRPr="00943C87">
        <w:rPr>
          <w:rFonts w:hint="cs"/>
          <w:rtl/>
        </w:rPr>
        <w:t xml:space="preserve">18 </w:t>
      </w:r>
      <w:r w:rsidR="00F915EE" w:rsidRPr="00943C87">
        <w:rPr>
          <w:rFonts w:hint="cs"/>
          <w:rtl/>
        </w:rPr>
        <w:t xml:space="preserve">(تجدیدنظرشده 1384)، </w:t>
      </w:r>
      <w:r w:rsidR="00C3461D" w:rsidRPr="00943C87">
        <w:rPr>
          <w:rFonts w:hint="cs"/>
          <w:rtl/>
        </w:rPr>
        <w:t>است</w:t>
      </w:r>
      <w:r w:rsidR="00390870" w:rsidRPr="00943C87">
        <w:rPr>
          <w:rFonts w:hint="cs"/>
          <w:rtl/>
        </w:rPr>
        <w:t xml:space="preserve"> که به استاندارد </w:t>
      </w:r>
      <w:r w:rsidR="00C3461D" w:rsidRPr="00943C87">
        <w:rPr>
          <w:rFonts w:hint="cs"/>
          <w:rtl/>
        </w:rPr>
        <w:t>حسابداری 39</w:t>
      </w:r>
      <w:r w:rsidR="00390870" w:rsidRPr="00943C87">
        <w:rPr>
          <w:rFonts w:hint="cs"/>
          <w:rtl/>
        </w:rPr>
        <w:t xml:space="preserve"> انتقال یافته</w:t>
      </w:r>
      <w:r w:rsidR="00C3461D" w:rsidRPr="00943C87">
        <w:rPr>
          <w:rFonts w:hint="cs"/>
          <w:rtl/>
        </w:rPr>
        <w:t xml:space="preserve"> است</w:t>
      </w:r>
      <w:r w:rsidR="00390870" w:rsidRPr="00943C87">
        <w:rPr>
          <w:rFonts w:hint="cs"/>
          <w:rtl/>
        </w:rPr>
        <w:t>. به غیر از هنگامی که واحد تجاری بند پ3 را بکار می‌گیرد يا ملزم به بكارگيري بندهاي پ</w:t>
      </w:r>
      <w:r w:rsidR="00C3461D" w:rsidRPr="00943C87">
        <w:rPr>
          <w:rFonts w:hint="cs"/>
          <w:rtl/>
        </w:rPr>
        <w:t>8</w:t>
      </w:r>
      <w:r w:rsidR="00390870" w:rsidRPr="00943C87">
        <w:rPr>
          <w:rFonts w:hint="cs"/>
          <w:rtl/>
        </w:rPr>
        <w:t xml:space="preserve"> تا پ</w:t>
      </w:r>
      <w:r w:rsidR="00C3461D" w:rsidRPr="00943C87">
        <w:rPr>
          <w:rFonts w:hint="cs"/>
          <w:rtl/>
        </w:rPr>
        <w:t>11</w:t>
      </w:r>
      <w:r w:rsidR="00390870" w:rsidRPr="00943C87">
        <w:rPr>
          <w:rFonts w:hint="cs"/>
          <w:rtl/>
        </w:rPr>
        <w:t xml:space="preserve"> </w:t>
      </w:r>
      <w:r w:rsidR="00C3461D" w:rsidRPr="00943C87">
        <w:rPr>
          <w:rFonts w:hint="cs"/>
          <w:rtl/>
        </w:rPr>
        <w:t>است</w:t>
      </w:r>
      <w:r w:rsidR="00390870" w:rsidRPr="00943C87">
        <w:rPr>
          <w:rFonts w:hint="cs"/>
          <w:rtl/>
        </w:rPr>
        <w:t>، باید الزامات بندهای مزبور را به شرح زیر بکار گیرد:</w:t>
      </w:r>
    </w:p>
    <w:p w:rsidR="00390870" w:rsidRPr="00943C87" w:rsidRDefault="00390870" w:rsidP="00C3461D">
      <w:pPr>
        <w:pStyle w:val="af4"/>
        <w:rPr>
          <w:rtl/>
        </w:rPr>
      </w:pPr>
      <w:r w:rsidRPr="00943C87">
        <w:rPr>
          <w:rFonts w:hint="cs"/>
          <w:rtl/>
        </w:rPr>
        <w:t>الف.</w:t>
      </w:r>
      <w:r w:rsidRPr="00943C87">
        <w:rPr>
          <w:rFonts w:hint="cs"/>
          <w:rtl/>
        </w:rPr>
        <w:tab/>
        <w:t>واحد تجاری نبايد سود یا زیان قابل انتساب به دوره‌های گزارشگری قبل از نخستين دوره بکارگیری اصلاحات مندرج در بند ب</w:t>
      </w:r>
      <w:r w:rsidR="00C3461D" w:rsidRPr="00943C87">
        <w:rPr>
          <w:rFonts w:hint="cs"/>
          <w:rtl/>
        </w:rPr>
        <w:t>115</w:t>
      </w:r>
      <w:r w:rsidRPr="00943C87">
        <w:rPr>
          <w:rFonts w:hint="cs"/>
          <w:rtl/>
        </w:rPr>
        <w:t xml:space="preserve"> را تجدید ارائه کند.</w:t>
      </w:r>
    </w:p>
    <w:p w:rsidR="00390870" w:rsidRPr="00943C87" w:rsidRDefault="00390870" w:rsidP="00C3461D">
      <w:pPr>
        <w:pStyle w:val="af4"/>
        <w:rPr>
          <w:rtl/>
        </w:rPr>
      </w:pPr>
      <w:r w:rsidRPr="00943C87">
        <w:rPr>
          <w:rFonts w:hint="cs"/>
          <w:rtl/>
        </w:rPr>
        <w:t>ب.</w:t>
      </w:r>
      <w:r w:rsidRPr="00943C87">
        <w:rPr>
          <w:rFonts w:hint="cs"/>
          <w:rtl/>
        </w:rPr>
        <w:tab/>
        <w:t xml:space="preserve">الزامات بندهای </w:t>
      </w:r>
      <w:r w:rsidR="00C3461D" w:rsidRPr="00943C87">
        <w:rPr>
          <w:rFonts w:hint="cs"/>
          <w:rtl/>
        </w:rPr>
        <w:t>25</w:t>
      </w:r>
      <w:r w:rsidRPr="00943C87">
        <w:rPr>
          <w:rFonts w:hint="cs"/>
          <w:rtl/>
        </w:rPr>
        <w:t xml:space="preserve"> و </w:t>
      </w:r>
      <w:r w:rsidR="00C3461D" w:rsidRPr="00943C87">
        <w:rPr>
          <w:rFonts w:hint="cs"/>
          <w:rtl/>
        </w:rPr>
        <w:t>ب116</w:t>
      </w:r>
      <w:r w:rsidRPr="00943C87">
        <w:rPr>
          <w:rFonts w:hint="cs"/>
          <w:rtl/>
        </w:rPr>
        <w:t xml:space="preserve"> درباره حسابداری تغییرات در منافع مالکیت در واحد تجاری فرعی پس از کسب کنترل، براي تغییراتی که قبل از نخستین بكارگيري این اصلاحات واقع شده است، کاربرد ندارد.</w:t>
      </w:r>
    </w:p>
    <w:p w:rsidR="00390870" w:rsidRPr="00861280" w:rsidRDefault="00390870" w:rsidP="00C3461D">
      <w:pPr>
        <w:pStyle w:val="af4"/>
        <w:rPr>
          <w:rtl/>
        </w:rPr>
      </w:pPr>
      <w:r w:rsidRPr="00943C87">
        <w:rPr>
          <w:rFonts w:hint="cs"/>
          <w:rtl/>
        </w:rPr>
        <w:t>پ.</w:t>
      </w:r>
      <w:r w:rsidRPr="00943C87">
        <w:rPr>
          <w:rFonts w:hint="cs"/>
          <w:rtl/>
        </w:rPr>
        <w:tab/>
        <w:t xml:space="preserve">اگر واحد تجاري قبل از نخستین بکارگیری اصلاحات بندهای </w:t>
      </w:r>
      <w:r w:rsidR="00C3461D" w:rsidRPr="00943C87">
        <w:rPr>
          <w:rFonts w:hint="cs"/>
          <w:rtl/>
        </w:rPr>
        <w:t>27</w:t>
      </w:r>
      <w:r w:rsidRPr="00943C87">
        <w:rPr>
          <w:rFonts w:hint="cs"/>
          <w:rtl/>
        </w:rPr>
        <w:t xml:space="preserve"> و ب</w:t>
      </w:r>
      <w:r w:rsidR="00C3461D" w:rsidRPr="00943C87">
        <w:rPr>
          <w:rFonts w:hint="cs"/>
          <w:rtl/>
        </w:rPr>
        <w:t>117</w:t>
      </w:r>
      <w:r w:rsidRPr="00943C87">
        <w:rPr>
          <w:rFonts w:hint="cs"/>
          <w:rtl/>
        </w:rPr>
        <w:t xml:space="preserve"> تا ب</w:t>
      </w:r>
      <w:r w:rsidR="00C3461D" w:rsidRPr="00943C87">
        <w:rPr>
          <w:rFonts w:hint="cs"/>
          <w:rtl/>
        </w:rPr>
        <w:t>119</w:t>
      </w:r>
      <w:r w:rsidRPr="00943C87">
        <w:rPr>
          <w:rFonts w:hint="cs"/>
          <w:rtl/>
        </w:rPr>
        <w:t xml:space="preserve">، کنترل را از دست بدهد، نباید مبلغ دفتری سرمایه‌گذاری در واحد تجاری فرعی پیشین را تجدید ارائه کند. افزون بر این، واحد تجاری نباید سود یا زیان مربوط به از دست دادن کنترل واحد تجاری فرعی که قبل از نخستین بکارگیری اصلاحات بندهای </w:t>
      </w:r>
      <w:r w:rsidR="00C3461D" w:rsidRPr="00943C87">
        <w:rPr>
          <w:rFonts w:hint="cs"/>
          <w:rtl/>
        </w:rPr>
        <w:t>27</w:t>
      </w:r>
      <w:r w:rsidRPr="00943C87">
        <w:rPr>
          <w:rFonts w:hint="cs"/>
          <w:rtl/>
        </w:rPr>
        <w:t xml:space="preserve"> و ب</w:t>
      </w:r>
      <w:r w:rsidR="00C3461D" w:rsidRPr="00943C87">
        <w:rPr>
          <w:rFonts w:hint="cs"/>
          <w:rtl/>
        </w:rPr>
        <w:t>117</w:t>
      </w:r>
      <w:r w:rsidRPr="00943C87">
        <w:rPr>
          <w:rFonts w:hint="cs"/>
          <w:rtl/>
        </w:rPr>
        <w:t xml:space="preserve"> تا ب</w:t>
      </w:r>
      <w:r w:rsidR="00C3461D" w:rsidRPr="00943C87">
        <w:rPr>
          <w:rFonts w:hint="cs"/>
          <w:rtl/>
        </w:rPr>
        <w:t>119</w:t>
      </w:r>
      <w:r w:rsidRPr="00943C87">
        <w:rPr>
          <w:rFonts w:hint="cs"/>
          <w:rtl/>
        </w:rPr>
        <w:t xml:space="preserve"> واقع شده است را مجدداً محاسبه نماید.</w:t>
      </w:r>
    </w:p>
    <w:sectPr w:rsidR="00390870" w:rsidRPr="00861280" w:rsidSect="00B028E1">
      <w:headerReference w:type="default" r:id="rId11"/>
      <w:footerReference w:type="default" r:id="rId12"/>
      <w:headerReference w:type="first" r:id="rId13"/>
      <w:footerReference w:type="first" r:id="rId14"/>
      <w:footnotePr>
        <w:numRestart w:val="eachPage"/>
      </w:footnotePr>
      <w:endnotePr>
        <w:numFmt w:val="decimal"/>
      </w:endnotePr>
      <w:pgSz w:w="11907" w:h="16840" w:code="9"/>
      <w:pgMar w:top="2275" w:right="1411" w:bottom="1411" w:left="1411" w:header="850" w:footer="850" w:gutter="0"/>
      <w:pgNumType w:start="1"/>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1AB" w:rsidRDefault="00C671AB" w:rsidP="00390870">
      <w:r>
        <w:separator/>
      </w:r>
    </w:p>
  </w:endnote>
  <w:endnote w:type="continuationSeparator" w:id="0">
    <w:p w:rsidR="00C671AB" w:rsidRDefault="00C671AB" w:rsidP="0039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w:altName w:val="B Nazanin"/>
    <w:panose1 w:val="00000000000000000000"/>
    <w:charset w:val="00"/>
    <w:family w:val="roman"/>
    <w:notTrueType/>
    <w:pitch w:val="default"/>
    <w:sig w:usb0="00000003" w:usb1="00000000" w:usb2="00000000" w:usb3="00000000" w:csb0="00000001"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m">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MilitaryID">
    <w:charset w:val="02"/>
    <w:family w:val="swiss"/>
    <w:pitch w:val="variable"/>
    <w:sig w:usb0="00000000" w:usb1="10000000" w:usb2="00000000" w:usb3="00000000" w:csb0="80000000" w:csb1="00000000"/>
  </w:font>
  <w:font w:name="Lotus">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in">
    <w:altName w:val="B Nazanin"/>
    <w:panose1 w:val="00000000000000000000"/>
    <w:charset w:val="00"/>
    <w:family w:val="roman"/>
    <w:notTrueType/>
    <w:pitch w:val="default"/>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timew new 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tr">
    <w:panose1 w:val="000007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G Times">
    <w:altName w:val="Times New Roman"/>
    <w:charset w:val="00"/>
    <w:family w:val="roman"/>
    <w:pitch w:val="variable"/>
    <w:sig w:usb0="00000007" w:usb1="00000000" w:usb2="00000000" w:usb3="00000000" w:csb0="00000093" w:csb1="00000000"/>
  </w:font>
  <w:font w:name="Zar">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Yu Gothic">
    <w:altName w:val="?a?S?V?b?N"/>
    <w:panose1 w:val="00000000000000000000"/>
    <w:charset w:val="80"/>
    <w:family w:val="swiss"/>
    <w:notTrueType/>
    <w:pitch w:val="variable"/>
    <w:sig w:usb0="00000001" w:usb1="08070000" w:usb2="00000010" w:usb3="00000000" w:csb0="00020000" w:csb1="00000000"/>
  </w:font>
  <w:font w:name="DengXian">
    <w:altName w:val="|¡§??¡ì?¡ì??"/>
    <w:panose1 w:val="00000000000000000000"/>
    <w:charset w:val="86"/>
    <w:family w:val="modern"/>
    <w:notTrueType/>
    <w:pitch w:val="fixed"/>
    <w:sig w:usb0="00000001" w:usb1="080E0000" w:usb2="00000010" w:usb3="00000000" w:csb0="00040000" w:csb1="00000000"/>
  </w:font>
  <w:font w:name="B Meh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B Homa">
    <w:panose1 w:val="00000400000000000000"/>
    <w:charset w:val="B2"/>
    <w:family w:val="auto"/>
    <w:pitch w:val="variable"/>
    <w:sig w:usb0="00002001" w:usb1="80000000" w:usb2="00000008" w:usb3="00000000" w:csb0="00000040" w:csb1="00000000"/>
  </w:font>
  <w:font w:name="B YAG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688161"/>
      <w:docPartObj>
        <w:docPartGallery w:val="Page Numbers (Bottom of Page)"/>
        <w:docPartUnique/>
      </w:docPartObj>
    </w:sdtPr>
    <w:sdtEndPr>
      <w:rPr>
        <w:noProof/>
      </w:rPr>
    </w:sdtEndPr>
    <w:sdtContent>
      <w:p w:rsidR="00C671AB" w:rsidRDefault="00C671AB">
        <w:pPr>
          <w:pStyle w:val="Footer"/>
          <w:jc w:val="center"/>
        </w:pPr>
        <w:r>
          <w:fldChar w:fldCharType="begin"/>
        </w:r>
        <w:r>
          <w:instrText xml:space="preserve"> PAGE   \* MERGEFORMAT </w:instrText>
        </w:r>
        <w:r>
          <w:fldChar w:fldCharType="separate"/>
        </w:r>
        <w:r w:rsidR="00102562">
          <w:rPr>
            <w:noProof/>
            <w:rtl/>
          </w:rPr>
          <w:t>23</w:t>
        </w:r>
        <w:r>
          <w:rPr>
            <w:noProof/>
          </w:rPr>
          <w:fldChar w:fldCharType="end"/>
        </w:r>
      </w:p>
    </w:sdtContent>
  </w:sdt>
  <w:p w:rsidR="00C671AB" w:rsidRDefault="00C67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val="0"/>
        <w:sz w:val="24"/>
        <w:szCs w:val="24"/>
        <w:rtl/>
      </w:rPr>
      <w:id w:val="-1647038583"/>
      <w:docPartObj>
        <w:docPartGallery w:val="Page Numbers (Bottom of Page)"/>
        <w:docPartUnique/>
      </w:docPartObj>
    </w:sdtPr>
    <w:sdtEndPr>
      <w:rPr>
        <w:noProof/>
      </w:rPr>
    </w:sdtEndPr>
    <w:sdtContent>
      <w:p w:rsidR="00C671AB" w:rsidRPr="00A60B70" w:rsidRDefault="00C671AB">
        <w:pPr>
          <w:pStyle w:val="Footer"/>
          <w:jc w:val="center"/>
          <w:rPr>
            <w:b/>
            <w:bCs w:val="0"/>
            <w:sz w:val="24"/>
            <w:szCs w:val="24"/>
          </w:rPr>
        </w:pPr>
        <w:r w:rsidRPr="00A60B70">
          <w:rPr>
            <w:b/>
            <w:bCs w:val="0"/>
            <w:sz w:val="24"/>
            <w:szCs w:val="24"/>
          </w:rPr>
          <w:fldChar w:fldCharType="begin"/>
        </w:r>
        <w:r w:rsidRPr="00A60B70">
          <w:rPr>
            <w:b/>
            <w:bCs w:val="0"/>
            <w:sz w:val="24"/>
            <w:szCs w:val="24"/>
          </w:rPr>
          <w:instrText xml:space="preserve"> PAGE   \* MERGEFORMAT </w:instrText>
        </w:r>
        <w:r w:rsidRPr="00A60B70">
          <w:rPr>
            <w:b/>
            <w:bCs w:val="0"/>
            <w:sz w:val="24"/>
            <w:szCs w:val="24"/>
          </w:rPr>
          <w:fldChar w:fldCharType="separate"/>
        </w:r>
        <w:r w:rsidR="00102562">
          <w:rPr>
            <w:b/>
            <w:bCs w:val="0"/>
            <w:noProof/>
            <w:sz w:val="24"/>
            <w:szCs w:val="24"/>
            <w:rtl/>
          </w:rPr>
          <w:t>1</w:t>
        </w:r>
        <w:r w:rsidRPr="00A60B70">
          <w:rPr>
            <w:b/>
            <w:bCs w:val="0"/>
            <w:noProof/>
            <w:sz w:val="24"/>
            <w:szCs w:val="24"/>
          </w:rPr>
          <w:fldChar w:fldCharType="end"/>
        </w:r>
      </w:p>
    </w:sdtContent>
  </w:sdt>
  <w:p w:rsidR="00C671AB" w:rsidRDefault="00C67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1AB" w:rsidRPr="00823A1B" w:rsidRDefault="00C671AB" w:rsidP="00823A1B">
      <w:pPr>
        <w:pStyle w:val="Footer"/>
        <w:pBdr>
          <w:bottom w:val="single" w:sz="4" w:space="1" w:color="auto"/>
        </w:pBdr>
      </w:pPr>
    </w:p>
  </w:footnote>
  <w:footnote w:type="continuationSeparator" w:id="0">
    <w:p w:rsidR="00C671AB" w:rsidRDefault="00C671AB" w:rsidP="00390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AB" w:rsidRDefault="00C671AB" w:rsidP="00E0078F">
    <w:pPr>
      <w:pStyle w:val="Header"/>
      <w:jc w:val="center"/>
      <w:rPr>
        <w:rFonts w:cs="B Titr"/>
        <w:sz w:val="24"/>
        <w:szCs w:val="24"/>
        <w:rtl/>
      </w:rPr>
    </w:pPr>
    <w:r w:rsidRPr="009165D4">
      <w:rPr>
        <w:rFonts w:cs="B Titr" w:hint="cs"/>
        <w:sz w:val="24"/>
        <w:szCs w:val="24"/>
        <w:rtl/>
      </w:rPr>
      <w:t xml:space="preserve">استاندارد </w:t>
    </w:r>
    <w:r>
      <w:rPr>
        <w:rFonts w:cs="B Titr" w:hint="cs"/>
        <w:sz w:val="24"/>
        <w:szCs w:val="24"/>
        <w:rtl/>
      </w:rPr>
      <w:t>حسابداری 39</w:t>
    </w:r>
  </w:p>
  <w:p w:rsidR="00C671AB" w:rsidRDefault="00C671AB" w:rsidP="00A64332">
    <w:pPr>
      <w:pStyle w:val="Header"/>
      <w:jc w:val="center"/>
      <w:rPr>
        <w:rFonts w:cs="B Titr"/>
        <w:sz w:val="24"/>
        <w:szCs w:val="24"/>
        <w:lang w:val="en-US"/>
      </w:rPr>
    </w:pPr>
    <w:r>
      <w:rPr>
        <w:rFonts w:cs="B Titr" w:hint="cs"/>
        <w:sz w:val="24"/>
        <w:szCs w:val="24"/>
        <w:rtl/>
      </w:rPr>
      <w:t>صورتهای مالی تلفیقی</w:t>
    </w:r>
  </w:p>
  <w:p w:rsidR="00C671AB" w:rsidRPr="00A64332" w:rsidRDefault="00C671AB" w:rsidP="00A64332">
    <w:pPr>
      <w:pStyle w:val="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AB" w:rsidRPr="00A64332" w:rsidRDefault="00C671AB" w:rsidP="00A64332">
    <w:pPr>
      <w:pStyle w:val="Header"/>
      <w:jc w:val="center"/>
      <w:rPr>
        <w:rFonts w:cs="B Tit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5C307C"/>
    <w:lvl w:ilvl="0">
      <w:start w:val="1"/>
      <w:numFmt w:val="decimal"/>
      <w:pStyle w:val="ListNumber5"/>
      <w:lvlText w:val="%1 ."/>
      <w:lvlJc w:val="left"/>
      <w:pPr>
        <w:tabs>
          <w:tab w:val="num" w:pos="510"/>
        </w:tabs>
        <w:ind w:left="510" w:hanging="510"/>
      </w:pPr>
      <w:rPr>
        <w:rFonts w:ascii="Times New Roman" w:hAnsi="Times New Roman" w:cs="B Lotus" w:hint="default"/>
        <w:b w:val="0"/>
        <w:bCs/>
        <w:i w:val="0"/>
        <w:iCs w:val="0"/>
      </w:rPr>
    </w:lvl>
  </w:abstractNum>
  <w:abstractNum w:abstractNumId="1">
    <w:nsid w:val="FFFFFF7D"/>
    <w:multiLevelType w:val="singleLevel"/>
    <w:tmpl w:val="06706578"/>
    <w:lvl w:ilvl="0">
      <w:start w:val="1"/>
      <w:numFmt w:val="decimal"/>
      <w:pStyle w:val="ListNumber4"/>
      <w:lvlText w:val="%1 ."/>
      <w:lvlJc w:val="left"/>
      <w:pPr>
        <w:tabs>
          <w:tab w:val="num" w:pos="510"/>
        </w:tabs>
        <w:ind w:left="510" w:hanging="510"/>
      </w:pPr>
      <w:rPr>
        <w:rFonts w:ascii="Times New Roman" w:hAnsi="Times New Roman" w:cs="B Lotus" w:hint="default"/>
        <w:b w:val="0"/>
        <w:bCs/>
        <w:i w:val="0"/>
        <w:iCs w:val="0"/>
      </w:rPr>
    </w:lvl>
  </w:abstractNum>
  <w:abstractNum w:abstractNumId="2">
    <w:nsid w:val="FFFFFF7E"/>
    <w:multiLevelType w:val="singleLevel"/>
    <w:tmpl w:val="7D64C7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BA1A0F4A"/>
    <w:lvl w:ilvl="0">
      <w:start w:val="1"/>
      <w:numFmt w:val="decimal"/>
      <w:pStyle w:val="ListNumber2"/>
      <w:lvlText w:val="%1 ."/>
      <w:lvlJc w:val="left"/>
      <w:pPr>
        <w:tabs>
          <w:tab w:val="num" w:pos="510"/>
        </w:tabs>
        <w:ind w:left="510" w:hanging="510"/>
      </w:pPr>
      <w:rPr>
        <w:rFonts w:hint="default"/>
      </w:rPr>
    </w:lvl>
  </w:abstractNum>
  <w:abstractNum w:abstractNumId="4">
    <w:nsid w:val="FFFFFF80"/>
    <w:multiLevelType w:val="singleLevel"/>
    <w:tmpl w:val="37B8E6F6"/>
    <w:lvl w:ilvl="0">
      <w:start w:val="1"/>
      <w:numFmt w:val="bullet"/>
      <w:pStyle w:val="ListBullet5"/>
      <w:lvlText w:val=""/>
      <w:lvlJc w:val="left"/>
      <w:pPr>
        <w:tabs>
          <w:tab w:val="num" w:pos="284"/>
        </w:tabs>
        <w:ind w:left="284" w:hanging="284"/>
      </w:pPr>
      <w:rPr>
        <w:rFonts w:ascii="Symbol" w:hAnsi="Symbol" w:hint="default"/>
        <w:sz w:val="24"/>
      </w:rPr>
    </w:lvl>
  </w:abstractNum>
  <w:abstractNum w:abstractNumId="5">
    <w:nsid w:val="FFFFFF82"/>
    <w:multiLevelType w:val="singleLevel"/>
    <w:tmpl w:val="83584FB6"/>
    <w:lvl w:ilvl="0">
      <w:start w:val="1"/>
      <w:numFmt w:val="bullet"/>
      <w:pStyle w:val="ListBullet3"/>
      <w:lvlText w:val=""/>
      <w:lvlJc w:val="left"/>
      <w:pPr>
        <w:tabs>
          <w:tab w:val="num" w:pos="284"/>
        </w:tabs>
        <w:ind w:left="284" w:hanging="284"/>
      </w:pPr>
      <w:rPr>
        <w:rFonts w:ascii="Symbol" w:hAnsi="Symbol" w:hint="default"/>
        <w:sz w:val="24"/>
      </w:rPr>
    </w:lvl>
  </w:abstractNum>
  <w:abstractNum w:abstractNumId="6">
    <w:nsid w:val="FFFFFF83"/>
    <w:multiLevelType w:val="singleLevel"/>
    <w:tmpl w:val="9C142078"/>
    <w:lvl w:ilvl="0">
      <w:start w:val="1"/>
      <w:numFmt w:val="bullet"/>
      <w:pStyle w:val="ListBullet2"/>
      <w:lvlText w:val=""/>
      <w:lvlJc w:val="left"/>
      <w:pPr>
        <w:tabs>
          <w:tab w:val="num" w:pos="284"/>
        </w:tabs>
        <w:ind w:left="284" w:hanging="284"/>
      </w:pPr>
      <w:rPr>
        <w:rFonts w:ascii="Symbol" w:hAnsi="Symbol" w:hint="default"/>
        <w:sz w:val="24"/>
      </w:rPr>
    </w:lvl>
  </w:abstractNum>
  <w:abstractNum w:abstractNumId="7">
    <w:nsid w:val="FFFFFF88"/>
    <w:multiLevelType w:val="singleLevel"/>
    <w:tmpl w:val="97260E9C"/>
    <w:lvl w:ilvl="0">
      <w:start w:val="1"/>
      <w:numFmt w:val="decimal"/>
      <w:pStyle w:val="ListNumber"/>
      <w:lvlText w:val="%1 ."/>
      <w:lvlJc w:val="left"/>
      <w:pPr>
        <w:tabs>
          <w:tab w:val="num" w:pos="510"/>
        </w:tabs>
        <w:ind w:left="510" w:hanging="510"/>
      </w:pPr>
      <w:rPr>
        <w:rFonts w:ascii="Times New Roman" w:hAnsi="Times New Roman" w:cs="B Lotus" w:hint="default"/>
        <w:b w:val="0"/>
        <w:bCs/>
        <w:i w:val="0"/>
        <w:iCs w:val="0"/>
      </w:rPr>
    </w:lvl>
  </w:abstractNum>
  <w:abstractNum w:abstractNumId="8">
    <w:nsid w:val="FFFFFF89"/>
    <w:multiLevelType w:val="singleLevel"/>
    <w:tmpl w:val="A7E0DB0E"/>
    <w:lvl w:ilvl="0">
      <w:start w:val="1"/>
      <w:numFmt w:val="bullet"/>
      <w:pStyle w:val="ListBullet"/>
      <w:lvlText w:val=""/>
      <w:lvlJc w:val="left"/>
      <w:pPr>
        <w:tabs>
          <w:tab w:val="num" w:pos="284"/>
        </w:tabs>
        <w:ind w:left="284" w:hanging="284"/>
      </w:pPr>
      <w:rPr>
        <w:rFonts w:ascii="Symbol" w:hAnsi="Symbol" w:cs="B" w:hint="default"/>
        <w:sz w:val="24"/>
      </w:rPr>
    </w:lvl>
  </w:abstractNum>
  <w:abstractNum w:abstractNumId="9">
    <w:nsid w:val="00F97E45"/>
    <w:multiLevelType w:val="multilevel"/>
    <w:tmpl w:val="DDDCF218"/>
    <w:lvl w:ilvl="0">
      <w:start w:val="1"/>
      <w:numFmt w:val="decimal"/>
      <w:pStyle w:val="1Zir"/>
      <w:lvlText w:val="%1)"/>
      <w:lvlJc w:val="left"/>
      <w:pPr>
        <w:tabs>
          <w:tab w:val="num" w:pos="1021"/>
        </w:tabs>
        <w:ind w:left="1021" w:hanging="454"/>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
    <w:nsid w:val="028C5E13"/>
    <w:multiLevelType w:val="multilevel"/>
    <w:tmpl w:val="5072BDF6"/>
    <w:styleLink w:val="111111"/>
    <w:lvl w:ilvl="0">
      <w:start w:val="1"/>
      <w:numFmt w:val="decimal"/>
      <w:lvlText w:val="%1 ."/>
      <w:lvlJc w:val="left"/>
      <w:pPr>
        <w:tabs>
          <w:tab w:val="num" w:pos="454"/>
        </w:tabs>
        <w:ind w:left="454" w:hanging="454"/>
      </w:pPr>
      <w:rPr>
        <w:rFonts w:cs="Nazanin"/>
        <w:sz w:val="22"/>
        <w:szCs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5900954"/>
    <w:multiLevelType w:val="hybridMultilevel"/>
    <w:tmpl w:val="7FCC2686"/>
    <w:lvl w:ilvl="0" w:tplc="BBD46A94">
      <w:start w:val="1"/>
      <w:numFmt w:val="bullet"/>
      <w:pStyle w:val="1LotusBullet"/>
      <w:lvlText w:val=""/>
      <w:lvlJc w:val="left"/>
      <w:pPr>
        <w:tabs>
          <w:tab w:val="num" w:pos="927"/>
        </w:tabs>
        <w:ind w:left="907"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700315"/>
    <w:multiLevelType w:val="multilevel"/>
    <w:tmpl w:val="04090023"/>
    <w:styleLink w:val="ArticleSection"/>
    <w:lvl w:ilvl="0">
      <w:start w:val="1"/>
      <w:numFmt w:val="decimal"/>
      <w:lvlText w:val="Article %1."/>
      <w:lvlJc w:val="left"/>
      <w:pPr>
        <w:tabs>
          <w:tab w:val="num" w:pos="1440"/>
        </w:tabs>
        <w:ind w:left="0" w:firstLine="0"/>
      </w:pPr>
      <w:rPr>
        <w:rFonts w:ascii="Times New Roman" w:hAnsi="Times New Roman" w:cs="B Lotus"/>
        <w:bCs/>
        <w:szCs w:val="28"/>
      </w:r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nsid w:val="0FB12BA6"/>
    <w:multiLevelType w:val="hybridMultilevel"/>
    <w:tmpl w:val="94F02838"/>
    <w:lvl w:ilvl="0" w:tplc="6BD08938">
      <w:start w:val="1"/>
      <w:numFmt w:val="bullet"/>
      <w:pStyle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C2336D"/>
    <w:multiLevelType w:val="multilevel"/>
    <w:tmpl w:val="0409001D"/>
    <w:styleLink w:val="1ai"/>
    <w:lvl w:ilvl="0">
      <w:start w:val="1"/>
      <w:numFmt w:val="decimal"/>
      <w:lvlText w:val="%1)"/>
      <w:lvlJc w:val="left"/>
      <w:pPr>
        <w:tabs>
          <w:tab w:val="num" w:pos="360"/>
        </w:tabs>
        <w:ind w:left="360" w:hanging="360"/>
      </w:pPr>
      <w:rPr>
        <w:rFonts w:ascii="Times New Romanm" w:hAnsi="Times New Romanm" w:cs="B Lotus"/>
        <w:bCs/>
        <w:sz w:val="22"/>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01B20B7"/>
    <w:multiLevelType w:val="hybridMultilevel"/>
    <w:tmpl w:val="63DA06BC"/>
    <w:lvl w:ilvl="0" w:tplc="D946FC92">
      <w:start w:val="1"/>
      <w:numFmt w:val="bullet"/>
      <w:pStyle w:val="FehrestBullet"/>
      <w:lvlText w:val=""/>
      <w:lvlJc w:val="left"/>
      <w:pPr>
        <w:tabs>
          <w:tab w:val="num" w:pos="284"/>
        </w:tabs>
        <w:ind w:left="284" w:hanging="284"/>
      </w:pPr>
      <w:rPr>
        <w:rFonts w:ascii="Symbol" w:hAnsi="Symbol" w:cs="Tahoma" w:hint="default"/>
        <w:bCs w:val="0"/>
        <w:iCs w:val="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1A3608E"/>
    <w:multiLevelType w:val="hybridMultilevel"/>
    <w:tmpl w:val="3DECF9F4"/>
    <w:lvl w:ilvl="0" w:tplc="8ACEA9D8">
      <w:start w:val="1"/>
      <w:numFmt w:val="bullet"/>
      <w:pStyle w:val="2"/>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BD72FD1"/>
    <w:multiLevelType w:val="hybridMultilevel"/>
    <w:tmpl w:val="D6647AF2"/>
    <w:lvl w:ilvl="0" w:tplc="B840F276">
      <w:start w:val="1"/>
      <w:numFmt w:val="bullet"/>
      <w:pStyle w:val="FehrestMatnlotus"/>
      <w:lvlText w:val=""/>
      <w:lvlJc w:val="left"/>
      <w:pPr>
        <w:tabs>
          <w:tab w:val="num" w:pos="360"/>
        </w:tabs>
        <w:ind w:left="284" w:right="284" w:hanging="284"/>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8">
    <w:nsid w:val="22F95E3A"/>
    <w:multiLevelType w:val="hybridMultilevel"/>
    <w:tmpl w:val="347E1F1A"/>
    <w:lvl w:ilvl="0" w:tplc="A150203E">
      <w:start w:val="1"/>
      <w:numFmt w:val="decimal"/>
      <w:lvlText w:val="%1."/>
      <w:lvlJc w:val="left"/>
      <w:pPr>
        <w:ind w:left="1494" w:hanging="360"/>
      </w:pPr>
      <w:rPr>
        <w:rFonts w:ascii="B Nazanin" w:eastAsia="Times New Roman" w:hAnsi="B Nazanin" w:cs="B 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F03A0E"/>
    <w:multiLevelType w:val="hybridMultilevel"/>
    <w:tmpl w:val="CEAAF04A"/>
    <w:lvl w:ilvl="0" w:tplc="E8C4287C">
      <w:start w:val="1"/>
      <w:numFmt w:val="decimal"/>
      <w:lvlText w:val="%1."/>
      <w:lvlJc w:val="left"/>
      <w:pPr>
        <w:ind w:left="720" w:hanging="360"/>
      </w:pPr>
      <w:rPr>
        <w:rFonts w:ascii="B Nazanin" w:eastAsia="Times New Roman" w:hAnsi="B Nazanin" w:cs="B Nazani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553752"/>
    <w:multiLevelType w:val="hybridMultilevel"/>
    <w:tmpl w:val="CBA04888"/>
    <w:lvl w:ilvl="0" w:tplc="A90CD7D6">
      <w:start w:val="1"/>
      <w:numFmt w:val="bullet"/>
      <w:pStyle w:val="FehrestBullet---"/>
      <w:lvlText w:val=""/>
      <w:lvlJc w:val="left"/>
      <w:pPr>
        <w:tabs>
          <w:tab w:val="num" w:pos="567"/>
        </w:tabs>
        <w:ind w:left="567" w:hanging="283"/>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BC02670"/>
    <w:multiLevelType w:val="hybridMultilevel"/>
    <w:tmpl w:val="A92A4DF6"/>
    <w:lvl w:ilvl="0" w:tplc="73C82970">
      <w:start w:val="1"/>
      <w:numFmt w:val="bullet"/>
      <w:pStyle w:val="a"/>
      <w:lvlText w:val=""/>
      <w:lvlJc w:val="left"/>
      <w:pPr>
        <w:tabs>
          <w:tab w:val="num" w:pos="814"/>
        </w:tabs>
        <w:ind w:left="814" w:hanging="454"/>
      </w:pPr>
      <w:rPr>
        <w:rFonts w:ascii="MilitaryID" w:hAnsi="MilitaryID"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DA001AD"/>
    <w:multiLevelType w:val="hybridMultilevel"/>
    <w:tmpl w:val="5EF2E14E"/>
    <w:lvl w:ilvl="0" w:tplc="2FEA850E">
      <w:start w:val="1"/>
      <w:numFmt w:val="bullet"/>
      <w:pStyle w:val="1TrafficBullet"/>
      <w:lvlText w:val=""/>
      <w:lvlJc w:val="left"/>
      <w:pPr>
        <w:tabs>
          <w:tab w:val="num" w:pos="927"/>
        </w:tabs>
        <w:ind w:left="907" w:hanging="340"/>
      </w:pPr>
      <w:rPr>
        <w:rFonts w:ascii="Symbol" w:hAnsi="Symbol" w:hint="default"/>
        <w:sz w:val="20"/>
        <w:szCs w:val="20"/>
        <w:lang w:bidi="fa-IR"/>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03592A"/>
    <w:multiLevelType w:val="hybridMultilevel"/>
    <w:tmpl w:val="C0EA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E22D9A"/>
    <w:multiLevelType w:val="hybridMultilevel"/>
    <w:tmpl w:val="51D26D7A"/>
    <w:lvl w:ilvl="0" w:tplc="57500E74">
      <w:start w:val="1"/>
      <w:numFmt w:val="bullet"/>
      <w:pStyle w:val="MatnBullet"/>
      <w:lvlText w:val=""/>
      <w:lvlJc w:val="left"/>
      <w:pPr>
        <w:tabs>
          <w:tab w:val="num" w:pos="284"/>
        </w:tabs>
        <w:ind w:left="284"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5EA0834"/>
    <w:multiLevelType w:val="hybridMultilevel"/>
    <w:tmpl w:val="F9501BE4"/>
    <w:lvl w:ilvl="0" w:tplc="A3603706">
      <w:start w:val="1"/>
      <w:numFmt w:val="bullet"/>
      <w:pStyle w:val="1LotusAlefBullet"/>
      <w:lvlText w:val=""/>
      <w:lvlJc w:val="left"/>
      <w:pPr>
        <w:tabs>
          <w:tab w:val="num" w:pos="1494"/>
        </w:tabs>
        <w:ind w:left="1474"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60342C0"/>
    <w:multiLevelType w:val="hybridMultilevel"/>
    <w:tmpl w:val="F9E0CD8C"/>
    <w:lvl w:ilvl="0" w:tplc="F1E0A69A">
      <w:start w:val="3"/>
      <w:numFmt w:val="bullet"/>
      <w:lvlText w:val="-"/>
      <w:lvlJc w:val="left"/>
      <w:pPr>
        <w:ind w:left="1008" w:hanging="360"/>
      </w:pPr>
      <w:rPr>
        <w:rFonts w:ascii="Times New Roman" w:eastAsia="Times New Roman" w:hAnsi="Times New Roman" w:cs="B Lotu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36B9095C"/>
    <w:multiLevelType w:val="hybridMultilevel"/>
    <w:tmpl w:val="842AE6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38097441"/>
    <w:multiLevelType w:val="hybridMultilevel"/>
    <w:tmpl w:val="F726F466"/>
    <w:lvl w:ilvl="0" w:tplc="A39C3698">
      <w:start w:val="1"/>
      <w:numFmt w:val="bullet"/>
      <w:pStyle w:val="MatnBullet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96C12F0"/>
    <w:multiLevelType w:val="hybridMultilevel"/>
    <w:tmpl w:val="F2565544"/>
    <w:lvl w:ilvl="0" w:tplc="75A49ADA">
      <w:start w:val="1"/>
      <w:numFmt w:val="decimal"/>
      <w:pStyle w:val="a0"/>
      <w:lvlText w:val="%1."/>
      <w:lvlJc w:val="left"/>
      <w:pPr>
        <w:ind w:left="1494" w:hanging="360"/>
      </w:pPr>
      <w:rPr>
        <w:rFonts w:ascii="B Nazanin" w:eastAsia="Times New Roman" w:hAnsi="B Nazanin" w:cs="B Nazanin" w:hint="default"/>
        <w:b w:val="0"/>
        <w:bCs w:val="0"/>
        <w:sz w:val="24"/>
      </w:rPr>
    </w:lvl>
    <w:lvl w:ilvl="1" w:tplc="04090019">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30">
    <w:nsid w:val="3E29678B"/>
    <w:multiLevelType w:val="hybridMultilevel"/>
    <w:tmpl w:val="33A24F2C"/>
    <w:lvl w:ilvl="0" w:tplc="E8C4287C">
      <w:start w:val="1"/>
      <w:numFmt w:val="decimal"/>
      <w:lvlText w:val="%1."/>
      <w:lvlJc w:val="left"/>
      <w:pPr>
        <w:ind w:left="1494" w:hanging="360"/>
      </w:pPr>
      <w:rPr>
        <w:rFonts w:ascii="B Nazanin" w:eastAsia="Times New Roman" w:hAnsi="B Nazanin" w:cs="B Nazanin"/>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403B59A9"/>
    <w:multiLevelType w:val="multilevel"/>
    <w:tmpl w:val="1932E5E0"/>
    <w:lvl w:ilvl="0">
      <w:start w:val="1"/>
      <w:numFmt w:val="decimal"/>
      <w:pStyle w:val="BoxKadr"/>
      <w:lvlText w:val="%1 )"/>
      <w:lvlJc w:val="left"/>
      <w:pPr>
        <w:tabs>
          <w:tab w:val="num" w:pos="567"/>
        </w:tabs>
        <w:ind w:left="567"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2">
    <w:nsid w:val="40BD59E6"/>
    <w:multiLevelType w:val="hybridMultilevel"/>
    <w:tmpl w:val="11F6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6869BB"/>
    <w:multiLevelType w:val="hybridMultilevel"/>
    <w:tmpl w:val="E5DE024C"/>
    <w:lvl w:ilvl="0" w:tplc="5CA48900">
      <w:start w:val="1"/>
      <w:numFmt w:val="decimal"/>
      <w:lvlText w:val="%1."/>
      <w:lvlJc w:val="left"/>
      <w:pPr>
        <w:ind w:left="1494" w:hanging="360"/>
      </w:pPr>
      <w:rPr>
        <w:rFonts w:ascii="B Nazanin" w:eastAsia="Times New Roman" w:hAnsi="B Nazanin" w:cs="B Lotus" w:hint="default"/>
        <w:sz w:val="24"/>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34">
    <w:nsid w:val="486B67D0"/>
    <w:multiLevelType w:val="hybridMultilevel"/>
    <w:tmpl w:val="134A772E"/>
    <w:lvl w:ilvl="0" w:tplc="87D2EF40">
      <w:start w:val="1"/>
      <w:numFmt w:val="decimal"/>
      <w:lvlText w:val="%1."/>
      <w:lvlJc w:val="left"/>
      <w:pPr>
        <w:ind w:left="1494" w:hanging="360"/>
      </w:pPr>
      <w:rPr>
        <w:rFonts w:ascii="B Nazanin" w:eastAsia="Times New Roman" w:hAnsi="B Nazanin" w:cs="B Lotus"/>
        <w:sz w:val="24"/>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35">
    <w:nsid w:val="49894F58"/>
    <w:multiLevelType w:val="multilevel"/>
    <w:tmpl w:val="522A94A2"/>
    <w:lvl w:ilvl="0">
      <w:start w:val="1"/>
      <w:numFmt w:val="decimal"/>
      <w:pStyle w:val="1Titr"/>
      <w:lvlText w:val="%1)"/>
      <w:lvlJc w:val="left"/>
      <w:pPr>
        <w:tabs>
          <w:tab w:val="num" w:pos="454"/>
        </w:tabs>
        <w:ind w:left="454" w:hanging="45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D7719A0"/>
    <w:multiLevelType w:val="hybridMultilevel"/>
    <w:tmpl w:val="68C022AA"/>
    <w:lvl w:ilvl="0" w:tplc="F1E0A69A">
      <w:start w:val="3"/>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B92D2C"/>
    <w:multiLevelType w:val="hybridMultilevel"/>
    <w:tmpl w:val="4454D742"/>
    <w:lvl w:ilvl="0" w:tplc="8E56DAD4">
      <w:start w:val="1"/>
      <w:numFmt w:val="bullet"/>
      <w:pStyle w:val="DefaultSarKhatBlac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1403E99"/>
    <w:multiLevelType w:val="hybridMultilevel"/>
    <w:tmpl w:val="7012F4BE"/>
    <w:lvl w:ilvl="0" w:tplc="57500E74">
      <w:start w:val="1"/>
      <w:numFmt w:val="bullet"/>
      <w:lvlText w:val=""/>
      <w:lvlJc w:val="left"/>
      <w:pPr>
        <w:ind w:left="1551" w:hanging="360"/>
      </w:pPr>
      <w:rPr>
        <w:rFonts w:ascii="Symbol" w:hAnsi="Symbol" w:cs="Lotus" w:hint="default"/>
        <w:bCs/>
        <w:iCs w:val="0"/>
        <w:sz w:val="24"/>
        <w:szCs w:val="24"/>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39">
    <w:nsid w:val="55CD53F9"/>
    <w:multiLevelType w:val="hybridMultilevel"/>
    <w:tmpl w:val="8C74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9F19B4"/>
    <w:multiLevelType w:val="hybridMultilevel"/>
    <w:tmpl w:val="7F9E507E"/>
    <w:lvl w:ilvl="0" w:tplc="ECE00CF0">
      <w:start w:val="1"/>
      <w:numFmt w:val="bullet"/>
      <w:pStyle w:val="Matn1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66D3F18"/>
    <w:multiLevelType w:val="hybridMultilevel"/>
    <w:tmpl w:val="8D569E10"/>
    <w:lvl w:ilvl="0" w:tplc="B72A6150">
      <w:start w:val="1"/>
      <w:numFmt w:val="decimal"/>
      <w:lvlText w:val="%1."/>
      <w:lvlJc w:val="left"/>
      <w:pPr>
        <w:ind w:left="1854" w:hanging="360"/>
      </w:pPr>
      <w:rPr>
        <w:rFonts w:hint="default"/>
        <w:sz w:val="26"/>
        <w:szCs w:val="28"/>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2">
    <w:nsid w:val="741A6A59"/>
    <w:multiLevelType w:val="hybridMultilevel"/>
    <w:tmpl w:val="009E0C62"/>
    <w:lvl w:ilvl="0" w:tplc="EAAC70A6">
      <w:start w:val="1"/>
      <w:numFmt w:val="bullet"/>
      <w:pStyle w:val="FehrestMatnLotusBullet"/>
      <w:lvlText w:val=""/>
      <w:lvlJc w:val="left"/>
      <w:pPr>
        <w:tabs>
          <w:tab w:val="num" w:pos="360"/>
        </w:tabs>
        <w:ind w:left="284" w:hanging="284"/>
      </w:pPr>
      <w:rPr>
        <w:rFonts w:ascii="Symbol" w:hAnsi="Symbol" w:hint="default"/>
        <w:bCs w:val="0"/>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4912427"/>
    <w:multiLevelType w:val="hybridMultilevel"/>
    <w:tmpl w:val="39A60454"/>
    <w:lvl w:ilvl="0" w:tplc="73B08A6C">
      <w:start w:val="1"/>
      <w:numFmt w:val="bullet"/>
      <w:pStyle w:val="1TrafficAlefBullet"/>
      <w:lvlText w:val=""/>
      <w:lvlJc w:val="left"/>
      <w:pPr>
        <w:tabs>
          <w:tab w:val="num" w:pos="927"/>
        </w:tabs>
        <w:ind w:left="79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DF7C2C"/>
    <w:multiLevelType w:val="hybridMultilevel"/>
    <w:tmpl w:val="D1EE49B6"/>
    <w:lvl w:ilvl="0" w:tplc="F1E0A69A">
      <w:start w:val="3"/>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43"/>
  </w:num>
  <w:num w:numId="4">
    <w:abstractNumId w:val="22"/>
  </w:num>
  <w:num w:numId="5">
    <w:abstractNumId w:val="20"/>
  </w:num>
  <w:num w:numId="6">
    <w:abstractNumId w:val="15"/>
  </w:num>
  <w:num w:numId="7">
    <w:abstractNumId w:val="17"/>
  </w:num>
  <w:num w:numId="8">
    <w:abstractNumId w:val="42"/>
  </w:num>
  <w:num w:numId="9">
    <w:abstractNumId w:val="21"/>
  </w:num>
  <w:num w:numId="10">
    <w:abstractNumId w:val="16"/>
  </w:num>
  <w:num w:numId="11">
    <w:abstractNumId w:val="10"/>
  </w:num>
  <w:num w:numId="12">
    <w:abstractNumId w:val="14"/>
  </w:num>
  <w:num w:numId="13">
    <w:abstractNumId w:val="35"/>
  </w:num>
  <w:num w:numId="14">
    <w:abstractNumId w:val="9"/>
  </w:num>
  <w:num w:numId="15">
    <w:abstractNumId w:val="31"/>
  </w:num>
  <w:num w:numId="16">
    <w:abstractNumId w:val="13"/>
  </w:num>
  <w:num w:numId="17">
    <w:abstractNumId w:val="37"/>
  </w:num>
  <w:num w:numId="18">
    <w:abstractNumId w:val="12"/>
  </w:num>
  <w:num w:numId="19">
    <w:abstractNumId w:val="24"/>
  </w:num>
  <w:num w:numId="20">
    <w:abstractNumId w:val="40"/>
  </w:num>
  <w:num w:numId="21">
    <w:abstractNumId w:val="28"/>
  </w:num>
  <w:num w:numId="22">
    <w:abstractNumId w:val="8"/>
  </w:num>
  <w:num w:numId="23">
    <w:abstractNumId w:val="6"/>
  </w:num>
  <w:num w:numId="24">
    <w:abstractNumId w:val="5"/>
  </w:num>
  <w:num w:numId="25">
    <w:abstractNumId w:val="4"/>
  </w:num>
  <w:num w:numId="26">
    <w:abstractNumId w:val="7"/>
  </w:num>
  <w:num w:numId="27">
    <w:abstractNumId w:val="3"/>
  </w:num>
  <w:num w:numId="28">
    <w:abstractNumId w:val="2"/>
  </w:num>
  <w:num w:numId="29">
    <w:abstractNumId w:val="1"/>
  </w:num>
  <w:num w:numId="30">
    <w:abstractNumId w:val="0"/>
  </w:num>
  <w:num w:numId="31">
    <w:abstractNumId w:val="38"/>
  </w:num>
  <w:num w:numId="32">
    <w:abstractNumId w:val="34"/>
    <w:lvlOverride w:ilvl="0">
      <w:startOverride w:val="1"/>
    </w:lvlOverride>
  </w:num>
  <w:num w:numId="33">
    <w:abstractNumId w:val="34"/>
    <w:lvlOverride w:ilvl="0">
      <w:startOverride w:val="1"/>
    </w:lvlOverride>
  </w:num>
  <w:num w:numId="34">
    <w:abstractNumId w:val="27"/>
  </w:num>
  <w:num w:numId="35">
    <w:abstractNumId w:val="19"/>
  </w:num>
  <w:num w:numId="36">
    <w:abstractNumId w:val="30"/>
  </w:num>
  <w:num w:numId="37">
    <w:abstractNumId w:val="29"/>
  </w:num>
  <w:num w:numId="38">
    <w:abstractNumId w:val="41"/>
  </w:num>
  <w:num w:numId="39">
    <w:abstractNumId w:val="29"/>
    <w:lvlOverride w:ilvl="0">
      <w:startOverride w:val="4"/>
    </w:lvlOverride>
  </w:num>
  <w:num w:numId="40">
    <w:abstractNumId w:val="18"/>
  </w:num>
  <w:num w:numId="41">
    <w:abstractNumId w:val="39"/>
  </w:num>
  <w:num w:numId="42">
    <w:abstractNumId w:val="32"/>
  </w:num>
  <w:num w:numId="43">
    <w:abstractNumId w:val="26"/>
  </w:num>
  <w:num w:numId="44">
    <w:abstractNumId w:val="44"/>
  </w:num>
  <w:num w:numId="45">
    <w:abstractNumId w:val="36"/>
  </w:num>
  <w:num w:numId="46">
    <w:abstractNumId w:val="23"/>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70"/>
    <w:rsid w:val="00020623"/>
    <w:rsid w:val="00030212"/>
    <w:rsid w:val="000337AF"/>
    <w:rsid w:val="00033801"/>
    <w:rsid w:val="00033D05"/>
    <w:rsid w:val="00047234"/>
    <w:rsid w:val="00085871"/>
    <w:rsid w:val="000A2269"/>
    <w:rsid w:val="000A4D5E"/>
    <w:rsid w:val="000B3700"/>
    <w:rsid w:val="000B6917"/>
    <w:rsid w:val="000C51BC"/>
    <w:rsid w:val="000C5933"/>
    <w:rsid w:val="000C622F"/>
    <w:rsid w:val="000D4037"/>
    <w:rsid w:val="000D6969"/>
    <w:rsid w:val="000E5585"/>
    <w:rsid w:val="000F6A1D"/>
    <w:rsid w:val="00101D7F"/>
    <w:rsid w:val="00102562"/>
    <w:rsid w:val="00115801"/>
    <w:rsid w:val="00126CC3"/>
    <w:rsid w:val="001373C5"/>
    <w:rsid w:val="001447F1"/>
    <w:rsid w:val="00164F10"/>
    <w:rsid w:val="00167921"/>
    <w:rsid w:val="001730AC"/>
    <w:rsid w:val="001800FA"/>
    <w:rsid w:val="00182CC9"/>
    <w:rsid w:val="001845D8"/>
    <w:rsid w:val="00184849"/>
    <w:rsid w:val="00185563"/>
    <w:rsid w:val="00190E3C"/>
    <w:rsid w:val="001A4EF3"/>
    <w:rsid w:val="001B5269"/>
    <w:rsid w:val="001C1411"/>
    <w:rsid w:val="001C18E6"/>
    <w:rsid w:val="001E0212"/>
    <w:rsid w:val="001F7896"/>
    <w:rsid w:val="00221933"/>
    <w:rsid w:val="00227301"/>
    <w:rsid w:val="0022775C"/>
    <w:rsid w:val="00252AF8"/>
    <w:rsid w:val="00253ACC"/>
    <w:rsid w:val="00257C22"/>
    <w:rsid w:val="0026358F"/>
    <w:rsid w:val="00287BA8"/>
    <w:rsid w:val="002952C5"/>
    <w:rsid w:val="002C3ECB"/>
    <w:rsid w:val="002C5D6D"/>
    <w:rsid w:val="002D4BE8"/>
    <w:rsid w:val="002D7E1B"/>
    <w:rsid w:val="002E034D"/>
    <w:rsid w:val="00303F85"/>
    <w:rsid w:val="00304406"/>
    <w:rsid w:val="00306AD2"/>
    <w:rsid w:val="00310C2C"/>
    <w:rsid w:val="003112B3"/>
    <w:rsid w:val="00311A8C"/>
    <w:rsid w:val="003154EF"/>
    <w:rsid w:val="00322FF7"/>
    <w:rsid w:val="0034785B"/>
    <w:rsid w:val="00353B40"/>
    <w:rsid w:val="0035671D"/>
    <w:rsid w:val="00372094"/>
    <w:rsid w:val="00376B7D"/>
    <w:rsid w:val="00380404"/>
    <w:rsid w:val="00390870"/>
    <w:rsid w:val="003D58BF"/>
    <w:rsid w:val="003D7D9D"/>
    <w:rsid w:val="003E154B"/>
    <w:rsid w:val="003F2B98"/>
    <w:rsid w:val="003F7FA1"/>
    <w:rsid w:val="00417ACF"/>
    <w:rsid w:val="00427DEC"/>
    <w:rsid w:val="00430BF0"/>
    <w:rsid w:val="0044026C"/>
    <w:rsid w:val="00457B23"/>
    <w:rsid w:val="00482E98"/>
    <w:rsid w:val="0048340E"/>
    <w:rsid w:val="00492F46"/>
    <w:rsid w:val="00496FA4"/>
    <w:rsid w:val="004A689C"/>
    <w:rsid w:val="004B0C05"/>
    <w:rsid w:val="004B57A7"/>
    <w:rsid w:val="004C21EC"/>
    <w:rsid w:val="0050732D"/>
    <w:rsid w:val="00542B08"/>
    <w:rsid w:val="00564D23"/>
    <w:rsid w:val="00567616"/>
    <w:rsid w:val="00586331"/>
    <w:rsid w:val="005939B0"/>
    <w:rsid w:val="005B2AB2"/>
    <w:rsid w:val="005E348B"/>
    <w:rsid w:val="005E3DAB"/>
    <w:rsid w:val="005F1542"/>
    <w:rsid w:val="00600BA9"/>
    <w:rsid w:val="00601810"/>
    <w:rsid w:val="0060332C"/>
    <w:rsid w:val="00612271"/>
    <w:rsid w:val="006156AC"/>
    <w:rsid w:val="00623FDA"/>
    <w:rsid w:val="006442A5"/>
    <w:rsid w:val="00655788"/>
    <w:rsid w:val="0066511E"/>
    <w:rsid w:val="00680C3B"/>
    <w:rsid w:val="006A5EF6"/>
    <w:rsid w:val="006C672D"/>
    <w:rsid w:val="006D505C"/>
    <w:rsid w:val="006D603F"/>
    <w:rsid w:val="006D6ED1"/>
    <w:rsid w:val="006E11BC"/>
    <w:rsid w:val="00700229"/>
    <w:rsid w:val="00715B68"/>
    <w:rsid w:val="00743BF1"/>
    <w:rsid w:val="00752A3B"/>
    <w:rsid w:val="00756844"/>
    <w:rsid w:val="00761C9F"/>
    <w:rsid w:val="00767D73"/>
    <w:rsid w:val="00785CF9"/>
    <w:rsid w:val="0078795B"/>
    <w:rsid w:val="00787BA4"/>
    <w:rsid w:val="007944A6"/>
    <w:rsid w:val="00797B32"/>
    <w:rsid w:val="007A7FBF"/>
    <w:rsid w:val="007D529F"/>
    <w:rsid w:val="007E3229"/>
    <w:rsid w:val="00804E63"/>
    <w:rsid w:val="008108C9"/>
    <w:rsid w:val="00823A1B"/>
    <w:rsid w:val="00837FB8"/>
    <w:rsid w:val="008459B7"/>
    <w:rsid w:val="00846DA6"/>
    <w:rsid w:val="008537DF"/>
    <w:rsid w:val="00860676"/>
    <w:rsid w:val="00861280"/>
    <w:rsid w:val="00861BC7"/>
    <w:rsid w:val="008644F0"/>
    <w:rsid w:val="008662EA"/>
    <w:rsid w:val="00874CD0"/>
    <w:rsid w:val="008855CD"/>
    <w:rsid w:val="00886060"/>
    <w:rsid w:val="008860BD"/>
    <w:rsid w:val="008925D7"/>
    <w:rsid w:val="00894287"/>
    <w:rsid w:val="00895D40"/>
    <w:rsid w:val="008A0479"/>
    <w:rsid w:val="008A412E"/>
    <w:rsid w:val="008B0384"/>
    <w:rsid w:val="008C7F72"/>
    <w:rsid w:val="008F0416"/>
    <w:rsid w:val="008F0E4D"/>
    <w:rsid w:val="008F7ADB"/>
    <w:rsid w:val="00903954"/>
    <w:rsid w:val="0091347D"/>
    <w:rsid w:val="009158EB"/>
    <w:rsid w:val="00927226"/>
    <w:rsid w:val="00930C91"/>
    <w:rsid w:val="00932202"/>
    <w:rsid w:val="00936775"/>
    <w:rsid w:val="00943C87"/>
    <w:rsid w:val="00950716"/>
    <w:rsid w:val="009576D7"/>
    <w:rsid w:val="009705FE"/>
    <w:rsid w:val="0097465D"/>
    <w:rsid w:val="00976BF2"/>
    <w:rsid w:val="0098100A"/>
    <w:rsid w:val="009938AE"/>
    <w:rsid w:val="00996875"/>
    <w:rsid w:val="009A49E5"/>
    <w:rsid w:val="009D27BE"/>
    <w:rsid w:val="009D33FD"/>
    <w:rsid w:val="009F771D"/>
    <w:rsid w:val="00A00B44"/>
    <w:rsid w:val="00A041F0"/>
    <w:rsid w:val="00A058B6"/>
    <w:rsid w:val="00A06042"/>
    <w:rsid w:val="00A12F5C"/>
    <w:rsid w:val="00A43293"/>
    <w:rsid w:val="00A47C8D"/>
    <w:rsid w:val="00A56296"/>
    <w:rsid w:val="00A57369"/>
    <w:rsid w:val="00A60B70"/>
    <w:rsid w:val="00A611F6"/>
    <w:rsid w:val="00A64332"/>
    <w:rsid w:val="00A7714D"/>
    <w:rsid w:val="00A81DE4"/>
    <w:rsid w:val="00A948A7"/>
    <w:rsid w:val="00AA1B9A"/>
    <w:rsid w:val="00AA4A3A"/>
    <w:rsid w:val="00AB2CB2"/>
    <w:rsid w:val="00AC1DFE"/>
    <w:rsid w:val="00AD1BB6"/>
    <w:rsid w:val="00AE7F08"/>
    <w:rsid w:val="00AF448B"/>
    <w:rsid w:val="00B028E1"/>
    <w:rsid w:val="00B11ABF"/>
    <w:rsid w:val="00B12875"/>
    <w:rsid w:val="00B230DA"/>
    <w:rsid w:val="00B319F8"/>
    <w:rsid w:val="00B43A41"/>
    <w:rsid w:val="00B44766"/>
    <w:rsid w:val="00B463A7"/>
    <w:rsid w:val="00B521ED"/>
    <w:rsid w:val="00B6165F"/>
    <w:rsid w:val="00B64ED2"/>
    <w:rsid w:val="00B723A3"/>
    <w:rsid w:val="00B81A10"/>
    <w:rsid w:val="00B874C0"/>
    <w:rsid w:val="00BB17B2"/>
    <w:rsid w:val="00BB2305"/>
    <w:rsid w:val="00BC7B14"/>
    <w:rsid w:val="00BD294F"/>
    <w:rsid w:val="00BD47D6"/>
    <w:rsid w:val="00BD52F0"/>
    <w:rsid w:val="00BE643F"/>
    <w:rsid w:val="00BF2BFA"/>
    <w:rsid w:val="00BF4260"/>
    <w:rsid w:val="00C13C84"/>
    <w:rsid w:val="00C173BF"/>
    <w:rsid w:val="00C24910"/>
    <w:rsid w:val="00C3461D"/>
    <w:rsid w:val="00C3597B"/>
    <w:rsid w:val="00C415FB"/>
    <w:rsid w:val="00C57E6B"/>
    <w:rsid w:val="00C642FF"/>
    <w:rsid w:val="00C671AB"/>
    <w:rsid w:val="00CA26AC"/>
    <w:rsid w:val="00CA406A"/>
    <w:rsid w:val="00CB40B8"/>
    <w:rsid w:val="00CB49D2"/>
    <w:rsid w:val="00CB612E"/>
    <w:rsid w:val="00CD0804"/>
    <w:rsid w:val="00CD584C"/>
    <w:rsid w:val="00CD7D48"/>
    <w:rsid w:val="00CE7FF6"/>
    <w:rsid w:val="00D04274"/>
    <w:rsid w:val="00D042B0"/>
    <w:rsid w:val="00D247DE"/>
    <w:rsid w:val="00D25488"/>
    <w:rsid w:val="00D26C66"/>
    <w:rsid w:val="00D456D3"/>
    <w:rsid w:val="00D466B5"/>
    <w:rsid w:val="00D4688F"/>
    <w:rsid w:val="00D54E31"/>
    <w:rsid w:val="00D62369"/>
    <w:rsid w:val="00D71FCA"/>
    <w:rsid w:val="00D8781C"/>
    <w:rsid w:val="00D91C63"/>
    <w:rsid w:val="00DA6422"/>
    <w:rsid w:val="00DA659F"/>
    <w:rsid w:val="00DB61CE"/>
    <w:rsid w:val="00DC2764"/>
    <w:rsid w:val="00DC48CF"/>
    <w:rsid w:val="00DC5594"/>
    <w:rsid w:val="00DD3899"/>
    <w:rsid w:val="00DD6024"/>
    <w:rsid w:val="00DD6850"/>
    <w:rsid w:val="00DF1F6C"/>
    <w:rsid w:val="00DF2959"/>
    <w:rsid w:val="00DF3DD8"/>
    <w:rsid w:val="00E00502"/>
    <w:rsid w:val="00E0078F"/>
    <w:rsid w:val="00E031B3"/>
    <w:rsid w:val="00E32269"/>
    <w:rsid w:val="00E36CCD"/>
    <w:rsid w:val="00E6243B"/>
    <w:rsid w:val="00E847C5"/>
    <w:rsid w:val="00E95492"/>
    <w:rsid w:val="00EA0329"/>
    <w:rsid w:val="00EA5728"/>
    <w:rsid w:val="00EB5377"/>
    <w:rsid w:val="00EC3E4C"/>
    <w:rsid w:val="00ED0A85"/>
    <w:rsid w:val="00ED1FFA"/>
    <w:rsid w:val="00ED3E5D"/>
    <w:rsid w:val="00ED4120"/>
    <w:rsid w:val="00EE4172"/>
    <w:rsid w:val="00EE64E3"/>
    <w:rsid w:val="00EF57C0"/>
    <w:rsid w:val="00F27398"/>
    <w:rsid w:val="00F302A2"/>
    <w:rsid w:val="00F63B32"/>
    <w:rsid w:val="00F67C17"/>
    <w:rsid w:val="00F915EE"/>
    <w:rsid w:val="00F961B0"/>
    <w:rsid w:val="00FA6984"/>
    <w:rsid w:val="00FB23D6"/>
    <w:rsid w:val="00FC3904"/>
    <w:rsid w:val="00FF4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Base"/>
    <w:rsid w:val="00390870"/>
    <w:pPr>
      <w:bidi/>
      <w:spacing w:after="0" w:line="240" w:lineRule="auto"/>
      <w:jc w:val="lowKashida"/>
    </w:pPr>
    <w:rPr>
      <w:rFonts w:ascii="Times New Roman" w:eastAsia="Times New Roman" w:hAnsi="Times New Roman" w:cs="B Lotus"/>
      <w:bCs/>
      <w:szCs w:val="28"/>
      <w:lang w:bidi="fa-IR"/>
    </w:rPr>
  </w:style>
  <w:style w:type="paragraph" w:styleId="Heading1">
    <w:name w:val="heading 1"/>
    <w:basedOn w:val="NormalB"/>
    <w:next w:val="NormalB"/>
    <w:link w:val="Heading1Char"/>
    <w:uiPriority w:val="9"/>
    <w:qFormat/>
    <w:rsid w:val="00390870"/>
    <w:pPr>
      <w:keepNext/>
      <w:pBdr>
        <w:bottom w:val="double" w:sz="4" w:space="1" w:color="1F497D"/>
      </w:pBdr>
      <w:spacing w:before="120" w:line="276" w:lineRule="auto"/>
      <w:outlineLvl w:val="0"/>
    </w:pPr>
    <w:rPr>
      <w:rFonts w:ascii="Times" w:hAnsi="Times" w:cs="B Titr"/>
      <w:color w:val="1F497D"/>
      <w:sz w:val="24"/>
      <w:szCs w:val="24"/>
    </w:rPr>
  </w:style>
  <w:style w:type="paragraph" w:styleId="Heading2">
    <w:name w:val="heading 2"/>
    <w:basedOn w:val="NormalB"/>
    <w:next w:val="NormalB"/>
    <w:link w:val="Heading2Char"/>
    <w:qFormat/>
    <w:rsid w:val="00390870"/>
    <w:pPr>
      <w:keepNext/>
      <w:spacing w:after="60"/>
      <w:outlineLvl w:val="1"/>
    </w:pPr>
    <w:rPr>
      <w:rFonts w:ascii="Times" w:hAnsi="Times" w:cs="B Titr"/>
      <w:b/>
      <w:color w:val="1F497D"/>
      <w:sz w:val="24"/>
      <w:szCs w:val="22"/>
    </w:rPr>
  </w:style>
  <w:style w:type="paragraph" w:styleId="Heading3">
    <w:name w:val="heading 3"/>
    <w:basedOn w:val="NormalB"/>
    <w:next w:val="NormalB"/>
    <w:link w:val="Heading3Char"/>
    <w:rsid w:val="00390870"/>
    <w:pPr>
      <w:keepNext/>
      <w:numPr>
        <w:ilvl w:val="2"/>
        <w:numId w:val="18"/>
      </w:numPr>
      <w:spacing w:before="60" w:after="60"/>
      <w:outlineLvl w:val="2"/>
    </w:pPr>
    <w:rPr>
      <w:rFonts w:cs="B Zar"/>
      <w:b/>
      <w:sz w:val="20"/>
      <w:szCs w:val="20"/>
      <w:lang w:val="x-none" w:eastAsia="x-none"/>
    </w:rPr>
  </w:style>
  <w:style w:type="paragraph" w:styleId="Heading4">
    <w:name w:val="heading 4"/>
    <w:basedOn w:val="NormalB"/>
    <w:next w:val="NormalB"/>
    <w:link w:val="Heading4Char"/>
    <w:rsid w:val="00390870"/>
    <w:pPr>
      <w:keepNext/>
      <w:numPr>
        <w:ilvl w:val="3"/>
        <w:numId w:val="18"/>
      </w:numPr>
      <w:spacing w:before="60" w:after="60"/>
      <w:outlineLvl w:val="3"/>
    </w:pPr>
    <w:rPr>
      <w:rFonts w:cs="B Nazanin"/>
      <w:b/>
      <w:szCs w:val="26"/>
      <w:lang w:val="x-none" w:eastAsia="x-none"/>
    </w:rPr>
  </w:style>
  <w:style w:type="paragraph" w:styleId="Heading5">
    <w:name w:val="heading 5"/>
    <w:basedOn w:val="NormalB"/>
    <w:next w:val="NormalB"/>
    <w:link w:val="Heading5Char"/>
    <w:rsid w:val="00390870"/>
    <w:pPr>
      <w:numPr>
        <w:ilvl w:val="4"/>
        <w:numId w:val="18"/>
      </w:numPr>
      <w:spacing w:before="60" w:after="60"/>
      <w:outlineLvl w:val="4"/>
    </w:pPr>
    <w:rPr>
      <w:rFonts w:cs="B Nazanin"/>
      <w:b/>
      <w:i/>
      <w:sz w:val="26"/>
      <w:szCs w:val="22"/>
      <w:lang w:val="x-none" w:eastAsia="x-none"/>
    </w:rPr>
  </w:style>
  <w:style w:type="paragraph" w:styleId="Heading6">
    <w:name w:val="heading 6"/>
    <w:basedOn w:val="NormalB"/>
    <w:next w:val="NormalB"/>
    <w:link w:val="Heading6Char"/>
    <w:rsid w:val="00390870"/>
    <w:pPr>
      <w:numPr>
        <w:ilvl w:val="5"/>
        <w:numId w:val="18"/>
      </w:numPr>
      <w:spacing w:before="60" w:after="60"/>
      <w:outlineLvl w:val="5"/>
    </w:pPr>
    <w:rPr>
      <w:rFonts w:cs="Times New Roman"/>
      <w:b/>
      <w:bCs w:val="0"/>
      <w:szCs w:val="22"/>
      <w:lang w:val="x-none" w:eastAsia="x-none"/>
    </w:rPr>
  </w:style>
  <w:style w:type="paragraph" w:styleId="Heading7">
    <w:name w:val="heading 7"/>
    <w:basedOn w:val="NormalB"/>
    <w:next w:val="NormalB"/>
    <w:link w:val="Heading7Char"/>
    <w:rsid w:val="00390870"/>
    <w:pPr>
      <w:numPr>
        <w:ilvl w:val="6"/>
        <w:numId w:val="18"/>
      </w:numPr>
      <w:spacing w:before="60" w:after="60"/>
      <w:outlineLvl w:val="6"/>
    </w:pPr>
    <w:rPr>
      <w:rFonts w:cs="B Nazanin"/>
      <w:sz w:val="24"/>
      <w:szCs w:val="22"/>
      <w:lang w:val="x-none" w:eastAsia="x-none"/>
    </w:rPr>
  </w:style>
  <w:style w:type="paragraph" w:styleId="Heading8">
    <w:name w:val="heading 8"/>
    <w:basedOn w:val="NormalB"/>
    <w:next w:val="NormalB"/>
    <w:link w:val="Heading8Char"/>
    <w:rsid w:val="00390870"/>
    <w:pPr>
      <w:numPr>
        <w:ilvl w:val="7"/>
        <w:numId w:val="18"/>
      </w:numPr>
      <w:spacing w:before="60" w:after="60"/>
      <w:outlineLvl w:val="7"/>
    </w:pPr>
    <w:rPr>
      <w:rFonts w:cs="B nazain"/>
      <w:b/>
      <w:szCs w:val="22"/>
      <w:lang w:val="x-none" w:eastAsia="x-none"/>
    </w:rPr>
  </w:style>
  <w:style w:type="paragraph" w:styleId="Heading9">
    <w:name w:val="heading 9"/>
    <w:basedOn w:val="NormalB"/>
    <w:next w:val="NormalB"/>
    <w:link w:val="Heading9Char"/>
    <w:rsid w:val="00390870"/>
    <w:pPr>
      <w:numPr>
        <w:ilvl w:val="8"/>
        <w:numId w:val="18"/>
      </w:numPr>
      <w:spacing w:before="60" w:after="60"/>
      <w:outlineLvl w:val="8"/>
    </w:pPr>
    <w:rPr>
      <w:rFonts w:cs="B Nazanin"/>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870"/>
    <w:rPr>
      <w:rFonts w:ascii="Times" w:eastAsia="Times New Roman" w:hAnsi="Times" w:cs="B Titr"/>
      <w:bCs/>
      <w:color w:val="1F497D"/>
      <w:sz w:val="24"/>
      <w:szCs w:val="24"/>
      <w:lang w:bidi="fa-IR"/>
    </w:rPr>
  </w:style>
  <w:style w:type="character" w:customStyle="1" w:styleId="Heading2Char">
    <w:name w:val="Heading 2 Char"/>
    <w:basedOn w:val="DefaultParagraphFont"/>
    <w:link w:val="Heading2"/>
    <w:rsid w:val="00390870"/>
    <w:rPr>
      <w:rFonts w:ascii="Times" w:eastAsia="Times New Roman" w:hAnsi="Times" w:cs="B Titr"/>
      <w:b/>
      <w:bCs/>
      <w:color w:val="1F497D"/>
      <w:sz w:val="24"/>
      <w:lang w:bidi="fa-IR"/>
    </w:rPr>
  </w:style>
  <w:style w:type="character" w:customStyle="1" w:styleId="Heading3Char">
    <w:name w:val="Heading 3 Char"/>
    <w:basedOn w:val="DefaultParagraphFont"/>
    <w:link w:val="Heading3"/>
    <w:rsid w:val="00390870"/>
    <w:rPr>
      <w:rFonts w:ascii="Times New Roman" w:eastAsia="Times New Roman" w:hAnsi="Times New Roman" w:cs="B Zar"/>
      <w:b/>
      <w:bCs/>
      <w:sz w:val="20"/>
      <w:szCs w:val="20"/>
      <w:lang w:val="x-none" w:eastAsia="x-none" w:bidi="fa-IR"/>
    </w:rPr>
  </w:style>
  <w:style w:type="character" w:customStyle="1" w:styleId="Heading4Char">
    <w:name w:val="Heading 4 Char"/>
    <w:basedOn w:val="DefaultParagraphFont"/>
    <w:link w:val="Heading4"/>
    <w:rsid w:val="00390870"/>
    <w:rPr>
      <w:rFonts w:ascii="Times New Roman" w:eastAsia="Times New Roman" w:hAnsi="Times New Roman" w:cs="B Nazanin"/>
      <w:b/>
      <w:bCs/>
      <w:szCs w:val="26"/>
      <w:lang w:val="x-none" w:eastAsia="x-none" w:bidi="fa-IR"/>
    </w:rPr>
  </w:style>
  <w:style w:type="character" w:customStyle="1" w:styleId="Heading5Char">
    <w:name w:val="Heading 5 Char"/>
    <w:basedOn w:val="DefaultParagraphFont"/>
    <w:link w:val="Heading5"/>
    <w:rsid w:val="00390870"/>
    <w:rPr>
      <w:rFonts w:ascii="Times New Roman" w:eastAsia="Times New Roman" w:hAnsi="Times New Roman" w:cs="B Nazanin"/>
      <w:b/>
      <w:bCs/>
      <w:i/>
      <w:sz w:val="26"/>
      <w:lang w:val="x-none" w:eastAsia="x-none" w:bidi="fa-IR"/>
    </w:rPr>
  </w:style>
  <w:style w:type="character" w:customStyle="1" w:styleId="Heading6Char">
    <w:name w:val="Heading 6 Char"/>
    <w:basedOn w:val="DefaultParagraphFont"/>
    <w:link w:val="Heading6"/>
    <w:rsid w:val="00390870"/>
    <w:rPr>
      <w:rFonts w:ascii="Times New Roman" w:eastAsia="Times New Roman" w:hAnsi="Times New Roman" w:cs="Times New Roman"/>
      <w:b/>
      <w:lang w:val="x-none" w:eastAsia="x-none" w:bidi="fa-IR"/>
    </w:rPr>
  </w:style>
  <w:style w:type="character" w:customStyle="1" w:styleId="Heading7Char">
    <w:name w:val="Heading 7 Char"/>
    <w:basedOn w:val="DefaultParagraphFont"/>
    <w:link w:val="Heading7"/>
    <w:rsid w:val="00390870"/>
    <w:rPr>
      <w:rFonts w:ascii="Times New Roman" w:eastAsia="Times New Roman" w:hAnsi="Times New Roman" w:cs="B Nazanin"/>
      <w:bCs/>
      <w:sz w:val="24"/>
      <w:lang w:val="x-none" w:eastAsia="x-none" w:bidi="fa-IR"/>
    </w:rPr>
  </w:style>
  <w:style w:type="character" w:customStyle="1" w:styleId="Heading8Char">
    <w:name w:val="Heading 8 Char"/>
    <w:basedOn w:val="DefaultParagraphFont"/>
    <w:link w:val="Heading8"/>
    <w:rsid w:val="00390870"/>
    <w:rPr>
      <w:rFonts w:ascii="Times New Roman" w:eastAsia="Times New Roman" w:hAnsi="Times New Roman" w:cs="B nazain"/>
      <w:b/>
      <w:bCs/>
      <w:lang w:val="x-none" w:eastAsia="x-none" w:bidi="fa-IR"/>
    </w:rPr>
  </w:style>
  <w:style w:type="character" w:customStyle="1" w:styleId="Heading9Char">
    <w:name w:val="Heading 9 Char"/>
    <w:basedOn w:val="DefaultParagraphFont"/>
    <w:link w:val="Heading9"/>
    <w:rsid w:val="00390870"/>
    <w:rPr>
      <w:rFonts w:ascii="Times New Roman" w:eastAsia="Times New Roman" w:hAnsi="Times New Roman" w:cs="B Nazanin"/>
      <w:bCs/>
      <w:lang w:val="x-none" w:eastAsia="x-none" w:bidi="fa-IR"/>
    </w:rPr>
  </w:style>
  <w:style w:type="paragraph" w:customStyle="1" w:styleId="1Jadval">
    <w:name w:val="1 Jadval"/>
    <w:basedOn w:val="NormalB"/>
    <w:rsid w:val="00390870"/>
    <w:pPr>
      <w:tabs>
        <w:tab w:val="left" w:pos="680"/>
        <w:tab w:val="left" w:pos="1026"/>
      </w:tabs>
      <w:ind w:left="454" w:hanging="454"/>
      <w:jc w:val="both"/>
    </w:pPr>
    <w:rPr>
      <w:sz w:val="24"/>
    </w:rPr>
  </w:style>
  <w:style w:type="paragraph" w:customStyle="1" w:styleId="1JadvalTitr">
    <w:name w:val="1 Jadval Titr"/>
    <w:basedOn w:val="Normal"/>
    <w:rsid w:val="00390870"/>
    <w:pPr>
      <w:tabs>
        <w:tab w:val="left" w:pos="680"/>
        <w:tab w:val="left" w:pos="1026"/>
      </w:tabs>
      <w:ind w:left="454" w:hanging="454"/>
      <w:jc w:val="both"/>
    </w:pPr>
    <w:rPr>
      <w:rFonts w:cs="B Zar"/>
      <w:b/>
      <w:szCs w:val="24"/>
    </w:rPr>
  </w:style>
  <w:style w:type="paragraph" w:customStyle="1" w:styleId="1Jadval2Alef">
    <w:name w:val="1 Jadval (2.Alef)"/>
    <w:basedOn w:val="1JadvalTitr"/>
    <w:rsid w:val="00390870"/>
    <w:pPr>
      <w:ind w:left="1361" w:hanging="907"/>
      <w:jc w:val="lowKashida"/>
    </w:pPr>
    <w:rPr>
      <w:rFonts w:cs="B Lotus"/>
      <w:szCs w:val="28"/>
    </w:rPr>
  </w:style>
  <w:style w:type="paragraph" w:customStyle="1" w:styleId="NormalB">
    <w:name w:val="Normal B"/>
    <w:basedOn w:val="NormalBase"/>
    <w:link w:val="NormalBChar"/>
    <w:rsid w:val="00390870"/>
  </w:style>
  <w:style w:type="paragraph" w:customStyle="1" w:styleId="1Lotus">
    <w:name w:val="1  Lotus"/>
    <w:link w:val="1LotusCharChar"/>
    <w:rsid w:val="00390870"/>
    <w:pPr>
      <w:spacing w:after="240" w:line="240" w:lineRule="auto"/>
      <w:ind w:left="567" w:hanging="567"/>
      <w:jc w:val="lowKashida"/>
    </w:pPr>
    <w:rPr>
      <w:rFonts w:ascii="Times" w:eastAsia="Times New Roman" w:hAnsi="Times" w:cs="B Lotus"/>
      <w:bCs/>
      <w:sz w:val="24"/>
      <w:szCs w:val="28"/>
      <w:lang w:bidi="fa-IR"/>
    </w:rPr>
  </w:style>
  <w:style w:type="paragraph" w:customStyle="1" w:styleId="1LotusZirAlef">
    <w:name w:val="1 Lotus Zir Alef"/>
    <w:basedOn w:val="1Lotus"/>
    <w:rsid w:val="00390870"/>
    <w:pPr>
      <w:spacing w:after="40"/>
    </w:pPr>
  </w:style>
  <w:style w:type="paragraph" w:customStyle="1" w:styleId="1LotusAlef">
    <w:name w:val="1 Lotus = Alef"/>
    <w:basedOn w:val="1Lotus"/>
    <w:rsid w:val="00390870"/>
    <w:pPr>
      <w:tabs>
        <w:tab w:val="left" w:pos="907"/>
      </w:tabs>
      <w:spacing w:after="80"/>
      <w:ind w:left="1134"/>
    </w:pPr>
  </w:style>
  <w:style w:type="paragraph" w:customStyle="1" w:styleId="1LotusAlef1">
    <w:name w:val="1 Lotus = Alef =  (1)"/>
    <w:basedOn w:val="1LotusAlef"/>
    <w:rsid w:val="00390870"/>
    <w:pPr>
      <w:spacing w:after="0"/>
      <w:ind w:left="1588" w:hanging="454"/>
    </w:pPr>
  </w:style>
  <w:style w:type="paragraph" w:customStyle="1" w:styleId="1LotusAlefBullet">
    <w:name w:val="1 Lotus = Alef = Bullet"/>
    <w:basedOn w:val="1LotusAlef"/>
    <w:rsid w:val="00390870"/>
    <w:pPr>
      <w:numPr>
        <w:numId w:val="1"/>
      </w:numPr>
    </w:pPr>
  </w:style>
  <w:style w:type="paragraph" w:customStyle="1" w:styleId="1LotusBullet">
    <w:name w:val="1 Lotus = Bullet"/>
    <w:basedOn w:val="1Lotus"/>
    <w:rsid w:val="00390870"/>
    <w:pPr>
      <w:numPr>
        <w:numId w:val="2"/>
      </w:numPr>
    </w:pPr>
  </w:style>
  <w:style w:type="paragraph" w:customStyle="1" w:styleId="1Traffic">
    <w:name w:val="1  Traffic"/>
    <w:basedOn w:val="NormalB"/>
    <w:rsid w:val="00390870"/>
    <w:pPr>
      <w:spacing w:after="240"/>
      <w:ind w:left="567" w:hanging="567"/>
    </w:pPr>
    <w:rPr>
      <w:rFonts w:cs="B Traffic"/>
      <w:szCs w:val="22"/>
    </w:rPr>
  </w:style>
  <w:style w:type="paragraph" w:customStyle="1" w:styleId="1TrafficAlef4pt">
    <w:name w:val="1 Traffic = Alef 4pt"/>
    <w:basedOn w:val="NormalB"/>
    <w:link w:val="1TrafficAlef4ptChar"/>
    <w:rsid w:val="00390870"/>
    <w:pPr>
      <w:tabs>
        <w:tab w:val="left" w:pos="907"/>
      </w:tabs>
      <w:spacing w:after="80"/>
      <w:ind w:left="1134" w:hanging="567"/>
    </w:pPr>
    <w:rPr>
      <w:rFonts w:cs="B Traffic"/>
      <w:b/>
      <w:szCs w:val="22"/>
    </w:rPr>
  </w:style>
  <w:style w:type="paragraph" w:customStyle="1" w:styleId="1TrafficAlef1">
    <w:name w:val="1 Traffic = Alef = (1)"/>
    <w:basedOn w:val="NormalB"/>
    <w:rsid w:val="00390870"/>
    <w:pPr>
      <w:ind w:left="1531" w:hanging="397"/>
    </w:pPr>
    <w:rPr>
      <w:rFonts w:cs="B Traffic"/>
      <w:szCs w:val="22"/>
    </w:rPr>
  </w:style>
  <w:style w:type="paragraph" w:customStyle="1" w:styleId="1TrafficAlefBullet">
    <w:name w:val="1 Traffic = Alef = Bullet"/>
    <w:basedOn w:val="1TrafficAlef4pt"/>
    <w:rsid w:val="00390870"/>
    <w:pPr>
      <w:numPr>
        <w:numId w:val="3"/>
      </w:numPr>
      <w:tabs>
        <w:tab w:val="clear" w:pos="927"/>
        <w:tab w:val="left" w:pos="964"/>
      </w:tabs>
      <w:ind w:left="851" w:hanging="284"/>
    </w:pPr>
  </w:style>
  <w:style w:type="paragraph" w:customStyle="1" w:styleId="1TrafficBullet">
    <w:name w:val="1 Traffic = Bullet"/>
    <w:basedOn w:val="1Traffic"/>
    <w:rsid w:val="00390870"/>
    <w:pPr>
      <w:numPr>
        <w:numId w:val="4"/>
      </w:numPr>
      <w:tabs>
        <w:tab w:val="clear" w:pos="927"/>
        <w:tab w:val="num" w:pos="851"/>
      </w:tabs>
      <w:spacing w:after="100"/>
      <w:ind w:left="851" w:hanging="284"/>
    </w:pPr>
    <w:rPr>
      <w:b/>
    </w:rPr>
  </w:style>
  <w:style w:type="paragraph" w:customStyle="1" w:styleId="1TrafficBulletAlef">
    <w:name w:val="1 Traffic = Bullet = Alef"/>
    <w:basedOn w:val="1TrafficAlef4pt"/>
    <w:rsid w:val="00390870"/>
    <w:pPr>
      <w:tabs>
        <w:tab w:val="clear" w:pos="907"/>
        <w:tab w:val="left" w:pos="1304"/>
      </w:tabs>
      <w:ind w:left="1531" w:hanging="624"/>
      <w:jc w:val="both"/>
    </w:pPr>
  </w:style>
  <w:style w:type="paragraph" w:customStyle="1" w:styleId="1TrafficZirAlefHazf">
    <w:name w:val="1 Traffic Zir Alef  Hazf"/>
    <w:basedOn w:val="NormalB"/>
    <w:rsid w:val="00390870"/>
    <w:pPr>
      <w:spacing w:after="40"/>
      <w:ind w:left="567" w:hanging="567"/>
    </w:pPr>
    <w:rPr>
      <w:rFonts w:cs="B Traffic"/>
      <w:b/>
      <w:szCs w:val="22"/>
    </w:rPr>
  </w:style>
  <w:style w:type="paragraph" w:customStyle="1" w:styleId="AlefJadval">
    <w:name w:val="Alef Jadval"/>
    <w:basedOn w:val="Normal"/>
    <w:rsid w:val="00390870"/>
    <w:pPr>
      <w:tabs>
        <w:tab w:val="left" w:pos="680"/>
        <w:tab w:val="left" w:pos="1026"/>
      </w:tabs>
      <w:ind w:left="624" w:hanging="624"/>
      <w:jc w:val="both"/>
    </w:pPr>
    <w:rPr>
      <w:rFonts w:cs="Lotus"/>
      <w:sz w:val="24"/>
    </w:rPr>
  </w:style>
  <w:style w:type="paragraph" w:styleId="BlockText">
    <w:name w:val="Block Text"/>
    <w:basedOn w:val="NormalB"/>
    <w:rsid w:val="00390870"/>
  </w:style>
  <w:style w:type="paragraph" w:styleId="BodyText">
    <w:name w:val="Body Text"/>
    <w:basedOn w:val="NormalB"/>
    <w:link w:val="BodyTextChar"/>
    <w:rsid w:val="00390870"/>
    <w:rPr>
      <w:lang w:val="x-none" w:eastAsia="x-none"/>
    </w:rPr>
  </w:style>
  <w:style w:type="character" w:customStyle="1" w:styleId="BodyTextChar">
    <w:name w:val="Body Text Char"/>
    <w:basedOn w:val="DefaultParagraphFont"/>
    <w:link w:val="BodyText"/>
    <w:rsid w:val="00390870"/>
    <w:rPr>
      <w:rFonts w:ascii="Times New Roman" w:eastAsia="Times New Roman" w:hAnsi="Times New Roman" w:cs="B Lotus"/>
      <w:bCs/>
      <w:szCs w:val="28"/>
      <w:lang w:val="x-none" w:eastAsia="x-none" w:bidi="fa-IR"/>
    </w:rPr>
  </w:style>
  <w:style w:type="paragraph" w:styleId="BodyText2">
    <w:name w:val="Body Text 2"/>
    <w:basedOn w:val="NormalB"/>
    <w:link w:val="BodyText2Char"/>
    <w:rsid w:val="00390870"/>
    <w:rPr>
      <w:lang w:val="x-none" w:eastAsia="x-none"/>
    </w:rPr>
  </w:style>
  <w:style w:type="character" w:customStyle="1" w:styleId="BodyText2Char">
    <w:name w:val="Body Text 2 Char"/>
    <w:basedOn w:val="DefaultParagraphFont"/>
    <w:link w:val="BodyText2"/>
    <w:rsid w:val="00390870"/>
    <w:rPr>
      <w:rFonts w:ascii="Times New Roman" w:eastAsia="Times New Roman" w:hAnsi="Times New Roman" w:cs="B Lotus"/>
      <w:bCs/>
      <w:szCs w:val="28"/>
      <w:lang w:val="x-none" w:eastAsia="x-none" w:bidi="fa-IR"/>
    </w:rPr>
  </w:style>
  <w:style w:type="paragraph" w:styleId="BodyText3">
    <w:name w:val="Body Text 3"/>
    <w:basedOn w:val="NormalB"/>
    <w:link w:val="BodyText3Char"/>
    <w:rsid w:val="00390870"/>
    <w:rPr>
      <w:lang w:val="x-none" w:eastAsia="x-none"/>
    </w:rPr>
  </w:style>
  <w:style w:type="character" w:customStyle="1" w:styleId="BodyText3Char">
    <w:name w:val="Body Text 3 Char"/>
    <w:basedOn w:val="DefaultParagraphFont"/>
    <w:link w:val="BodyText3"/>
    <w:rsid w:val="00390870"/>
    <w:rPr>
      <w:rFonts w:ascii="Times New Roman" w:eastAsia="Times New Roman" w:hAnsi="Times New Roman" w:cs="B Lotus"/>
      <w:bCs/>
      <w:szCs w:val="28"/>
      <w:lang w:val="x-none" w:eastAsia="x-none" w:bidi="fa-IR"/>
    </w:rPr>
  </w:style>
  <w:style w:type="paragraph" w:styleId="BodyTextFirstIndent">
    <w:name w:val="Body Text First Indent"/>
    <w:basedOn w:val="BodyText"/>
    <w:link w:val="BodyTextFirstIndentChar"/>
    <w:rsid w:val="00390870"/>
  </w:style>
  <w:style w:type="character" w:customStyle="1" w:styleId="BodyTextFirstIndentChar">
    <w:name w:val="Body Text First Indent Char"/>
    <w:basedOn w:val="BodyTextChar"/>
    <w:link w:val="BodyTextFirstIndent"/>
    <w:rsid w:val="00390870"/>
    <w:rPr>
      <w:rFonts w:ascii="Times New Roman" w:eastAsia="Times New Roman" w:hAnsi="Times New Roman" w:cs="B Lotus"/>
      <w:bCs/>
      <w:szCs w:val="28"/>
      <w:lang w:val="x-none" w:eastAsia="x-none" w:bidi="fa-IR"/>
    </w:rPr>
  </w:style>
  <w:style w:type="paragraph" w:styleId="BodyTextIndent">
    <w:name w:val="Body Text Indent"/>
    <w:basedOn w:val="NormalB"/>
    <w:link w:val="BodyTextIndentChar"/>
    <w:rsid w:val="00390870"/>
    <w:rPr>
      <w:lang w:val="x-none" w:eastAsia="x-none"/>
    </w:rPr>
  </w:style>
  <w:style w:type="character" w:customStyle="1" w:styleId="BodyTextIndentChar">
    <w:name w:val="Body Text Indent Char"/>
    <w:basedOn w:val="DefaultParagraphFont"/>
    <w:link w:val="BodyTextIndent"/>
    <w:rsid w:val="00390870"/>
    <w:rPr>
      <w:rFonts w:ascii="Times New Roman" w:eastAsia="Times New Roman" w:hAnsi="Times New Roman" w:cs="B Lotus"/>
      <w:bCs/>
      <w:szCs w:val="28"/>
      <w:lang w:val="x-none" w:eastAsia="x-none" w:bidi="fa-IR"/>
    </w:rPr>
  </w:style>
  <w:style w:type="paragraph" w:styleId="BodyTextFirstIndent2">
    <w:name w:val="Body Text First Indent 2"/>
    <w:basedOn w:val="BodyTextIndent"/>
    <w:link w:val="BodyTextFirstIndent2Char"/>
    <w:rsid w:val="00390870"/>
  </w:style>
  <w:style w:type="character" w:customStyle="1" w:styleId="BodyTextFirstIndent2Char">
    <w:name w:val="Body Text First Indent 2 Char"/>
    <w:basedOn w:val="BodyTextIndentChar"/>
    <w:link w:val="BodyTextFirstIndent2"/>
    <w:rsid w:val="00390870"/>
    <w:rPr>
      <w:rFonts w:ascii="Times New Roman" w:eastAsia="Times New Roman" w:hAnsi="Times New Roman" w:cs="B Lotus"/>
      <w:bCs/>
      <w:szCs w:val="28"/>
      <w:lang w:val="x-none" w:eastAsia="x-none" w:bidi="fa-IR"/>
    </w:rPr>
  </w:style>
  <w:style w:type="paragraph" w:styleId="BodyTextIndent2">
    <w:name w:val="Body Text Indent 2"/>
    <w:basedOn w:val="NormalB"/>
    <w:link w:val="BodyTextIndent2Char"/>
    <w:rsid w:val="00390870"/>
    <w:rPr>
      <w:lang w:val="x-none" w:eastAsia="x-none"/>
    </w:rPr>
  </w:style>
  <w:style w:type="character" w:customStyle="1" w:styleId="BodyTextIndent2Char">
    <w:name w:val="Body Text Indent 2 Char"/>
    <w:basedOn w:val="DefaultParagraphFont"/>
    <w:link w:val="BodyTextIndent2"/>
    <w:rsid w:val="00390870"/>
    <w:rPr>
      <w:rFonts w:ascii="Times New Roman" w:eastAsia="Times New Roman" w:hAnsi="Times New Roman" w:cs="B Lotus"/>
      <w:bCs/>
      <w:szCs w:val="28"/>
      <w:lang w:val="x-none" w:eastAsia="x-none" w:bidi="fa-IR"/>
    </w:rPr>
  </w:style>
  <w:style w:type="paragraph" w:styleId="BodyTextIndent3">
    <w:name w:val="Body Text Indent 3"/>
    <w:basedOn w:val="NormalB"/>
    <w:link w:val="BodyTextIndent3Char"/>
    <w:rsid w:val="00390870"/>
    <w:rPr>
      <w:sz w:val="16"/>
      <w:szCs w:val="16"/>
      <w:lang w:val="x-none" w:eastAsia="x-none"/>
    </w:rPr>
  </w:style>
  <w:style w:type="character" w:customStyle="1" w:styleId="BodyTextIndent3Char">
    <w:name w:val="Body Text Indent 3 Char"/>
    <w:basedOn w:val="DefaultParagraphFont"/>
    <w:link w:val="BodyTextIndent3"/>
    <w:rsid w:val="00390870"/>
    <w:rPr>
      <w:rFonts w:ascii="Times New Roman" w:eastAsia="Times New Roman" w:hAnsi="Times New Roman" w:cs="B Lotus"/>
      <w:bCs/>
      <w:sz w:val="16"/>
      <w:szCs w:val="16"/>
      <w:lang w:val="x-none" w:eastAsia="x-none" w:bidi="fa-IR"/>
    </w:rPr>
  </w:style>
  <w:style w:type="paragraph" w:styleId="Caption">
    <w:name w:val="caption"/>
    <w:basedOn w:val="NormalB"/>
    <w:rsid w:val="00390870"/>
    <w:rPr>
      <w:b/>
    </w:rPr>
  </w:style>
  <w:style w:type="paragraph" w:styleId="Closing">
    <w:name w:val="Closing"/>
    <w:basedOn w:val="NormalB"/>
    <w:link w:val="ClosingChar"/>
    <w:rsid w:val="00390870"/>
    <w:rPr>
      <w:lang w:val="x-none" w:eastAsia="x-none"/>
    </w:rPr>
  </w:style>
  <w:style w:type="character" w:customStyle="1" w:styleId="ClosingChar">
    <w:name w:val="Closing Char"/>
    <w:basedOn w:val="DefaultParagraphFont"/>
    <w:link w:val="Closing"/>
    <w:rsid w:val="00390870"/>
    <w:rPr>
      <w:rFonts w:ascii="Times New Roman" w:eastAsia="Times New Roman" w:hAnsi="Times New Roman" w:cs="B Lotus"/>
      <w:bCs/>
      <w:szCs w:val="28"/>
      <w:lang w:val="x-none" w:eastAsia="x-none" w:bidi="fa-IR"/>
    </w:rPr>
  </w:style>
  <w:style w:type="character" w:styleId="CommentReference">
    <w:name w:val="annotation reference"/>
    <w:semiHidden/>
    <w:rsid w:val="00390870"/>
    <w:rPr>
      <w:rFonts w:ascii="Times New Roman" w:hAnsi="Times New Roman" w:cs="B Lotus"/>
      <w:bCs/>
      <w:sz w:val="20"/>
      <w:szCs w:val="24"/>
      <w:lang w:bidi="fa-IR"/>
    </w:rPr>
  </w:style>
  <w:style w:type="paragraph" w:styleId="CommentText">
    <w:name w:val="annotation text"/>
    <w:basedOn w:val="NormalB"/>
    <w:link w:val="CommentTextChar"/>
    <w:semiHidden/>
    <w:rsid w:val="00390870"/>
    <w:rPr>
      <w:sz w:val="20"/>
      <w:szCs w:val="24"/>
      <w:lang w:val="x-none" w:eastAsia="x-none"/>
    </w:rPr>
  </w:style>
  <w:style w:type="character" w:customStyle="1" w:styleId="CommentTextChar">
    <w:name w:val="Comment Text Char"/>
    <w:basedOn w:val="DefaultParagraphFont"/>
    <w:link w:val="CommentText"/>
    <w:semiHidden/>
    <w:rsid w:val="00390870"/>
    <w:rPr>
      <w:rFonts w:ascii="Times New Roman" w:eastAsia="Times New Roman" w:hAnsi="Times New Roman" w:cs="B Lotus"/>
      <w:bCs/>
      <w:sz w:val="20"/>
      <w:szCs w:val="24"/>
      <w:lang w:val="x-none" w:eastAsia="x-none" w:bidi="fa-IR"/>
    </w:rPr>
  </w:style>
  <w:style w:type="paragraph" w:styleId="Date">
    <w:name w:val="Date"/>
    <w:basedOn w:val="NormalB"/>
    <w:next w:val="NormalB"/>
    <w:link w:val="DateChar"/>
    <w:rsid w:val="00390870"/>
    <w:rPr>
      <w:lang w:val="x-none" w:eastAsia="x-none"/>
    </w:rPr>
  </w:style>
  <w:style w:type="character" w:customStyle="1" w:styleId="DateChar">
    <w:name w:val="Date Char"/>
    <w:basedOn w:val="DefaultParagraphFont"/>
    <w:link w:val="Date"/>
    <w:rsid w:val="00390870"/>
    <w:rPr>
      <w:rFonts w:ascii="Times New Roman" w:eastAsia="Times New Roman" w:hAnsi="Times New Roman" w:cs="B Lotus"/>
      <w:bCs/>
      <w:szCs w:val="28"/>
      <w:lang w:val="x-none" w:eastAsia="x-none" w:bidi="fa-IR"/>
    </w:rPr>
  </w:style>
  <w:style w:type="paragraph" w:styleId="DocumentMap">
    <w:name w:val="Document Map"/>
    <w:basedOn w:val="NormalB"/>
    <w:link w:val="DocumentMapChar"/>
    <w:semiHidden/>
    <w:rsid w:val="00390870"/>
    <w:pPr>
      <w:shd w:val="clear" w:color="auto" w:fill="000080"/>
    </w:pPr>
    <w:rPr>
      <w:rFonts w:ascii="timew new roman" w:hAnsi="timew new roman" w:cs="B Zar"/>
      <w:b/>
      <w:szCs w:val="22"/>
      <w:lang w:val="x-none" w:eastAsia="x-none"/>
    </w:rPr>
  </w:style>
  <w:style w:type="character" w:customStyle="1" w:styleId="DocumentMapChar">
    <w:name w:val="Document Map Char"/>
    <w:basedOn w:val="DefaultParagraphFont"/>
    <w:link w:val="DocumentMap"/>
    <w:semiHidden/>
    <w:rsid w:val="00390870"/>
    <w:rPr>
      <w:rFonts w:ascii="timew new roman" w:eastAsia="Times New Roman" w:hAnsi="timew new roman" w:cs="B Zar"/>
      <w:b/>
      <w:bCs/>
      <w:shd w:val="clear" w:color="auto" w:fill="000080"/>
      <w:lang w:val="x-none" w:eastAsia="x-none" w:bidi="fa-IR"/>
    </w:rPr>
  </w:style>
  <w:style w:type="paragraph" w:styleId="E-mailSignature">
    <w:name w:val="E-mail Signature"/>
    <w:basedOn w:val="NormalB"/>
    <w:link w:val="E-mailSignatureChar"/>
    <w:rsid w:val="00390870"/>
    <w:rPr>
      <w:lang w:val="x-none" w:eastAsia="x-none"/>
    </w:rPr>
  </w:style>
  <w:style w:type="character" w:customStyle="1" w:styleId="E-mailSignatureChar">
    <w:name w:val="E-mail Signature Char"/>
    <w:basedOn w:val="DefaultParagraphFont"/>
    <w:link w:val="E-mailSignature"/>
    <w:rsid w:val="00390870"/>
    <w:rPr>
      <w:rFonts w:ascii="Times New Roman" w:eastAsia="Times New Roman" w:hAnsi="Times New Roman" w:cs="B Lotus"/>
      <w:bCs/>
      <w:szCs w:val="28"/>
      <w:lang w:val="x-none" w:eastAsia="x-none" w:bidi="fa-IR"/>
    </w:rPr>
  </w:style>
  <w:style w:type="character" w:styleId="Emphasis">
    <w:name w:val="Emphasis"/>
    <w:rsid w:val="00390870"/>
    <w:rPr>
      <w:rFonts w:ascii="Times New Roman" w:hAnsi="Times New Roman" w:cs="B Lotus"/>
      <w:bCs/>
      <w:sz w:val="22"/>
      <w:szCs w:val="28"/>
      <w:lang w:bidi="fa-IR"/>
    </w:rPr>
  </w:style>
  <w:style w:type="character" w:styleId="EndnoteReference">
    <w:name w:val="endnote reference"/>
    <w:semiHidden/>
    <w:rsid w:val="00390870"/>
    <w:rPr>
      <w:rFonts w:ascii="Times New Roman" w:hAnsi="Times New Roman" w:cs="B Lotus"/>
      <w:bCs/>
      <w:sz w:val="22"/>
      <w:szCs w:val="28"/>
      <w:vertAlign w:val="superscript"/>
      <w:lang w:bidi="fa-IR"/>
    </w:rPr>
  </w:style>
  <w:style w:type="paragraph" w:styleId="EndnoteText">
    <w:name w:val="endnote text"/>
    <w:basedOn w:val="NormalB"/>
    <w:link w:val="EndnoteTextChar"/>
    <w:semiHidden/>
    <w:rsid w:val="00390870"/>
    <w:rPr>
      <w:sz w:val="20"/>
      <w:szCs w:val="24"/>
      <w:lang w:val="x-none" w:eastAsia="x-none"/>
    </w:rPr>
  </w:style>
  <w:style w:type="character" w:customStyle="1" w:styleId="EndnoteTextChar">
    <w:name w:val="Endnote Text Char"/>
    <w:basedOn w:val="DefaultParagraphFont"/>
    <w:link w:val="EndnoteText"/>
    <w:semiHidden/>
    <w:rsid w:val="00390870"/>
    <w:rPr>
      <w:rFonts w:ascii="Times New Roman" w:eastAsia="Times New Roman" w:hAnsi="Times New Roman" w:cs="B Lotus"/>
      <w:bCs/>
      <w:sz w:val="20"/>
      <w:szCs w:val="24"/>
      <w:lang w:val="x-none" w:eastAsia="x-none" w:bidi="fa-IR"/>
    </w:rPr>
  </w:style>
  <w:style w:type="paragraph" w:styleId="EnvelopeAddress">
    <w:name w:val="envelope address"/>
    <w:basedOn w:val="NormalB"/>
    <w:rsid w:val="00390870"/>
    <w:pPr>
      <w:framePr w:w="7920" w:h="1980" w:hRule="exact" w:hSpace="180" w:wrap="auto" w:hAnchor="page" w:xAlign="center" w:yAlign="bottom"/>
      <w:ind w:left="2880"/>
    </w:pPr>
    <w:rPr>
      <w:rFonts w:cs="B Nazanin"/>
      <w:b/>
      <w:sz w:val="24"/>
      <w:szCs w:val="24"/>
    </w:rPr>
  </w:style>
  <w:style w:type="paragraph" w:styleId="EnvelopeReturn">
    <w:name w:val="envelope return"/>
    <w:basedOn w:val="NormalB"/>
    <w:rsid w:val="00390870"/>
    <w:rPr>
      <w:rFonts w:cs="B Nazanin"/>
      <w:b/>
      <w:sz w:val="20"/>
      <w:szCs w:val="24"/>
    </w:rPr>
  </w:style>
  <w:style w:type="paragraph" w:customStyle="1" w:styleId="Fa">
    <w:name w:val="Fa"/>
    <w:basedOn w:val="NormalB"/>
    <w:rsid w:val="00390870"/>
    <w:pPr>
      <w:spacing w:line="220" w:lineRule="exact"/>
    </w:pPr>
  </w:style>
  <w:style w:type="paragraph" w:customStyle="1" w:styleId="FehrestBullet---">
    <w:name w:val="Fehrest =  Bullet = ---"/>
    <w:basedOn w:val="NormalB"/>
    <w:rsid w:val="00390870"/>
    <w:pPr>
      <w:numPr>
        <w:numId w:val="5"/>
      </w:numPr>
      <w:tabs>
        <w:tab w:val="center" w:pos="680"/>
        <w:tab w:val="left" w:pos="1814"/>
        <w:tab w:val="center" w:pos="7938"/>
      </w:tabs>
    </w:pPr>
    <w:rPr>
      <w:szCs w:val="26"/>
    </w:rPr>
  </w:style>
  <w:style w:type="paragraph" w:customStyle="1" w:styleId="Fehrest2">
    <w:name w:val="Fehrest 2"/>
    <w:basedOn w:val="NormalB"/>
    <w:rsid w:val="00390870"/>
    <w:pPr>
      <w:tabs>
        <w:tab w:val="left" w:pos="283"/>
        <w:tab w:val="left" w:pos="567"/>
        <w:tab w:val="left" w:pos="850"/>
        <w:tab w:val="left" w:pos="1134"/>
        <w:tab w:val="left" w:pos="7206"/>
        <w:tab w:val="center" w:pos="7608"/>
        <w:tab w:val="left" w:pos="7716"/>
      </w:tabs>
    </w:pPr>
  </w:style>
  <w:style w:type="character" w:styleId="FollowedHyperlink">
    <w:name w:val="FollowedHyperlink"/>
    <w:rsid w:val="00390870"/>
    <w:rPr>
      <w:rFonts w:ascii="Times New Roman" w:hAnsi="Times New Roman" w:cs="B Lotus"/>
      <w:bCs/>
      <w:color w:val="800080"/>
      <w:szCs w:val="28"/>
      <w:u w:val="single"/>
      <w:bdr w:val="none" w:sz="0" w:space="0" w:color="auto"/>
      <w:lang w:bidi="fa-IR"/>
    </w:rPr>
  </w:style>
  <w:style w:type="paragraph" w:styleId="Footer">
    <w:name w:val="footer"/>
    <w:basedOn w:val="NormalB"/>
    <w:link w:val="FooterChar"/>
    <w:uiPriority w:val="99"/>
    <w:rsid w:val="00390870"/>
    <w:pPr>
      <w:tabs>
        <w:tab w:val="center" w:pos="4320"/>
        <w:tab w:val="right" w:pos="8640"/>
      </w:tabs>
      <w:ind w:left="284" w:hanging="284"/>
    </w:pPr>
    <w:rPr>
      <w:rFonts w:cs="B Nazanin"/>
      <w:szCs w:val="20"/>
      <w:lang w:val="x-none" w:eastAsia="x-none"/>
    </w:rPr>
  </w:style>
  <w:style w:type="character" w:customStyle="1" w:styleId="FooterChar">
    <w:name w:val="Footer Char"/>
    <w:basedOn w:val="DefaultParagraphFont"/>
    <w:link w:val="Footer"/>
    <w:uiPriority w:val="99"/>
    <w:rsid w:val="00390870"/>
    <w:rPr>
      <w:rFonts w:ascii="Times New Roman" w:eastAsia="Times New Roman" w:hAnsi="Times New Roman" w:cs="B Nazanin"/>
      <w:bCs/>
      <w:szCs w:val="20"/>
      <w:lang w:val="x-none" w:eastAsia="x-none" w:bidi="fa-IR"/>
    </w:rPr>
  </w:style>
  <w:style w:type="character" w:styleId="FootnoteReference">
    <w:name w:val="footnote reference"/>
    <w:semiHidden/>
    <w:rsid w:val="00390870"/>
    <w:rPr>
      <w:rFonts w:ascii="Times New Roman" w:hAnsi="Times New Roman" w:cs="B Lotus"/>
      <w:bCs/>
      <w:sz w:val="22"/>
      <w:szCs w:val="28"/>
      <w:vertAlign w:val="superscript"/>
      <w:lang w:bidi="fa-IR"/>
    </w:rPr>
  </w:style>
  <w:style w:type="paragraph" w:styleId="FootnoteText">
    <w:name w:val="footnote text"/>
    <w:basedOn w:val="NormalBase"/>
    <w:link w:val="FootnoteTextChar"/>
    <w:semiHidden/>
    <w:rsid w:val="00390870"/>
    <w:rPr>
      <w:sz w:val="20"/>
      <w:szCs w:val="24"/>
    </w:rPr>
  </w:style>
  <w:style w:type="character" w:customStyle="1" w:styleId="FootnoteTextChar">
    <w:name w:val="Footnote Text Char"/>
    <w:basedOn w:val="DefaultParagraphFont"/>
    <w:link w:val="FootnoteText"/>
    <w:semiHidden/>
    <w:rsid w:val="00390870"/>
    <w:rPr>
      <w:rFonts w:ascii="Times New Roman" w:eastAsia="Times New Roman" w:hAnsi="Times New Roman" w:cs="B Lotus"/>
      <w:bCs/>
      <w:sz w:val="20"/>
      <w:szCs w:val="24"/>
      <w:lang w:bidi="fa-IR"/>
    </w:rPr>
  </w:style>
  <w:style w:type="paragraph" w:styleId="Header">
    <w:name w:val="header"/>
    <w:basedOn w:val="NormalB"/>
    <w:link w:val="HeaderChar"/>
    <w:uiPriority w:val="99"/>
    <w:rsid w:val="00390870"/>
    <w:pPr>
      <w:tabs>
        <w:tab w:val="center" w:pos="4320"/>
        <w:tab w:val="right" w:pos="8640"/>
      </w:tabs>
    </w:pPr>
    <w:rPr>
      <w:rFonts w:cs="B Zar"/>
      <w:szCs w:val="20"/>
      <w:lang w:val="x-none" w:eastAsia="x-none"/>
    </w:rPr>
  </w:style>
  <w:style w:type="character" w:customStyle="1" w:styleId="HeaderChar">
    <w:name w:val="Header Char"/>
    <w:basedOn w:val="DefaultParagraphFont"/>
    <w:link w:val="Header"/>
    <w:uiPriority w:val="99"/>
    <w:rsid w:val="00390870"/>
    <w:rPr>
      <w:rFonts w:ascii="Times New Roman" w:eastAsia="Times New Roman" w:hAnsi="Times New Roman" w:cs="B Zar"/>
      <w:bCs/>
      <w:szCs w:val="20"/>
      <w:lang w:val="x-none" w:eastAsia="x-none" w:bidi="fa-IR"/>
    </w:rPr>
  </w:style>
  <w:style w:type="paragraph" w:customStyle="1" w:styleId="Heading1Zar13">
    <w:name w:val="Heading (1) Zar 13"/>
    <w:basedOn w:val="NormalB"/>
    <w:rsid w:val="00390870"/>
    <w:pPr>
      <w:keepNext/>
      <w:spacing w:before="160"/>
    </w:pPr>
    <w:rPr>
      <w:rFonts w:cs="B Zar"/>
      <w:b/>
      <w:szCs w:val="26"/>
    </w:rPr>
  </w:style>
  <w:style w:type="paragraph" w:customStyle="1" w:styleId="Heading2Zar11">
    <w:name w:val="Heading (2) Zar 11"/>
    <w:basedOn w:val="Heading1Zar13"/>
    <w:rsid w:val="00390870"/>
    <w:pPr>
      <w:spacing w:before="0"/>
    </w:pPr>
    <w:rPr>
      <w:szCs w:val="22"/>
    </w:rPr>
  </w:style>
  <w:style w:type="paragraph" w:customStyle="1" w:styleId="Heading3Zar9">
    <w:name w:val="Heading (3)  Zar 9"/>
    <w:basedOn w:val="Heading2Zar11"/>
    <w:rsid w:val="00390870"/>
    <w:pPr>
      <w:jc w:val="both"/>
    </w:pPr>
    <w:rPr>
      <w:szCs w:val="18"/>
    </w:rPr>
  </w:style>
  <w:style w:type="character" w:styleId="HTMLAcronym">
    <w:name w:val="HTML Acronym"/>
    <w:rsid w:val="00390870"/>
    <w:rPr>
      <w:rFonts w:ascii="Times New Roman" w:hAnsi="Times New Roman" w:cs="B Lotus"/>
      <w:b/>
      <w:bCs/>
      <w:szCs w:val="28"/>
    </w:rPr>
  </w:style>
  <w:style w:type="paragraph" w:styleId="HTMLAddress">
    <w:name w:val="HTML Address"/>
    <w:basedOn w:val="NormalB"/>
    <w:link w:val="HTMLAddressChar"/>
    <w:rsid w:val="00390870"/>
    <w:rPr>
      <w:lang w:val="x-none" w:eastAsia="x-none"/>
    </w:rPr>
  </w:style>
  <w:style w:type="character" w:customStyle="1" w:styleId="HTMLAddressChar">
    <w:name w:val="HTML Address Char"/>
    <w:basedOn w:val="DefaultParagraphFont"/>
    <w:link w:val="HTMLAddress"/>
    <w:rsid w:val="00390870"/>
    <w:rPr>
      <w:rFonts w:ascii="Times New Roman" w:eastAsia="Times New Roman" w:hAnsi="Times New Roman" w:cs="B Lotus"/>
      <w:bCs/>
      <w:szCs w:val="28"/>
      <w:lang w:val="x-none" w:eastAsia="x-none" w:bidi="fa-IR"/>
    </w:rPr>
  </w:style>
  <w:style w:type="character" w:styleId="HTMLCite">
    <w:name w:val="HTML Cite"/>
    <w:rsid w:val="00390870"/>
    <w:rPr>
      <w:rFonts w:ascii="Times New Roman" w:hAnsi="Times New Roman" w:cs="B Lotus"/>
      <w:bCs/>
      <w:szCs w:val="28"/>
      <w:lang w:bidi="fa-IR"/>
    </w:rPr>
  </w:style>
  <w:style w:type="character" w:styleId="HTMLCode">
    <w:name w:val="HTML Code"/>
    <w:rsid w:val="00390870"/>
    <w:rPr>
      <w:rFonts w:ascii="Courier New" w:hAnsi="Courier New" w:cs="B Lotus"/>
      <w:bCs/>
      <w:sz w:val="20"/>
      <w:szCs w:val="28"/>
      <w:lang w:bidi="fa-IR"/>
    </w:rPr>
  </w:style>
  <w:style w:type="character" w:styleId="HTMLDefinition">
    <w:name w:val="HTML Definition"/>
    <w:rsid w:val="00390870"/>
    <w:rPr>
      <w:rFonts w:ascii="Times New Roman" w:hAnsi="Times New Roman" w:cs="B Lotus"/>
      <w:bCs/>
      <w:sz w:val="22"/>
      <w:szCs w:val="28"/>
      <w:lang w:bidi="fa-IR"/>
    </w:rPr>
  </w:style>
  <w:style w:type="character" w:styleId="HTMLKeyboard">
    <w:name w:val="HTML Keyboard"/>
    <w:rsid w:val="00390870"/>
    <w:rPr>
      <w:rFonts w:ascii="Times New Roman" w:hAnsi="Times New Roman" w:cs="B Lotus"/>
      <w:bCs/>
      <w:sz w:val="22"/>
      <w:szCs w:val="28"/>
    </w:rPr>
  </w:style>
  <w:style w:type="paragraph" w:styleId="HTMLPreformatted">
    <w:name w:val="HTML Preformatted"/>
    <w:basedOn w:val="NormalB"/>
    <w:link w:val="HTMLPreformattedChar"/>
    <w:rsid w:val="00390870"/>
    <w:rPr>
      <w:rFonts w:ascii="Courier New" w:hAnsi="Courier New"/>
      <w:sz w:val="20"/>
      <w:lang w:val="x-none" w:eastAsia="x-none"/>
    </w:rPr>
  </w:style>
  <w:style w:type="character" w:customStyle="1" w:styleId="HTMLPreformattedChar">
    <w:name w:val="HTML Preformatted Char"/>
    <w:basedOn w:val="DefaultParagraphFont"/>
    <w:link w:val="HTMLPreformatted"/>
    <w:rsid w:val="00390870"/>
    <w:rPr>
      <w:rFonts w:ascii="Courier New" w:eastAsia="Times New Roman" w:hAnsi="Courier New" w:cs="B Lotus"/>
      <w:bCs/>
      <w:sz w:val="20"/>
      <w:szCs w:val="28"/>
      <w:lang w:val="x-none" w:eastAsia="x-none" w:bidi="fa-IR"/>
    </w:rPr>
  </w:style>
  <w:style w:type="character" w:styleId="HTMLSample">
    <w:name w:val="HTML Sample"/>
    <w:rsid w:val="00390870"/>
    <w:rPr>
      <w:rFonts w:ascii="Times New Roman" w:hAnsi="Times New Roman" w:cs="B Lotus"/>
      <w:bCs/>
      <w:sz w:val="22"/>
      <w:szCs w:val="28"/>
      <w:lang w:bidi="fa-IR"/>
    </w:rPr>
  </w:style>
  <w:style w:type="character" w:styleId="HTMLTypewriter">
    <w:name w:val="HTML Typewriter"/>
    <w:rsid w:val="00390870"/>
    <w:rPr>
      <w:rFonts w:ascii="Times New Roman" w:hAnsi="Times New Roman" w:cs="B Lotus"/>
      <w:bCs/>
      <w:sz w:val="22"/>
      <w:szCs w:val="28"/>
    </w:rPr>
  </w:style>
  <w:style w:type="character" w:styleId="HTMLVariable">
    <w:name w:val="HTML Variable"/>
    <w:rsid w:val="00390870"/>
    <w:rPr>
      <w:rFonts w:ascii="Times New Roman" w:hAnsi="Times New Roman" w:cs="B Lotus"/>
      <w:bCs/>
      <w:szCs w:val="28"/>
      <w:lang w:bidi="fa-IR"/>
    </w:rPr>
  </w:style>
  <w:style w:type="character" w:styleId="Hyperlink">
    <w:name w:val="Hyperlink"/>
    <w:rsid w:val="00390870"/>
    <w:rPr>
      <w:rFonts w:ascii="Times New Roman" w:hAnsi="Times New Roman" w:cs="B Lotus"/>
      <w:bCs/>
      <w:color w:val="0000FF"/>
      <w:sz w:val="22"/>
      <w:szCs w:val="28"/>
      <w:u w:val="single"/>
    </w:rPr>
  </w:style>
  <w:style w:type="paragraph" w:customStyle="1" w:styleId="in">
    <w:name w:val="in"/>
    <w:basedOn w:val="NormalB"/>
    <w:rsid w:val="00390870"/>
    <w:pPr>
      <w:spacing w:before="240"/>
      <w:ind w:left="1134" w:right="1134"/>
      <w:jc w:val="center"/>
    </w:pPr>
    <w:rPr>
      <w:bCs w:val="0"/>
      <w:iCs/>
      <w:szCs w:val="30"/>
    </w:rPr>
  </w:style>
  <w:style w:type="paragraph" w:styleId="Index1">
    <w:name w:val="index 1"/>
    <w:basedOn w:val="NormalB"/>
    <w:next w:val="NormalB"/>
    <w:semiHidden/>
    <w:rsid w:val="00390870"/>
    <w:pPr>
      <w:ind w:left="510" w:hanging="510"/>
    </w:pPr>
  </w:style>
  <w:style w:type="paragraph" w:styleId="Index2">
    <w:name w:val="index 2"/>
    <w:basedOn w:val="NormalB"/>
    <w:next w:val="NormalB"/>
    <w:semiHidden/>
    <w:rsid w:val="00390870"/>
    <w:pPr>
      <w:ind w:left="510" w:hanging="510"/>
    </w:pPr>
  </w:style>
  <w:style w:type="paragraph" w:styleId="Index3">
    <w:name w:val="index 3"/>
    <w:basedOn w:val="NormalB"/>
    <w:next w:val="NormalB"/>
    <w:semiHidden/>
    <w:rsid w:val="00390870"/>
    <w:pPr>
      <w:ind w:left="510" w:hanging="510"/>
    </w:pPr>
  </w:style>
  <w:style w:type="paragraph" w:styleId="Index4">
    <w:name w:val="index 4"/>
    <w:basedOn w:val="Normal"/>
    <w:next w:val="Normal"/>
    <w:semiHidden/>
    <w:rsid w:val="00390870"/>
    <w:pPr>
      <w:ind w:left="510" w:hanging="510"/>
    </w:pPr>
  </w:style>
  <w:style w:type="paragraph" w:styleId="Index5">
    <w:name w:val="index 5"/>
    <w:basedOn w:val="NormalB"/>
    <w:next w:val="NormalB"/>
    <w:semiHidden/>
    <w:rsid w:val="00390870"/>
    <w:pPr>
      <w:ind w:left="510" w:hanging="510"/>
    </w:pPr>
  </w:style>
  <w:style w:type="paragraph" w:styleId="IndexHeading">
    <w:name w:val="index heading"/>
    <w:basedOn w:val="NormalB"/>
    <w:next w:val="Index1"/>
    <w:semiHidden/>
    <w:rsid w:val="00390870"/>
  </w:style>
  <w:style w:type="character" w:styleId="LineNumber">
    <w:name w:val="line number"/>
    <w:rsid w:val="00390870"/>
    <w:rPr>
      <w:rFonts w:ascii="Times New Roman" w:hAnsi="Times New Roman" w:cs="B Lotus"/>
      <w:bCs/>
      <w:sz w:val="22"/>
      <w:szCs w:val="28"/>
      <w:lang w:bidi="fa-IR"/>
    </w:rPr>
  </w:style>
  <w:style w:type="paragraph" w:styleId="List">
    <w:name w:val="List"/>
    <w:basedOn w:val="NormalB"/>
    <w:rsid w:val="00390870"/>
    <w:pPr>
      <w:ind w:left="510" w:hanging="510"/>
    </w:pPr>
  </w:style>
  <w:style w:type="paragraph" w:styleId="List2">
    <w:name w:val="List 2"/>
    <w:basedOn w:val="NormalB"/>
    <w:rsid w:val="00390870"/>
    <w:pPr>
      <w:ind w:left="510" w:hanging="510"/>
    </w:pPr>
  </w:style>
  <w:style w:type="paragraph" w:styleId="List3">
    <w:name w:val="List 3"/>
    <w:basedOn w:val="NormalB"/>
    <w:rsid w:val="00390870"/>
    <w:pPr>
      <w:ind w:left="510" w:hanging="510"/>
    </w:pPr>
  </w:style>
  <w:style w:type="paragraph" w:styleId="List4">
    <w:name w:val="List 4"/>
    <w:basedOn w:val="NormalB"/>
    <w:rsid w:val="00390870"/>
    <w:pPr>
      <w:ind w:left="510" w:hanging="510"/>
    </w:pPr>
  </w:style>
  <w:style w:type="paragraph" w:styleId="List5">
    <w:name w:val="List 5"/>
    <w:basedOn w:val="NormalB"/>
    <w:rsid w:val="00390870"/>
    <w:pPr>
      <w:ind w:left="510" w:hanging="510"/>
    </w:pPr>
  </w:style>
  <w:style w:type="paragraph" w:styleId="ListBullet">
    <w:name w:val="List Bullet"/>
    <w:basedOn w:val="NormalB"/>
    <w:rsid w:val="00390870"/>
    <w:pPr>
      <w:numPr>
        <w:numId w:val="22"/>
      </w:numPr>
    </w:pPr>
  </w:style>
  <w:style w:type="paragraph" w:styleId="ListBullet2">
    <w:name w:val="List Bullet 2"/>
    <w:basedOn w:val="NormalB"/>
    <w:rsid w:val="00390870"/>
    <w:pPr>
      <w:numPr>
        <w:numId w:val="23"/>
      </w:numPr>
    </w:pPr>
  </w:style>
  <w:style w:type="paragraph" w:styleId="ListBullet3">
    <w:name w:val="List Bullet 3"/>
    <w:basedOn w:val="NormalB"/>
    <w:rsid w:val="00390870"/>
    <w:pPr>
      <w:numPr>
        <w:numId w:val="24"/>
      </w:numPr>
    </w:pPr>
  </w:style>
  <w:style w:type="paragraph" w:styleId="ListBullet4">
    <w:name w:val="List Bullet 4"/>
    <w:basedOn w:val="NormalB"/>
    <w:rsid w:val="00390870"/>
  </w:style>
  <w:style w:type="paragraph" w:styleId="ListBullet5">
    <w:name w:val="List Bullet 5"/>
    <w:basedOn w:val="NormalB"/>
    <w:rsid w:val="00390870"/>
    <w:pPr>
      <w:numPr>
        <w:numId w:val="25"/>
      </w:numPr>
    </w:pPr>
  </w:style>
  <w:style w:type="paragraph" w:styleId="ListContinue">
    <w:name w:val="List Continue"/>
    <w:basedOn w:val="NormalB"/>
    <w:rsid w:val="00390870"/>
    <w:pPr>
      <w:ind w:left="284"/>
    </w:pPr>
  </w:style>
  <w:style w:type="paragraph" w:styleId="ListContinue2">
    <w:name w:val="List Continue 2"/>
    <w:basedOn w:val="Normal"/>
    <w:rsid w:val="00390870"/>
    <w:pPr>
      <w:ind w:left="284"/>
    </w:pPr>
  </w:style>
  <w:style w:type="paragraph" w:styleId="MacroText">
    <w:name w:val="macro"/>
    <w:basedOn w:val="Normal"/>
    <w:link w:val="MacroTextChar"/>
    <w:semiHidden/>
    <w:rsid w:val="00390870"/>
    <w:pPr>
      <w:tabs>
        <w:tab w:val="left" w:pos="480"/>
        <w:tab w:val="left" w:pos="960"/>
        <w:tab w:val="left" w:pos="1440"/>
        <w:tab w:val="left" w:pos="1920"/>
        <w:tab w:val="left" w:pos="2400"/>
        <w:tab w:val="left" w:pos="2880"/>
        <w:tab w:val="left" w:pos="3360"/>
        <w:tab w:val="left" w:pos="3840"/>
        <w:tab w:val="left" w:pos="4320"/>
      </w:tabs>
    </w:pPr>
    <w:rPr>
      <w:rFonts w:eastAsia="MS Mincho"/>
      <w:bCs w:val="0"/>
      <w:szCs w:val="24"/>
      <w:lang w:val="x-none" w:eastAsia="x-none"/>
    </w:rPr>
  </w:style>
  <w:style w:type="character" w:customStyle="1" w:styleId="MacroTextChar">
    <w:name w:val="Macro Text Char"/>
    <w:basedOn w:val="DefaultParagraphFont"/>
    <w:link w:val="MacroText"/>
    <w:semiHidden/>
    <w:rsid w:val="00390870"/>
    <w:rPr>
      <w:rFonts w:ascii="Times New Roman" w:eastAsia="MS Mincho" w:hAnsi="Times New Roman" w:cs="B Lotus"/>
      <w:szCs w:val="24"/>
      <w:lang w:val="x-none" w:eastAsia="x-none" w:bidi="fa-IR"/>
    </w:rPr>
  </w:style>
  <w:style w:type="paragraph" w:customStyle="1" w:styleId="Matn">
    <w:name w:val="Matn"/>
    <w:basedOn w:val="Normal"/>
    <w:link w:val="MatnCharChar"/>
    <w:rsid w:val="00390870"/>
    <w:pPr>
      <w:tabs>
        <w:tab w:val="left" w:pos="454"/>
        <w:tab w:val="left" w:pos="1418"/>
        <w:tab w:val="right" w:pos="8392"/>
      </w:tabs>
    </w:pPr>
  </w:style>
  <w:style w:type="paragraph" w:customStyle="1" w:styleId="Matn--">
    <w:name w:val="Matn --"/>
    <w:basedOn w:val="NormalB"/>
    <w:rsid w:val="00390870"/>
    <w:pPr>
      <w:bidi w:val="0"/>
      <w:ind w:left="851" w:hanging="284"/>
    </w:pPr>
  </w:style>
  <w:style w:type="paragraph" w:customStyle="1" w:styleId="MatneTraffic">
    <w:name w:val="Matn e Traffic"/>
    <w:basedOn w:val="Matn"/>
    <w:rsid w:val="00390870"/>
    <w:pPr>
      <w:jc w:val="both"/>
    </w:pPr>
    <w:rPr>
      <w:rFonts w:cs="B Traffic"/>
      <w:szCs w:val="22"/>
    </w:rPr>
  </w:style>
  <w:style w:type="paragraph" w:styleId="MessageHeader">
    <w:name w:val="Message Header"/>
    <w:basedOn w:val="Normal"/>
    <w:link w:val="MessageHeaderChar"/>
    <w:rsid w:val="00390870"/>
    <w:pPr>
      <w:pBdr>
        <w:top w:val="single" w:sz="6" w:space="1" w:color="auto"/>
        <w:left w:val="single" w:sz="6" w:space="1" w:color="auto"/>
        <w:bottom w:val="single" w:sz="6" w:space="1" w:color="auto"/>
        <w:right w:val="single" w:sz="6" w:space="1" w:color="auto"/>
      </w:pBdr>
      <w:shd w:val="pct20" w:color="auto" w:fill="auto"/>
      <w:ind w:left="1134" w:hanging="1134"/>
    </w:pPr>
    <w:rPr>
      <w:rFonts w:cs="B Zar"/>
      <w:b/>
      <w:sz w:val="24"/>
      <w:szCs w:val="24"/>
      <w:lang w:val="x-none" w:eastAsia="x-none"/>
    </w:rPr>
  </w:style>
  <w:style w:type="character" w:customStyle="1" w:styleId="MessageHeaderChar">
    <w:name w:val="Message Header Char"/>
    <w:basedOn w:val="DefaultParagraphFont"/>
    <w:link w:val="MessageHeader"/>
    <w:rsid w:val="00390870"/>
    <w:rPr>
      <w:rFonts w:ascii="Times New Roman" w:eastAsia="Times New Roman" w:hAnsi="Times New Roman" w:cs="B Zar"/>
      <w:b/>
      <w:bCs/>
      <w:sz w:val="24"/>
      <w:szCs w:val="24"/>
      <w:shd w:val="pct20" w:color="auto" w:fill="auto"/>
      <w:lang w:val="x-none" w:eastAsia="x-none" w:bidi="fa-IR"/>
    </w:rPr>
  </w:style>
  <w:style w:type="paragraph" w:styleId="NormalWeb">
    <w:name w:val="Normal (Web)"/>
    <w:basedOn w:val="Normal"/>
    <w:rsid w:val="00390870"/>
    <w:rPr>
      <w:color w:val="000000"/>
      <w:spacing w:val="-6"/>
      <w:sz w:val="24"/>
      <w:szCs w:val="24"/>
    </w:rPr>
  </w:style>
  <w:style w:type="paragraph" w:styleId="NormalIndent">
    <w:name w:val="Normal Indent"/>
    <w:basedOn w:val="NormalB"/>
    <w:rsid w:val="00390870"/>
    <w:pPr>
      <w:ind w:left="567"/>
    </w:pPr>
  </w:style>
  <w:style w:type="paragraph" w:styleId="NoteHeading">
    <w:name w:val="Note Heading"/>
    <w:basedOn w:val="Normal-B"/>
    <w:next w:val="Normal-B"/>
    <w:link w:val="NoteHeadingChar"/>
    <w:rsid w:val="00390870"/>
    <w:rPr>
      <w:lang w:val="x-none" w:eastAsia="x-none"/>
    </w:rPr>
  </w:style>
  <w:style w:type="character" w:customStyle="1" w:styleId="NoteHeadingChar">
    <w:name w:val="Note Heading Char"/>
    <w:basedOn w:val="DefaultParagraphFont"/>
    <w:link w:val="NoteHeading"/>
    <w:rsid w:val="00390870"/>
    <w:rPr>
      <w:rFonts w:ascii="Times New Roman" w:eastAsia="Times New Roman" w:hAnsi="Times New Roman" w:cs="B Lotus"/>
      <w:bCs/>
      <w:szCs w:val="28"/>
      <w:lang w:val="x-none" w:eastAsia="x-none" w:bidi="fa-IR"/>
    </w:rPr>
  </w:style>
  <w:style w:type="paragraph" w:customStyle="1" w:styleId="OnvanPage1">
    <w:name w:val="Onvan Page 1"/>
    <w:basedOn w:val="NormalB"/>
    <w:rsid w:val="00390870"/>
    <w:pPr>
      <w:tabs>
        <w:tab w:val="left" w:pos="283"/>
        <w:tab w:val="left" w:pos="567"/>
        <w:tab w:val="left" w:pos="850"/>
        <w:tab w:val="left" w:pos="1134"/>
        <w:tab w:val="left" w:pos="7206"/>
        <w:tab w:val="center" w:pos="7608"/>
        <w:tab w:val="left" w:pos="7716"/>
      </w:tabs>
      <w:jc w:val="center"/>
    </w:pPr>
    <w:rPr>
      <w:rFonts w:cs="B Titr"/>
      <w:b/>
      <w:sz w:val="28"/>
      <w:szCs w:val="26"/>
    </w:rPr>
  </w:style>
  <w:style w:type="character" w:styleId="PageNumber">
    <w:name w:val="page number"/>
    <w:rsid w:val="00390870"/>
    <w:rPr>
      <w:rFonts w:ascii="Times New Roman" w:hAnsi="Times New Roman" w:cs="B Nazanin"/>
      <w:b/>
      <w:bCs/>
      <w:sz w:val="22"/>
      <w:szCs w:val="26"/>
      <w:bdr w:val="none" w:sz="0" w:space="0" w:color="auto"/>
      <w:lang w:bidi="fa-IR"/>
    </w:rPr>
  </w:style>
  <w:style w:type="paragraph" w:styleId="PlainText">
    <w:name w:val="Plain Text"/>
    <w:basedOn w:val="NormalB"/>
    <w:link w:val="PlainTextChar"/>
    <w:rsid w:val="00390870"/>
    <w:rPr>
      <w:lang w:val="x-none" w:eastAsia="x-none"/>
    </w:rPr>
  </w:style>
  <w:style w:type="character" w:customStyle="1" w:styleId="PlainTextChar">
    <w:name w:val="Plain Text Char"/>
    <w:basedOn w:val="DefaultParagraphFont"/>
    <w:link w:val="PlainText"/>
    <w:rsid w:val="00390870"/>
    <w:rPr>
      <w:rFonts w:ascii="Times New Roman" w:eastAsia="Times New Roman" w:hAnsi="Times New Roman" w:cs="B Lotus"/>
      <w:bCs/>
      <w:szCs w:val="28"/>
      <w:lang w:val="x-none" w:eastAsia="x-none" w:bidi="fa-IR"/>
    </w:rPr>
  </w:style>
  <w:style w:type="paragraph" w:styleId="Salutation">
    <w:name w:val="Salutation"/>
    <w:basedOn w:val="NormalB"/>
    <w:next w:val="NormalB"/>
    <w:link w:val="SalutationChar"/>
    <w:rsid w:val="00390870"/>
    <w:rPr>
      <w:lang w:val="x-none" w:eastAsia="x-none"/>
    </w:rPr>
  </w:style>
  <w:style w:type="character" w:customStyle="1" w:styleId="SalutationChar">
    <w:name w:val="Salutation Char"/>
    <w:basedOn w:val="DefaultParagraphFont"/>
    <w:link w:val="Salutation"/>
    <w:rsid w:val="00390870"/>
    <w:rPr>
      <w:rFonts w:ascii="Times New Roman" w:eastAsia="Times New Roman" w:hAnsi="Times New Roman" w:cs="B Lotus"/>
      <w:bCs/>
      <w:szCs w:val="28"/>
      <w:lang w:val="x-none" w:eastAsia="x-none" w:bidi="fa-IR"/>
    </w:rPr>
  </w:style>
  <w:style w:type="character" w:styleId="Strong">
    <w:name w:val="Strong"/>
    <w:rsid w:val="00390870"/>
    <w:rPr>
      <w:rFonts w:ascii="Times New Roman" w:hAnsi="Times New Roman" w:cs="B Lotus"/>
      <w:bCs/>
      <w:sz w:val="22"/>
      <w:szCs w:val="28"/>
      <w:lang w:bidi="fa-IR"/>
    </w:rPr>
  </w:style>
  <w:style w:type="paragraph" w:styleId="Subtitle">
    <w:name w:val="Subtitle"/>
    <w:basedOn w:val="NormalB"/>
    <w:link w:val="SubtitleChar"/>
    <w:rsid w:val="00390870"/>
    <w:pPr>
      <w:spacing w:after="60"/>
      <w:jc w:val="center"/>
      <w:outlineLvl w:val="1"/>
    </w:pPr>
    <w:rPr>
      <w:lang w:val="x-none" w:eastAsia="x-none"/>
    </w:rPr>
  </w:style>
  <w:style w:type="character" w:customStyle="1" w:styleId="SubtitleChar">
    <w:name w:val="Subtitle Char"/>
    <w:basedOn w:val="DefaultParagraphFont"/>
    <w:link w:val="Subtitle"/>
    <w:rsid w:val="00390870"/>
    <w:rPr>
      <w:rFonts w:ascii="Times New Roman" w:eastAsia="Times New Roman" w:hAnsi="Times New Roman" w:cs="B Lotus"/>
      <w:bCs/>
      <w:szCs w:val="28"/>
      <w:lang w:val="x-none" w:eastAsia="x-none" w:bidi="fa-IR"/>
    </w:rPr>
  </w:style>
  <w:style w:type="paragraph" w:styleId="TableofAuthorities">
    <w:name w:val="table of authorities"/>
    <w:basedOn w:val="NormalB"/>
    <w:next w:val="NormalB"/>
    <w:semiHidden/>
    <w:rsid w:val="00390870"/>
    <w:pPr>
      <w:ind w:left="220" w:hanging="220"/>
    </w:pPr>
  </w:style>
  <w:style w:type="paragraph" w:customStyle="1" w:styleId="Titre12">
    <w:name w:val="Titr e 12"/>
    <w:basedOn w:val="NormalB"/>
    <w:rsid w:val="00390870"/>
    <w:pPr>
      <w:jc w:val="center"/>
    </w:pPr>
    <w:rPr>
      <w:rFonts w:cs="Titr"/>
      <w:szCs w:val="24"/>
    </w:rPr>
  </w:style>
  <w:style w:type="paragraph" w:customStyle="1" w:styleId="TitreVasatLarge">
    <w:name w:val="Titr e Vasat Large"/>
    <w:basedOn w:val="NormalB"/>
    <w:rsid w:val="00390870"/>
    <w:pPr>
      <w:jc w:val="center"/>
    </w:pPr>
    <w:rPr>
      <w:rFonts w:cs="B Titr"/>
      <w:b/>
      <w:szCs w:val="32"/>
    </w:rPr>
  </w:style>
  <w:style w:type="paragraph" w:customStyle="1" w:styleId="11">
    <w:name w:val="فاصله  11"/>
    <w:basedOn w:val="NormalB"/>
    <w:rsid w:val="00390870"/>
    <w:pPr>
      <w:jc w:val="both"/>
    </w:pPr>
    <w:rPr>
      <w:szCs w:val="22"/>
    </w:rPr>
  </w:style>
  <w:style w:type="paragraph" w:customStyle="1" w:styleId="14">
    <w:name w:val="فاصله  14"/>
    <w:basedOn w:val="NormalB"/>
    <w:rsid w:val="00390870"/>
    <w:pPr>
      <w:jc w:val="both"/>
    </w:pPr>
    <w:rPr>
      <w:sz w:val="28"/>
    </w:rPr>
  </w:style>
  <w:style w:type="paragraph" w:customStyle="1" w:styleId="4">
    <w:name w:val="فاصله  4"/>
    <w:basedOn w:val="NormalB"/>
    <w:rsid w:val="00390870"/>
    <w:pPr>
      <w:jc w:val="both"/>
    </w:pPr>
    <w:rPr>
      <w:sz w:val="8"/>
      <w:szCs w:val="8"/>
    </w:rPr>
  </w:style>
  <w:style w:type="paragraph" w:customStyle="1" w:styleId="7">
    <w:name w:val="فاصله  7"/>
    <w:basedOn w:val="NormalB"/>
    <w:rsid w:val="00390870"/>
    <w:pPr>
      <w:jc w:val="both"/>
    </w:pPr>
    <w:rPr>
      <w:sz w:val="14"/>
      <w:szCs w:val="14"/>
    </w:rPr>
  </w:style>
  <w:style w:type="paragraph" w:styleId="Index6">
    <w:name w:val="index 6"/>
    <w:basedOn w:val="NormalB"/>
    <w:next w:val="NormalB"/>
    <w:semiHidden/>
    <w:rsid w:val="00390870"/>
    <w:pPr>
      <w:ind w:left="510" w:hanging="510"/>
    </w:pPr>
  </w:style>
  <w:style w:type="paragraph" w:styleId="Index7">
    <w:name w:val="index 7"/>
    <w:basedOn w:val="Normal"/>
    <w:next w:val="Normal"/>
    <w:semiHidden/>
    <w:rsid w:val="00390870"/>
    <w:pPr>
      <w:ind w:left="510" w:hanging="510"/>
    </w:pPr>
  </w:style>
  <w:style w:type="paragraph" w:styleId="Index8">
    <w:name w:val="index 8"/>
    <w:basedOn w:val="NormalB"/>
    <w:next w:val="NormalB"/>
    <w:semiHidden/>
    <w:rsid w:val="00390870"/>
    <w:pPr>
      <w:ind w:left="510" w:hanging="510"/>
    </w:pPr>
  </w:style>
  <w:style w:type="paragraph" w:styleId="Index9">
    <w:name w:val="index 9"/>
    <w:basedOn w:val="NormalB"/>
    <w:next w:val="NormalB"/>
    <w:semiHidden/>
    <w:rsid w:val="00390870"/>
    <w:pPr>
      <w:ind w:left="510" w:hanging="510"/>
    </w:pPr>
  </w:style>
  <w:style w:type="paragraph" w:styleId="ListContinue3">
    <w:name w:val="List Continue 3"/>
    <w:basedOn w:val="Normal"/>
    <w:rsid w:val="00390870"/>
    <w:pPr>
      <w:ind w:left="284"/>
    </w:pPr>
  </w:style>
  <w:style w:type="paragraph" w:styleId="ListContinue4">
    <w:name w:val="List Continue 4"/>
    <w:basedOn w:val="Normal"/>
    <w:rsid w:val="00390870"/>
    <w:pPr>
      <w:ind w:left="284"/>
    </w:pPr>
  </w:style>
  <w:style w:type="paragraph" w:styleId="ListContinue5">
    <w:name w:val="List Continue 5"/>
    <w:basedOn w:val="Normal"/>
    <w:rsid w:val="00390870"/>
    <w:pPr>
      <w:ind w:left="284"/>
    </w:pPr>
  </w:style>
  <w:style w:type="paragraph" w:styleId="ListNumber">
    <w:name w:val="List Number"/>
    <w:basedOn w:val="NormalB"/>
    <w:rsid w:val="00390870"/>
    <w:pPr>
      <w:numPr>
        <w:numId w:val="26"/>
      </w:numPr>
    </w:pPr>
  </w:style>
  <w:style w:type="paragraph" w:styleId="ListNumber2">
    <w:name w:val="List Number 2"/>
    <w:basedOn w:val="NormalB"/>
    <w:rsid w:val="00390870"/>
    <w:pPr>
      <w:numPr>
        <w:numId w:val="27"/>
      </w:numPr>
    </w:pPr>
  </w:style>
  <w:style w:type="paragraph" w:styleId="ListNumber3">
    <w:name w:val="List Number 3"/>
    <w:basedOn w:val="NormalB"/>
    <w:rsid w:val="00390870"/>
    <w:pPr>
      <w:numPr>
        <w:numId w:val="28"/>
      </w:numPr>
    </w:pPr>
  </w:style>
  <w:style w:type="paragraph" w:styleId="ListNumber4">
    <w:name w:val="List Number 4"/>
    <w:basedOn w:val="NormalB"/>
    <w:rsid w:val="00390870"/>
    <w:pPr>
      <w:numPr>
        <w:numId w:val="29"/>
      </w:numPr>
    </w:pPr>
  </w:style>
  <w:style w:type="paragraph" w:styleId="ListNumber5">
    <w:name w:val="List Number 5"/>
    <w:basedOn w:val="NormalB"/>
    <w:rsid w:val="00390870"/>
    <w:pPr>
      <w:numPr>
        <w:numId w:val="30"/>
      </w:numPr>
    </w:pPr>
  </w:style>
  <w:style w:type="paragraph" w:styleId="Signature">
    <w:name w:val="Signature"/>
    <w:basedOn w:val="NormalB"/>
    <w:link w:val="SignatureChar"/>
    <w:rsid w:val="00390870"/>
    <w:rPr>
      <w:lang w:val="x-none" w:eastAsia="x-none"/>
    </w:rPr>
  </w:style>
  <w:style w:type="character" w:customStyle="1" w:styleId="SignatureChar">
    <w:name w:val="Signature Char"/>
    <w:basedOn w:val="DefaultParagraphFont"/>
    <w:link w:val="Signature"/>
    <w:rsid w:val="00390870"/>
    <w:rPr>
      <w:rFonts w:ascii="Times New Roman" w:eastAsia="Times New Roman" w:hAnsi="Times New Roman" w:cs="B Lotus"/>
      <w:bCs/>
      <w:szCs w:val="28"/>
      <w:lang w:val="x-none" w:eastAsia="x-none" w:bidi="fa-IR"/>
    </w:rPr>
  </w:style>
  <w:style w:type="paragraph" w:styleId="TableofFigures">
    <w:name w:val="table of figures"/>
    <w:basedOn w:val="NormalB"/>
    <w:next w:val="NormalB"/>
    <w:semiHidden/>
    <w:rsid w:val="00390870"/>
  </w:style>
  <w:style w:type="paragraph" w:styleId="Title">
    <w:name w:val="Title"/>
    <w:basedOn w:val="NormalB"/>
    <w:link w:val="TitleChar"/>
    <w:rsid w:val="00390870"/>
    <w:pPr>
      <w:spacing w:before="240" w:after="60"/>
      <w:jc w:val="center"/>
    </w:pPr>
    <w:rPr>
      <w:rFonts w:cs="B Titr"/>
      <w:b/>
      <w:i/>
      <w:kern w:val="28"/>
      <w:sz w:val="32"/>
      <w:szCs w:val="30"/>
      <w:lang w:val="x-none" w:eastAsia="x-none"/>
    </w:rPr>
  </w:style>
  <w:style w:type="character" w:customStyle="1" w:styleId="TitleChar">
    <w:name w:val="Title Char"/>
    <w:basedOn w:val="DefaultParagraphFont"/>
    <w:link w:val="Title"/>
    <w:rsid w:val="00390870"/>
    <w:rPr>
      <w:rFonts w:ascii="Times New Roman" w:eastAsia="Times New Roman" w:hAnsi="Times New Roman" w:cs="B Titr"/>
      <w:b/>
      <w:bCs/>
      <w:i/>
      <w:kern w:val="28"/>
      <w:sz w:val="32"/>
      <w:szCs w:val="30"/>
      <w:lang w:val="x-none" w:eastAsia="x-none" w:bidi="fa-IR"/>
    </w:rPr>
  </w:style>
  <w:style w:type="paragraph" w:styleId="TOAHeading">
    <w:name w:val="toa heading"/>
    <w:basedOn w:val="NormalB"/>
    <w:next w:val="NormalB"/>
    <w:semiHidden/>
    <w:rsid w:val="00390870"/>
    <w:rPr>
      <w:rFonts w:cs="B Titr"/>
      <w:b/>
      <w:sz w:val="24"/>
      <w:szCs w:val="24"/>
    </w:rPr>
  </w:style>
  <w:style w:type="paragraph" w:styleId="TOC1">
    <w:name w:val="toc 1"/>
    <w:basedOn w:val="NormalB"/>
    <w:next w:val="NormalB"/>
    <w:semiHidden/>
    <w:rsid w:val="00390870"/>
  </w:style>
  <w:style w:type="paragraph" w:styleId="TOC2">
    <w:name w:val="toc 2"/>
    <w:basedOn w:val="NormalB"/>
    <w:next w:val="NormalB"/>
    <w:semiHidden/>
    <w:rsid w:val="00390870"/>
    <w:pPr>
      <w:ind w:left="220"/>
    </w:pPr>
  </w:style>
  <w:style w:type="paragraph" w:styleId="TOC3">
    <w:name w:val="toc 3"/>
    <w:basedOn w:val="NormalB"/>
    <w:next w:val="NormalB"/>
    <w:semiHidden/>
    <w:rsid w:val="00390870"/>
  </w:style>
  <w:style w:type="paragraph" w:styleId="TOC4">
    <w:name w:val="toc 4"/>
    <w:basedOn w:val="NormalB"/>
    <w:next w:val="NormalB"/>
    <w:semiHidden/>
    <w:rsid w:val="00390870"/>
  </w:style>
  <w:style w:type="paragraph" w:styleId="TOC5">
    <w:name w:val="toc 5"/>
    <w:basedOn w:val="Normal"/>
    <w:next w:val="Normal"/>
    <w:semiHidden/>
    <w:rsid w:val="00390870"/>
  </w:style>
  <w:style w:type="paragraph" w:styleId="TOC6">
    <w:name w:val="toc 6"/>
    <w:basedOn w:val="NormalB"/>
    <w:next w:val="NormalB"/>
    <w:semiHidden/>
    <w:rsid w:val="00390870"/>
  </w:style>
  <w:style w:type="paragraph" w:styleId="TOC7">
    <w:name w:val="toc 7"/>
    <w:basedOn w:val="NormalB"/>
    <w:next w:val="NormalB"/>
    <w:semiHidden/>
    <w:rsid w:val="00390870"/>
  </w:style>
  <w:style w:type="paragraph" w:styleId="TOC8">
    <w:name w:val="toc 8"/>
    <w:basedOn w:val="NormalB"/>
    <w:next w:val="NormalB"/>
    <w:semiHidden/>
    <w:rsid w:val="00390870"/>
  </w:style>
  <w:style w:type="paragraph" w:styleId="TOC9">
    <w:name w:val="toc 9"/>
    <w:basedOn w:val="Normal"/>
    <w:next w:val="Normal"/>
    <w:semiHidden/>
    <w:rsid w:val="00390870"/>
    <w:pPr>
      <w:ind w:left="1758"/>
    </w:pPr>
  </w:style>
  <w:style w:type="paragraph" w:customStyle="1" w:styleId="FehrestBullet">
    <w:name w:val="Fehrest =  Bullet"/>
    <w:basedOn w:val="NormalB"/>
    <w:rsid w:val="00390870"/>
    <w:pPr>
      <w:numPr>
        <w:numId w:val="6"/>
      </w:numPr>
      <w:jc w:val="both"/>
    </w:pPr>
  </w:style>
  <w:style w:type="paragraph" w:customStyle="1" w:styleId="MatnAlef">
    <w:name w:val="Matn = Alef"/>
    <w:basedOn w:val="1Lotus"/>
    <w:rsid w:val="00390870"/>
    <w:pPr>
      <w:tabs>
        <w:tab w:val="left" w:pos="907"/>
      </w:tabs>
      <w:ind w:left="1191" w:hanging="624"/>
    </w:pPr>
  </w:style>
  <w:style w:type="paragraph" w:customStyle="1" w:styleId="Style1">
    <w:name w:val="Style1"/>
    <w:basedOn w:val="Normal"/>
    <w:rsid w:val="00390870"/>
    <w:pPr>
      <w:jc w:val="left"/>
    </w:pPr>
    <w:rPr>
      <w:bCs w:val="0"/>
    </w:rPr>
  </w:style>
  <w:style w:type="numbering" w:styleId="ArticleSection">
    <w:name w:val="Outline List 3"/>
    <w:basedOn w:val="NoList"/>
    <w:rsid w:val="00390870"/>
    <w:pPr>
      <w:numPr>
        <w:numId w:val="18"/>
      </w:numPr>
    </w:pPr>
  </w:style>
  <w:style w:type="paragraph" w:customStyle="1" w:styleId="zire1Lotus">
    <w:name w:val="zir e 1 Lotus"/>
    <w:basedOn w:val="NormalB"/>
    <w:rsid w:val="00390870"/>
    <w:pPr>
      <w:ind w:left="567"/>
      <w:jc w:val="both"/>
    </w:pPr>
  </w:style>
  <w:style w:type="paragraph" w:customStyle="1" w:styleId="Zire1traffic">
    <w:name w:val="Zir e 1 traffic"/>
    <w:basedOn w:val="MatneTraffic"/>
    <w:rsid w:val="00390870"/>
    <w:pPr>
      <w:ind w:left="567"/>
    </w:pPr>
  </w:style>
  <w:style w:type="paragraph" w:customStyle="1" w:styleId="1">
    <w:name w:val="فرض 1"/>
    <w:basedOn w:val="1Lotus"/>
    <w:rsid w:val="00390870"/>
    <w:pPr>
      <w:spacing w:after="0"/>
      <w:ind w:left="1475" w:hanging="1021"/>
      <w:jc w:val="both"/>
    </w:pPr>
  </w:style>
  <w:style w:type="paragraph" w:customStyle="1" w:styleId="10">
    <w:name w:val="فرض 1 = الف"/>
    <w:basedOn w:val="1LotusAlef"/>
    <w:rsid w:val="00390870"/>
    <w:pPr>
      <w:ind w:left="2098" w:hanging="624"/>
      <w:jc w:val="both"/>
    </w:pPr>
  </w:style>
  <w:style w:type="character" w:customStyle="1" w:styleId="MianLatin">
    <w:name w:val="Mian Latin"/>
    <w:rsid w:val="00390870"/>
    <w:rPr>
      <w:rFonts w:ascii="Times" w:hAnsi="Times" w:cs="B Lotus"/>
      <w:b/>
      <w:bCs/>
      <w:sz w:val="24"/>
      <w:szCs w:val="28"/>
    </w:rPr>
  </w:style>
  <w:style w:type="paragraph" w:customStyle="1" w:styleId="BoxLotusBold">
    <w:name w:val="Box  =  Lotus Bold"/>
    <w:basedOn w:val="NormalB"/>
    <w:rsid w:val="00390870"/>
    <w:pPr>
      <w:tabs>
        <w:tab w:val="left" w:pos="283"/>
        <w:tab w:val="left" w:pos="567"/>
        <w:tab w:val="right" w:pos="6242"/>
        <w:tab w:val="center" w:pos="7325"/>
      </w:tabs>
    </w:pPr>
    <w:rPr>
      <w:b/>
      <w:lang w:val="en-AU"/>
    </w:rPr>
  </w:style>
  <w:style w:type="character" w:customStyle="1" w:styleId="ParagraphFontT">
    <w:name w:val="Paragraph Font T"/>
    <w:rsid w:val="00390870"/>
    <w:rPr>
      <w:rFonts w:cs="Traffic"/>
      <w:b/>
      <w:szCs w:val="22"/>
    </w:rPr>
  </w:style>
  <w:style w:type="paragraph" w:customStyle="1" w:styleId="1LotusZirAlefItallic">
    <w:name w:val="1  Lotus  Zir Alef  Itallic"/>
    <w:basedOn w:val="1LotusZirAlef"/>
    <w:rsid w:val="00390870"/>
    <w:pPr>
      <w:jc w:val="both"/>
    </w:pPr>
    <w:rPr>
      <w:b/>
      <w:i/>
      <w:iCs/>
    </w:rPr>
  </w:style>
  <w:style w:type="paragraph" w:customStyle="1" w:styleId="1LotusAlefItallic">
    <w:name w:val="1  Lotus = Alef  = Itallic"/>
    <w:basedOn w:val="1LotusAlef"/>
    <w:rsid w:val="00390870"/>
    <w:pPr>
      <w:jc w:val="both"/>
    </w:pPr>
    <w:rPr>
      <w:b/>
      <w:i/>
      <w:iCs/>
    </w:rPr>
  </w:style>
  <w:style w:type="paragraph" w:customStyle="1" w:styleId="Zire1LotuseItallic">
    <w:name w:val="Zir e 1 Lotus e Itallic"/>
    <w:basedOn w:val="zire1Lotus"/>
    <w:rsid w:val="00390870"/>
    <w:rPr>
      <w:iCs/>
    </w:rPr>
  </w:style>
  <w:style w:type="paragraph" w:customStyle="1" w:styleId="FehrestShomareh">
    <w:name w:val="Fehrest = Shomareh"/>
    <w:basedOn w:val="Matn"/>
    <w:rsid w:val="00390870"/>
    <w:pPr>
      <w:jc w:val="center"/>
    </w:pPr>
    <w:rPr>
      <w:rFonts w:ascii="Times" w:hAnsi="Times"/>
      <w:b/>
    </w:rPr>
  </w:style>
  <w:style w:type="paragraph" w:customStyle="1" w:styleId="1LotusAlef1Itallic">
    <w:name w:val="1 Lotus = Alef =  (1) = Itallic"/>
    <w:basedOn w:val="1LotusAlef1"/>
    <w:rsid w:val="00390870"/>
    <w:pPr>
      <w:jc w:val="both"/>
    </w:pPr>
    <w:rPr>
      <w:iCs/>
    </w:rPr>
  </w:style>
  <w:style w:type="character" w:customStyle="1" w:styleId="BoxMesal">
    <w:name w:val="Box =  Mesal"/>
    <w:rsid w:val="00390870"/>
    <w:rPr>
      <w:rFonts w:cs="B Zar"/>
      <w:szCs w:val="24"/>
      <w:bdr w:val="none" w:sz="0" w:space="0" w:color="auto"/>
    </w:rPr>
  </w:style>
  <w:style w:type="paragraph" w:customStyle="1" w:styleId="FehrestBullet---Torafte">
    <w:name w:val="Fehrest =  Bullet = --- = To rafte"/>
    <w:basedOn w:val="NormalB"/>
    <w:rsid w:val="00390870"/>
    <w:pPr>
      <w:ind w:left="964"/>
      <w:jc w:val="both"/>
    </w:pPr>
    <w:rPr>
      <w:sz w:val="20"/>
      <w:szCs w:val="24"/>
    </w:rPr>
  </w:style>
  <w:style w:type="paragraph" w:customStyle="1" w:styleId="Heading2Alef">
    <w:name w:val="Heading (2) Alef"/>
    <w:basedOn w:val="Heading2Zar11"/>
    <w:rsid w:val="00390870"/>
    <w:pPr>
      <w:ind w:left="567"/>
      <w:jc w:val="both"/>
    </w:pPr>
  </w:style>
  <w:style w:type="paragraph" w:customStyle="1" w:styleId="Matn1">
    <w:name w:val="Matn = 1"/>
    <w:basedOn w:val="Matn"/>
    <w:rsid w:val="00390870"/>
    <w:pPr>
      <w:ind w:left="454" w:hanging="454"/>
    </w:pPr>
  </w:style>
  <w:style w:type="paragraph" w:customStyle="1" w:styleId="FootnoteRefFaris">
    <w:name w:val="Footnote Ref Faris"/>
    <w:basedOn w:val="NormalBase"/>
    <w:link w:val="FootnoteRefFarisChar"/>
    <w:rsid w:val="00390870"/>
    <w:pPr>
      <w:ind w:left="397" w:hanging="397"/>
    </w:pPr>
    <w:rPr>
      <w:rFonts w:ascii="B Lotus" w:eastAsia="MS Mincho" w:hAnsi="B Lotus"/>
      <w:b/>
      <w:sz w:val="28"/>
    </w:rPr>
  </w:style>
  <w:style w:type="paragraph" w:customStyle="1" w:styleId="NormalBase">
    <w:name w:val="Normal Base"/>
    <w:basedOn w:val="Normal"/>
    <w:link w:val="NormalBaseChar"/>
    <w:rsid w:val="00390870"/>
  </w:style>
  <w:style w:type="paragraph" w:customStyle="1" w:styleId="12">
    <w:name w:val="بند1"/>
    <w:basedOn w:val="Normal"/>
    <w:rsid w:val="00390870"/>
    <w:pPr>
      <w:spacing w:before="120"/>
      <w:ind w:left="510" w:hanging="510"/>
    </w:pPr>
  </w:style>
  <w:style w:type="paragraph" w:customStyle="1" w:styleId="1-1">
    <w:name w:val="بند 1-1"/>
    <w:basedOn w:val="12"/>
    <w:rsid w:val="00390870"/>
    <w:pPr>
      <w:ind w:left="1190" w:hanging="680"/>
    </w:pPr>
  </w:style>
  <w:style w:type="paragraph" w:customStyle="1" w:styleId="a1">
    <w:name w:val="تيتر"/>
    <w:basedOn w:val="1-1"/>
    <w:rsid w:val="00390870"/>
    <w:pPr>
      <w:spacing w:before="0"/>
      <w:ind w:left="0" w:firstLine="0"/>
    </w:pPr>
    <w:rPr>
      <w:rFonts w:ascii="Titr" w:hAnsi="Titr" w:cs="Titr"/>
      <w:b/>
      <w:i/>
      <w:szCs w:val="22"/>
    </w:rPr>
  </w:style>
  <w:style w:type="paragraph" w:customStyle="1" w:styleId="a2">
    <w:name w:val="امضا"/>
    <w:basedOn w:val="a1"/>
    <w:rsid w:val="00390870"/>
    <w:pPr>
      <w:tabs>
        <w:tab w:val="center" w:pos="6804"/>
      </w:tabs>
      <w:spacing w:before="240"/>
      <w:jc w:val="center"/>
    </w:pPr>
  </w:style>
  <w:style w:type="paragraph" w:customStyle="1" w:styleId="a3">
    <w:name w:val="شروع پاراگراف"/>
    <w:basedOn w:val="Normal"/>
    <w:rsid w:val="00390870"/>
    <w:pPr>
      <w:ind w:firstLine="284"/>
    </w:pPr>
  </w:style>
  <w:style w:type="character" w:customStyle="1" w:styleId="Deftraffic">
    <w:name w:val="Deftraffic"/>
    <w:rsid w:val="00390870"/>
    <w:rPr>
      <w:rFonts w:cs="Traffic"/>
      <w:szCs w:val="22"/>
    </w:rPr>
  </w:style>
  <w:style w:type="paragraph" w:customStyle="1" w:styleId="a4">
    <w:name w:val="فا"/>
    <w:basedOn w:val="MatnAlefZir"/>
    <w:rsid w:val="00390870"/>
  </w:style>
  <w:style w:type="paragraph" w:customStyle="1" w:styleId="BoxLotusItalic">
    <w:name w:val="Box  =  Lotus Italic"/>
    <w:basedOn w:val="NormalB"/>
    <w:rsid w:val="00390870"/>
    <w:rPr>
      <w:bCs w:val="0"/>
      <w:iCs/>
    </w:rPr>
  </w:style>
  <w:style w:type="paragraph" w:customStyle="1" w:styleId="1LotusZir">
    <w:name w:val="1 Lotus  =  Zir"/>
    <w:basedOn w:val="1Lotus"/>
    <w:rsid w:val="00390870"/>
    <w:pPr>
      <w:ind w:firstLine="0"/>
    </w:pPr>
    <w:rPr>
      <w:b/>
    </w:rPr>
  </w:style>
  <w:style w:type="paragraph" w:customStyle="1" w:styleId="BoxR25-L1LotusBold">
    <w:name w:val="Box R2.5 - L1 = Lotus Bold"/>
    <w:basedOn w:val="BoxLotusBold"/>
    <w:rsid w:val="00390870"/>
    <w:pPr>
      <w:ind w:left="1418"/>
    </w:pPr>
    <w:rPr>
      <w:spacing w:val="-2"/>
    </w:rPr>
  </w:style>
  <w:style w:type="character" w:customStyle="1" w:styleId="FarzOther">
    <w:name w:val="Farz &amp; Other"/>
    <w:rsid w:val="00390870"/>
    <w:rPr>
      <w:rFonts w:cs="B Zar"/>
      <w:bCs/>
      <w:sz w:val="16"/>
      <w:szCs w:val="22"/>
    </w:rPr>
  </w:style>
  <w:style w:type="paragraph" w:customStyle="1" w:styleId="BoxR25-L1LotusboldAlef">
    <w:name w:val="Box R2.5 - L1 = Lotus bold = Alef"/>
    <w:basedOn w:val="BoxR25-L1LotusBold"/>
    <w:rsid w:val="00390870"/>
    <w:pPr>
      <w:ind w:left="2042" w:hanging="624"/>
    </w:pPr>
    <w:rPr>
      <w:b w:val="0"/>
      <w:i/>
    </w:rPr>
  </w:style>
  <w:style w:type="paragraph" w:customStyle="1" w:styleId="BoxR25-L1Farz">
    <w:name w:val="Box R2.5 - L1 = Farz"/>
    <w:basedOn w:val="BoxR25-L1LotusBold"/>
    <w:rsid w:val="00390870"/>
    <w:pPr>
      <w:ind w:left="2269" w:hanging="851"/>
    </w:pPr>
  </w:style>
  <w:style w:type="paragraph" w:customStyle="1" w:styleId="BoxItalicAlef">
    <w:name w:val="Box = Italic = Alef"/>
    <w:basedOn w:val="BoxLotusItalicn"/>
    <w:rsid w:val="00390870"/>
    <w:pPr>
      <w:ind w:left="2042" w:hanging="624"/>
    </w:pPr>
    <w:rPr>
      <w:bCs w:val="0"/>
      <w:iCs w:val="0"/>
    </w:rPr>
  </w:style>
  <w:style w:type="paragraph" w:customStyle="1" w:styleId="BoxR25-L1Italic">
    <w:name w:val="Box R2.5 - L1 = Italic"/>
    <w:basedOn w:val="BoxR25-L1LotusBold"/>
    <w:rsid w:val="00390870"/>
    <w:rPr>
      <w:bCs w:val="0"/>
      <w:iCs/>
    </w:rPr>
  </w:style>
  <w:style w:type="paragraph" w:styleId="BalloonText">
    <w:name w:val="Balloon Text"/>
    <w:basedOn w:val="NormalB"/>
    <w:link w:val="BalloonTextChar"/>
    <w:semiHidden/>
    <w:rsid w:val="00390870"/>
    <w:rPr>
      <w:lang w:val="x-none" w:eastAsia="x-none"/>
    </w:rPr>
  </w:style>
  <w:style w:type="character" w:customStyle="1" w:styleId="BalloonTextChar">
    <w:name w:val="Balloon Text Char"/>
    <w:basedOn w:val="DefaultParagraphFont"/>
    <w:link w:val="BalloonText"/>
    <w:semiHidden/>
    <w:rsid w:val="00390870"/>
    <w:rPr>
      <w:rFonts w:ascii="Times New Roman" w:eastAsia="Times New Roman" w:hAnsi="Times New Roman" w:cs="B Lotus"/>
      <w:bCs/>
      <w:szCs w:val="28"/>
      <w:lang w:val="x-none" w:eastAsia="x-none" w:bidi="fa-IR"/>
    </w:rPr>
  </w:style>
  <w:style w:type="paragraph" w:styleId="CommentSubject">
    <w:name w:val="annotation subject"/>
    <w:basedOn w:val="CommentText"/>
    <w:next w:val="CommentText"/>
    <w:link w:val="CommentSubjectChar"/>
    <w:semiHidden/>
    <w:rsid w:val="00390870"/>
    <w:rPr>
      <w:b/>
    </w:rPr>
  </w:style>
  <w:style w:type="character" w:customStyle="1" w:styleId="CommentSubjectChar">
    <w:name w:val="Comment Subject Char"/>
    <w:basedOn w:val="CommentTextChar"/>
    <w:link w:val="CommentSubject"/>
    <w:semiHidden/>
    <w:rsid w:val="00390870"/>
    <w:rPr>
      <w:rFonts w:ascii="Times New Roman" w:eastAsia="Times New Roman" w:hAnsi="Times New Roman" w:cs="B Lotus"/>
      <w:b/>
      <w:bCs/>
      <w:sz w:val="20"/>
      <w:szCs w:val="24"/>
      <w:lang w:val="x-none" w:eastAsia="x-none" w:bidi="fa-IR"/>
    </w:rPr>
  </w:style>
  <w:style w:type="table" w:styleId="Table3Deffects1">
    <w:name w:val="Table 3D effects 1"/>
    <w:basedOn w:val="TableList8"/>
    <w:rsid w:val="0039087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8">
    <w:name w:val="Table List 8"/>
    <w:basedOn w:val="TableNormal"/>
    <w:rsid w:val="00390870"/>
    <w:pPr>
      <w:bidi/>
      <w:spacing w:after="0" w:line="240" w:lineRule="auto"/>
      <w:jc w:val="lowKashida"/>
    </w:pPr>
    <w:rPr>
      <w:rFonts w:ascii="Times New Roman" w:eastAsia="Times New Roman" w:hAnsi="Times New Roman" w:cs="B Lotus"/>
      <w:bCs/>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2">
    <w:name w:val="Table 3D effects 2"/>
    <w:basedOn w:val="TableNormal"/>
    <w:rsid w:val="00390870"/>
    <w:pPr>
      <w:bidi/>
      <w:spacing w:after="0" w:line="240" w:lineRule="auto"/>
      <w:jc w:val="lowKashida"/>
    </w:pPr>
    <w:rPr>
      <w:rFonts w:ascii="Times New Roman" w:eastAsia="Times New Roman" w:hAnsi="Times New Roman" w:cs="B Lotus"/>
      <w:bCs/>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90870"/>
    <w:pPr>
      <w:bidi/>
      <w:spacing w:after="0" w:line="240" w:lineRule="auto"/>
      <w:jc w:val="right"/>
    </w:pPr>
    <w:rPr>
      <w:rFonts w:ascii="Times New Roman" w:eastAsia="Times New Roman" w:hAnsi="Times New Roman" w:cs="B Lotus"/>
      <w:bCs/>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efaultParagraphT">
    <w:name w:val="Default ParagraphT"/>
    <w:rsid w:val="00390870"/>
    <w:rPr>
      <w:rFonts w:ascii="Times New Roman" w:hAnsi="Times New Roman" w:cs="B Traffic"/>
      <w:b/>
      <w:sz w:val="22"/>
      <w:szCs w:val="22"/>
    </w:rPr>
  </w:style>
  <w:style w:type="character" w:customStyle="1" w:styleId="DefaultParagraphFontT-S">
    <w:name w:val="Default Paragraph Font T-S"/>
    <w:rsid w:val="00390870"/>
    <w:rPr>
      <w:rFonts w:ascii="Times New Roman" w:hAnsi="Times New Roman" w:cs="B Traffic"/>
      <w:b/>
      <w:sz w:val="20"/>
      <w:szCs w:val="22"/>
    </w:rPr>
  </w:style>
  <w:style w:type="character" w:customStyle="1" w:styleId="DefaultParagraphFontT-S-T">
    <w:name w:val="Default Paragraph Font T-S-T"/>
    <w:rsid w:val="00390870"/>
    <w:rPr>
      <w:rFonts w:ascii="Times New Roman" w:hAnsi="Times New Roman" w:cs="B Traffic"/>
      <w:b/>
      <w:sz w:val="20"/>
      <w:szCs w:val="22"/>
    </w:rPr>
  </w:style>
  <w:style w:type="character" w:customStyle="1" w:styleId="DefaultParagraphFontT-V">
    <w:name w:val="Default Paragraph Font T-V"/>
    <w:rsid w:val="00390870"/>
    <w:rPr>
      <w:rFonts w:ascii="Times New Roman" w:hAnsi="Times New Roman" w:cs="B Traffic"/>
      <w:b/>
      <w:sz w:val="20"/>
      <w:szCs w:val="22"/>
    </w:rPr>
  </w:style>
  <w:style w:type="table" w:styleId="TableList1">
    <w:name w:val="Table List 1"/>
    <w:basedOn w:val="TableNormal"/>
    <w:rsid w:val="00390870"/>
    <w:pPr>
      <w:bidi/>
      <w:spacing w:after="0" w:line="240" w:lineRule="auto"/>
      <w:jc w:val="lowKashida"/>
    </w:pPr>
    <w:rPr>
      <w:rFonts w:ascii="Times New Roman" w:eastAsia="Times New Roman" w:hAnsi="Times New Roman" w:cs="B Lotus"/>
      <w:bCs/>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90870"/>
    <w:pPr>
      <w:bidi/>
      <w:spacing w:after="0" w:line="240" w:lineRule="auto"/>
      <w:jc w:val="lowKashida"/>
    </w:pPr>
    <w:rPr>
      <w:rFonts w:ascii="Times New Roman" w:eastAsia="Times New Roman" w:hAnsi="Times New Roman" w:cs="B Lotus"/>
      <w:bCs/>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90870"/>
    <w:pPr>
      <w:bidi/>
      <w:spacing w:after="0" w:line="240" w:lineRule="auto"/>
      <w:jc w:val="lowKashida"/>
    </w:pPr>
    <w:rPr>
      <w:rFonts w:ascii="Times New Roman" w:eastAsia="Times New Roman" w:hAnsi="Times New Roman" w:cs="B Lotus"/>
      <w:bCs/>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90870"/>
    <w:pPr>
      <w:bidi/>
      <w:spacing w:after="0" w:line="240" w:lineRule="auto"/>
      <w:jc w:val="lowKashida"/>
    </w:pPr>
    <w:rPr>
      <w:rFonts w:ascii="Times New Roman" w:eastAsia="Times New Roman" w:hAnsi="Times New Roman" w:cs="B Lotus"/>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90870"/>
    <w:pPr>
      <w:bidi/>
      <w:spacing w:after="0" w:line="240" w:lineRule="auto"/>
      <w:jc w:val="lowKashida"/>
    </w:pPr>
    <w:rPr>
      <w:rFonts w:ascii="Times New Roman" w:eastAsia="Times New Roman" w:hAnsi="Times New Roman" w:cs="B Lotus"/>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90870"/>
    <w:pPr>
      <w:bidi/>
      <w:spacing w:after="0" w:line="240" w:lineRule="auto"/>
      <w:jc w:val="lowKashida"/>
    </w:pPr>
    <w:rPr>
      <w:rFonts w:ascii="Times New Roman" w:eastAsia="Times New Roman" w:hAnsi="Times New Roman" w:cs="B Lotus"/>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90870"/>
    <w:pPr>
      <w:bidi/>
      <w:spacing w:after="0" w:line="240" w:lineRule="auto"/>
      <w:jc w:val="lowKashida"/>
    </w:pPr>
    <w:rPr>
      <w:rFonts w:ascii="Times New Roman" w:eastAsia="Times New Roman" w:hAnsi="Times New Roman" w:cs="B Lotus"/>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90870"/>
    <w:pPr>
      <w:bidi/>
      <w:spacing w:after="0" w:line="240" w:lineRule="auto"/>
      <w:jc w:val="lowKashida"/>
    </w:pPr>
    <w:rPr>
      <w:rFonts w:ascii="Times New Roman" w:eastAsia="Times New Roman" w:hAnsi="Times New Roman" w:cs="B Lotus"/>
      <w:bCs/>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90870"/>
    <w:pPr>
      <w:bidi/>
      <w:spacing w:after="0" w:line="240" w:lineRule="auto"/>
      <w:jc w:val="lowKashida"/>
    </w:pPr>
    <w:rPr>
      <w:rFonts w:ascii="Times New Roman" w:eastAsia="Times New Roman" w:hAnsi="Times New Roman" w:cs="B Lotus"/>
      <w:bCs/>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leGrid1">
    <w:name w:val="Table Grid 1"/>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90870"/>
    <w:pPr>
      <w:bidi/>
      <w:spacing w:after="0" w:line="240" w:lineRule="auto"/>
      <w:jc w:val="lowKashida"/>
    </w:pPr>
    <w:rPr>
      <w:rFonts w:ascii="Times New Roman" w:eastAsia="Times New Roman" w:hAnsi="Times New Roman" w:cs="B Lotus"/>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390870"/>
    <w:pPr>
      <w:bidi/>
      <w:spacing w:after="0" w:line="240" w:lineRule="auto"/>
      <w:jc w:val="lowKashida"/>
    </w:pPr>
    <w:rPr>
      <w:rFonts w:ascii="Times New Roman" w:eastAsia="Times New Roman" w:hAnsi="Times New Roman" w:cs="B Lotus"/>
      <w:bCs/>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90870"/>
    <w:pPr>
      <w:bidi/>
      <w:spacing w:after="0" w:line="240" w:lineRule="auto"/>
      <w:jc w:val="lowKashida"/>
    </w:pPr>
    <w:rPr>
      <w:rFonts w:ascii="Times New Roman" w:eastAsia="Times New Roman" w:hAnsi="Times New Roman" w:cs="B Lotus"/>
      <w:bCs/>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90870"/>
    <w:pPr>
      <w:bidi/>
      <w:spacing w:after="0" w:line="240" w:lineRule="auto"/>
      <w:jc w:val="lowKashida"/>
    </w:pPr>
    <w:rPr>
      <w:rFonts w:ascii="Times New Roman" w:eastAsia="Times New Roman" w:hAnsi="Times New Roman" w:cs="B Lotus"/>
      <w:bCs/>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Professional">
    <w:name w:val="Table Professional"/>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90870"/>
    <w:pPr>
      <w:bidi/>
      <w:spacing w:after="0" w:line="240" w:lineRule="auto"/>
      <w:jc w:val="lowKashida"/>
    </w:pPr>
    <w:rPr>
      <w:rFonts w:ascii="Times New Roman" w:eastAsia="Times New Roman" w:hAnsi="Times New Roman" w:cs="B Lotus"/>
      <w:bCs/>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90870"/>
    <w:pPr>
      <w:bidi/>
      <w:spacing w:after="0" w:line="240" w:lineRule="auto"/>
      <w:jc w:val="lowKashida"/>
    </w:pPr>
    <w:rPr>
      <w:rFonts w:ascii="Times New Roman" w:eastAsia="Times New Roman" w:hAnsi="Times New Roman" w:cs="B Lotus"/>
      <w:bCs/>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90870"/>
    <w:pPr>
      <w:bidi/>
      <w:spacing w:after="0" w:line="240" w:lineRule="auto"/>
      <w:jc w:val="lowKashida"/>
    </w:pPr>
    <w:rPr>
      <w:rFonts w:ascii="Times New Roman" w:eastAsia="Times New Roman" w:hAnsi="Times New Roman" w:cs="B Lotus"/>
      <w:bCs/>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90870"/>
    <w:pPr>
      <w:bidi/>
      <w:spacing w:after="0" w:line="240" w:lineRule="auto"/>
      <w:jc w:val="lowKashida"/>
    </w:pPr>
    <w:rPr>
      <w:rFonts w:ascii="Times New Roman" w:eastAsia="Times New Roman" w:hAnsi="Times New Roman" w:cs="B Lotus"/>
      <w:bCs/>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90870"/>
    <w:pPr>
      <w:bidi/>
      <w:spacing w:after="0" w:line="240" w:lineRule="auto"/>
      <w:jc w:val="lowKashida"/>
    </w:pPr>
    <w:rPr>
      <w:rFonts w:ascii="Times New Roman" w:eastAsia="Times New Roman" w:hAnsi="Times New Roman" w:cs="B Lotus"/>
      <w:bCs/>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rmalBChar">
    <w:name w:val="Normal B Char"/>
    <w:link w:val="NormalB"/>
    <w:rsid w:val="00390870"/>
    <w:rPr>
      <w:rFonts w:ascii="Times New Roman" w:eastAsia="Times New Roman" w:hAnsi="Times New Roman" w:cs="B Lotus"/>
      <w:bCs/>
      <w:szCs w:val="28"/>
      <w:lang w:bidi="fa-IR"/>
    </w:rPr>
  </w:style>
  <w:style w:type="paragraph" w:customStyle="1" w:styleId="FehrestTitr">
    <w:name w:val="Fehrest Titr"/>
    <w:basedOn w:val="NormalBase"/>
    <w:rsid w:val="00390870"/>
    <w:pPr>
      <w:pBdr>
        <w:bottom w:val="single" w:sz="4" w:space="1" w:color="auto"/>
      </w:pBdr>
      <w:jc w:val="center"/>
    </w:pPr>
    <w:rPr>
      <w:rFonts w:cs="B Zar"/>
      <w:b/>
      <w:sz w:val="18"/>
      <w:szCs w:val="20"/>
    </w:rPr>
  </w:style>
  <w:style w:type="paragraph" w:customStyle="1" w:styleId="Fehrest">
    <w:name w:val="Fehrest"/>
    <w:basedOn w:val="Normal"/>
    <w:rsid w:val="00390870"/>
    <w:rPr>
      <w:rFonts w:cs="B Zar"/>
      <w:u w:val="single"/>
    </w:rPr>
  </w:style>
  <w:style w:type="paragraph" w:customStyle="1" w:styleId="1TrafficAlef6Pt">
    <w:name w:val="1 Traffic = Alef 6 Pt"/>
    <w:basedOn w:val="1TrafficAlef4pt"/>
    <w:link w:val="1TrafficAlef6PtChar"/>
    <w:rsid w:val="00390870"/>
    <w:pPr>
      <w:spacing w:after="180"/>
      <w:ind w:left="567"/>
    </w:pPr>
  </w:style>
  <w:style w:type="paragraph" w:customStyle="1" w:styleId="BoxLotusItalicn">
    <w:name w:val="Box  =  Lotus Italic n"/>
    <w:basedOn w:val="NormalBNoBold"/>
    <w:rsid w:val="00390870"/>
    <w:rPr>
      <w:bCs/>
      <w:i/>
      <w:iCs/>
    </w:rPr>
  </w:style>
  <w:style w:type="paragraph" w:customStyle="1" w:styleId="NormalBNoBold">
    <w:name w:val="Normal B  (No Bold)"/>
    <w:basedOn w:val="NormalB"/>
    <w:rsid w:val="00390870"/>
    <w:rPr>
      <w:bCs w:val="0"/>
    </w:rPr>
  </w:style>
  <w:style w:type="character" w:customStyle="1" w:styleId="1TrafficAlef4ptChar">
    <w:name w:val="1 Traffic = Alef 4pt Char"/>
    <w:link w:val="1TrafficAlef4pt"/>
    <w:rsid w:val="00390870"/>
    <w:rPr>
      <w:rFonts w:ascii="Times New Roman" w:eastAsia="Times New Roman" w:hAnsi="Times New Roman" w:cs="B Traffic"/>
      <w:b/>
      <w:bCs/>
      <w:lang w:bidi="fa-IR"/>
    </w:rPr>
  </w:style>
  <w:style w:type="character" w:customStyle="1" w:styleId="1TrafficAlef6PtChar">
    <w:name w:val="1 Traffic = Alef 6 Pt Char"/>
    <w:basedOn w:val="1TrafficAlef4ptChar"/>
    <w:link w:val="1TrafficAlef6Pt"/>
    <w:rsid w:val="00390870"/>
    <w:rPr>
      <w:rFonts w:ascii="Times New Roman" w:eastAsia="Times New Roman" w:hAnsi="Times New Roman" w:cs="B Traffic"/>
      <w:b/>
      <w:bCs/>
      <w:lang w:bidi="fa-IR"/>
    </w:rPr>
  </w:style>
  <w:style w:type="paragraph" w:customStyle="1" w:styleId="BoxLotusItalicn0">
    <w:name w:val="Box =  Lotus Italic n"/>
    <w:basedOn w:val="Normal"/>
    <w:rsid w:val="00390870"/>
    <w:rPr>
      <w:iCs/>
    </w:rPr>
  </w:style>
  <w:style w:type="paragraph" w:customStyle="1" w:styleId="1TrafficAlefhaxf">
    <w:name w:val="1 Traffic  =  Alef haxf"/>
    <w:basedOn w:val="NormalB"/>
    <w:rsid w:val="00390870"/>
    <w:pPr>
      <w:tabs>
        <w:tab w:val="left" w:pos="907"/>
      </w:tabs>
      <w:spacing w:after="80"/>
      <w:ind w:left="1134" w:hanging="567"/>
    </w:pPr>
    <w:rPr>
      <w:rFonts w:cs="Traffic"/>
      <w:szCs w:val="22"/>
    </w:rPr>
  </w:style>
  <w:style w:type="paragraph" w:customStyle="1" w:styleId="BoxLotusItalicAlefn">
    <w:name w:val="Box = Lotus Italic = Alef n"/>
    <w:basedOn w:val="BoxLotusItalicn"/>
    <w:rsid w:val="00390870"/>
    <w:pPr>
      <w:tabs>
        <w:tab w:val="left" w:pos="340"/>
      </w:tabs>
      <w:ind w:left="624" w:hanging="624"/>
    </w:pPr>
    <w:rPr>
      <w:bCs w:val="0"/>
      <w:spacing w:val="-8"/>
    </w:rPr>
  </w:style>
  <w:style w:type="paragraph" w:customStyle="1" w:styleId="farzMatn">
    <w:name w:val="farz = Matn"/>
    <w:basedOn w:val="BoxLotusBold"/>
    <w:rsid w:val="00390870"/>
    <w:pPr>
      <w:ind w:left="851" w:hanging="851"/>
    </w:pPr>
  </w:style>
  <w:style w:type="paragraph" w:customStyle="1" w:styleId="Heading4Roya">
    <w:name w:val="Heading (4) Roya"/>
    <w:basedOn w:val="Matn"/>
    <w:rsid w:val="00390870"/>
    <w:rPr>
      <w:rFonts w:cs="B Roya"/>
      <w:sz w:val="20"/>
      <w:szCs w:val="20"/>
    </w:rPr>
  </w:style>
  <w:style w:type="paragraph" w:customStyle="1" w:styleId="Heading3Zar9Torafteh">
    <w:name w:val="Heading (3 )  Zar 9  To rafteh"/>
    <w:basedOn w:val="Heading3Zar9"/>
    <w:rsid w:val="00390870"/>
    <w:pPr>
      <w:ind w:left="567"/>
    </w:pPr>
  </w:style>
  <w:style w:type="character" w:customStyle="1" w:styleId="NormalBaseChar">
    <w:name w:val="Normal Base Char"/>
    <w:link w:val="NormalBase"/>
    <w:rsid w:val="00390870"/>
    <w:rPr>
      <w:rFonts w:ascii="Times New Roman" w:eastAsia="Times New Roman" w:hAnsi="Times New Roman" w:cs="B Lotus"/>
      <w:bCs/>
      <w:szCs w:val="28"/>
      <w:lang w:bidi="fa-IR"/>
    </w:rPr>
  </w:style>
  <w:style w:type="paragraph" w:customStyle="1" w:styleId="BoxR2-L1LotusBold">
    <w:name w:val="Box R2-L1 = Lotus Bold"/>
    <w:basedOn w:val="Normal"/>
    <w:rsid w:val="00390870"/>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ind w:left="1134" w:right="567"/>
    </w:pPr>
    <w:rPr>
      <w:rFonts w:ascii="CG Times" w:hAnsi="CG Times"/>
      <w:b/>
      <w:lang w:val="en-AU"/>
    </w:rPr>
  </w:style>
  <w:style w:type="character" w:customStyle="1" w:styleId="MatnChar">
    <w:name w:val="Matn Char"/>
    <w:rsid w:val="00390870"/>
    <w:rPr>
      <w:rFonts w:ascii="Times New Roman" w:hAnsi="Times New Roman" w:cs="B Lotus"/>
      <w:bCs/>
      <w:sz w:val="22"/>
      <w:szCs w:val="28"/>
      <w:lang w:val="en-US" w:eastAsia="en-US" w:bidi="fa-IR"/>
    </w:rPr>
  </w:style>
  <w:style w:type="character" w:customStyle="1" w:styleId="BoxR2-L1Mesal">
    <w:name w:val="Box R2-L1 = Mesal"/>
    <w:rsid w:val="00390870"/>
    <w:rPr>
      <w:rFonts w:cs="B Zar"/>
      <w:bCs/>
      <w:szCs w:val="24"/>
    </w:rPr>
  </w:style>
  <w:style w:type="paragraph" w:customStyle="1" w:styleId="BoxR2-L1LotusItalic">
    <w:name w:val="Box R2-L1 = Lotus Italic"/>
    <w:basedOn w:val="BoxR2-L1LotusBold"/>
    <w:rsid w:val="00390870"/>
    <w:rPr>
      <w:bCs w:val="0"/>
      <w:iCs/>
    </w:rPr>
  </w:style>
  <w:style w:type="paragraph" w:customStyle="1" w:styleId="BoxR25L1ItalicAlef">
    <w:name w:val="Box R2.5 = L1 = Italic = Alef"/>
    <w:basedOn w:val="BoxR25-L1LotusBold"/>
    <w:rsid w:val="00390870"/>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CellMant13">
    <w:name w:val="Cell = Mant 13"/>
    <w:basedOn w:val="Base"/>
    <w:rsid w:val="00390870"/>
    <w:rPr>
      <w:szCs w:val="26"/>
    </w:rPr>
  </w:style>
  <w:style w:type="paragraph" w:customStyle="1" w:styleId="Apaevast">
    <w:name w:val="A paevast"/>
    <w:basedOn w:val="Matn"/>
    <w:next w:val="Matn"/>
    <w:rsid w:val="00390870"/>
    <w:rPr>
      <w:rFonts w:cs="B Zar"/>
      <w:b/>
      <w:bCs w:val="0"/>
      <w:szCs w:val="24"/>
    </w:rPr>
  </w:style>
  <w:style w:type="paragraph" w:customStyle="1" w:styleId="APeyvastZirtitr">
    <w:name w:val="A Peyvast = Zir titr"/>
    <w:basedOn w:val="Apaevast"/>
    <w:rsid w:val="00390870"/>
    <w:pPr>
      <w:keepNext/>
    </w:pPr>
    <w:rPr>
      <w:b w:val="0"/>
      <w:szCs w:val="22"/>
    </w:rPr>
  </w:style>
  <w:style w:type="paragraph" w:customStyle="1" w:styleId="APeyvastAlef-112Pt">
    <w:name w:val="A = Peyvast = (Alef-1)  12 Pt"/>
    <w:basedOn w:val="Matn"/>
    <w:rsid w:val="00390870"/>
    <w:pPr>
      <w:spacing w:after="240"/>
      <w:ind w:left="1021" w:hanging="1021"/>
    </w:pPr>
    <w:rPr>
      <w:bCs w:val="0"/>
    </w:rPr>
  </w:style>
  <w:style w:type="paragraph" w:customStyle="1" w:styleId="APeyvastAlef-1Alef">
    <w:name w:val="A = Peyvast = (Alef-1) =  Alef"/>
    <w:basedOn w:val="APeyvastAlef-112Pt"/>
    <w:rsid w:val="00390870"/>
    <w:pPr>
      <w:tabs>
        <w:tab w:val="left" w:pos="1361"/>
      </w:tabs>
      <w:spacing w:after="60"/>
      <w:ind w:left="1645" w:hanging="624"/>
    </w:pPr>
  </w:style>
  <w:style w:type="paragraph" w:customStyle="1" w:styleId="APeyvastAlef-1Zir">
    <w:name w:val="A = Peyvast = (Alef-1) = Zir"/>
    <w:basedOn w:val="APeyvastAlef-112Pt"/>
    <w:rsid w:val="00390870"/>
    <w:pPr>
      <w:ind w:firstLine="0"/>
    </w:pPr>
  </w:style>
  <w:style w:type="paragraph" w:customStyle="1" w:styleId="APeyvastAlef-14pt">
    <w:name w:val="A = Peyvast = (Alef-1)  4 pt"/>
    <w:basedOn w:val="APeyvastAlef-112Pt"/>
    <w:rsid w:val="00390870"/>
    <w:pPr>
      <w:spacing w:after="60"/>
    </w:pPr>
    <w:rPr>
      <w:spacing w:val="-2"/>
    </w:rPr>
  </w:style>
  <w:style w:type="paragraph" w:customStyle="1" w:styleId="Faseleh4">
    <w:name w:val="Faseleh   4"/>
    <w:rsid w:val="00390870"/>
    <w:pPr>
      <w:spacing w:after="0" w:line="240" w:lineRule="auto"/>
    </w:pPr>
    <w:rPr>
      <w:rFonts w:ascii="Times" w:eastAsia="Times New Roman" w:hAnsi="Times" w:cs="Lotus"/>
      <w:bCs/>
      <w:sz w:val="8"/>
      <w:szCs w:val="8"/>
      <w:lang w:bidi="fa-IR"/>
    </w:rPr>
  </w:style>
  <w:style w:type="paragraph" w:customStyle="1" w:styleId="Rial">
    <w:name w:val="Rial"/>
    <w:basedOn w:val="Base"/>
    <w:rsid w:val="00390870"/>
    <w:pPr>
      <w:jc w:val="center"/>
    </w:pPr>
    <w:rPr>
      <w:rFonts w:cs="B Zar"/>
      <w:szCs w:val="18"/>
    </w:rPr>
  </w:style>
  <w:style w:type="paragraph" w:customStyle="1" w:styleId="Jadval">
    <w:name w:val="Jadval"/>
    <w:basedOn w:val="Matn"/>
    <w:rsid w:val="00390870"/>
    <w:pPr>
      <w:jc w:val="center"/>
    </w:pPr>
    <w:rPr>
      <w:rFonts w:ascii="B Zar" w:hAnsi="B Zar" w:cs="B Zar"/>
      <w:bCs w:val="0"/>
      <w:spacing w:val="-12"/>
      <w:sz w:val="20"/>
      <w:szCs w:val="22"/>
    </w:rPr>
  </w:style>
  <w:style w:type="paragraph" w:customStyle="1" w:styleId="Faseleh8">
    <w:name w:val="Faseleh   8"/>
    <w:rsid w:val="00390870"/>
    <w:pPr>
      <w:spacing w:after="0" w:line="240" w:lineRule="auto"/>
    </w:pPr>
    <w:rPr>
      <w:rFonts w:ascii="Times New Roman" w:eastAsia="Times New Roman" w:hAnsi="Times New Roman" w:cs="Lotus"/>
      <w:bCs/>
      <w:sz w:val="16"/>
      <w:szCs w:val="16"/>
      <w:lang w:bidi="fa-IR"/>
    </w:rPr>
  </w:style>
  <w:style w:type="paragraph" w:customStyle="1" w:styleId="Faseleh12">
    <w:name w:val="Faseleh  12"/>
    <w:rsid w:val="00390870"/>
    <w:pPr>
      <w:spacing w:after="0" w:line="240" w:lineRule="auto"/>
    </w:pPr>
    <w:rPr>
      <w:rFonts w:ascii="Times" w:eastAsia="Times New Roman" w:hAnsi="Times" w:cs="Lotus"/>
      <w:bCs/>
      <w:sz w:val="24"/>
      <w:szCs w:val="24"/>
      <w:lang w:bidi="fa-IR"/>
    </w:rPr>
  </w:style>
  <w:style w:type="paragraph" w:customStyle="1" w:styleId="FehrestTitr0">
    <w:name w:val="Fehrest  Titr"/>
    <w:rsid w:val="00390870"/>
    <w:pPr>
      <w:bidi/>
      <w:spacing w:after="0" w:line="240" w:lineRule="auto"/>
      <w:jc w:val="center"/>
    </w:pPr>
    <w:rPr>
      <w:rFonts w:ascii="Times New Roman" w:eastAsia="Times New Roman" w:hAnsi="Times New Roman" w:cs="Zar"/>
      <w:bCs/>
      <w:sz w:val="20"/>
      <w:szCs w:val="28"/>
      <w:u w:val="single"/>
      <w:lang w:bidi="fa-IR"/>
    </w:rPr>
  </w:style>
  <w:style w:type="paragraph" w:customStyle="1" w:styleId="FehrestMatnlotus">
    <w:name w:val="Fehrest  Matn lotus"/>
    <w:rsid w:val="00390870"/>
    <w:pPr>
      <w:numPr>
        <w:numId w:val="7"/>
      </w:numPr>
      <w:bidi/>
      <w:spacing w:before="40" w:after="40" w:line="240" w:lineRule="auto"/>
      <w:ind w:left="360" w:hanging="360"/>
      <w:jc w:val="both"/>
    </w:pPr>
    <w:rPr>
      <w:rFonts w:ascii="Times New Roman" w:eastAsia="Times New Roman" w:hAnsi="Times New Roman" w:cs="Lotus"/>
      <w:bCs/>
      <w:sz w:val="20"/>
      <w:szCs w:val="28"/>
      <w:lang w:bidi="fa-IR"/>
    </w:rPr>
  </w:style>
  <w:style w:type="paragraph" w:customStyle="1" w:styleId="FehrestMatnLotusBullet">
    <w:name w:val="Fehrest  Matn Lotus Bullet"/>
    <w:basedOn w:val="FehrestMatnlotus"/>
    <w:rsid w:val="00390870"/>
    <w:pPr>
      <w:numPr>
        <w:numId w:val="8"/>
      </w:numPr>
      <w:ind w:left="360" w:hanging="360"/>
    </w:pPr>
  </w:style>
  <w:style w:type="paragraph" w:customStyle="1" w:styleId="HADAF">
    <w:name w:val="HADAF"/>
    <w:rsid w:val="00390870"/>
    <w:pPr>
      <w:shd w:val="clear" w:color="auto" w:fill="B7E7FF"/>
      <w:bidi/>
      <w:spacing w:after="0" w:line="240" w:lineRule="auto"/>
      <w:jc w:val="lowKashida"/>
    </w:pPr>
    <w:rPr>
      <w:rFonts w:ascii="Times" w:eastAsia="Times New Roman" w:hAnsi="Times" w:cs="Traffic"/>
      <w:b/>
      <w:bCs/>
      <w:sz w:val="18"/>
      <w:szCs w:val="18"/>
      <w:lang w:bidi="fa-IR"/>
    </w:rPr>
  </w:style>
  <w:style w:type="paragraph" w:customStyle="1" w:styleId="IN0">
    <w:name w:val="IN"/>
    <w:rsid w:val="00390870"/>
    <w:pPr>
      <w:bidi/>
      <w:spacing w:after="0" w:line="240" w:lineRule="auto"/>
      <w:jc w:val="center"/>
    </w:pPr>
    <w:rPr>
      <w:rFonts w:ascii="Times New Roman" w:eastAsia="Times New Roman" w:hAnsi="Times New Roman" w:cs="B Lotus"/>
      <w:iCs/>
      <w:sz w:val="20"/>
      <w:szCs w:val="30"/>
      <w:lang w:bidi="fa-IR"/>
    </w:rPr>
  </w:style>
  <w:style w:type="paragraph" w:customStyle="1" w:styleId="JadvalTitr">
    <w:name w:val="Jadval Titr"/>
    <w:basedOn w:val="Jadval"/>
    <w:rsid w:val="00390870"/>
    <w:rPr>
      <w:rFonts w:ascii="Times New Roman" w:hAnsi="Times New Roman" w:cs="B Roya"/>
      <w:b/>
      <w:spacing w:val="0"/>
      <w:sz w:val="22"/>
    </w:rPr>
  </w:style>
  <w:style w:type="character" w:customStyle="1" w:styleId="DefaultParagraphFontT">
    <w:name w:val="Default Paragraph Font T"/>
    <w:rsid w:val="00390870"/>
    <w:rPr>
      <w:rFonts w:cs="Traffic"/>
      <w:b/>
      <w:szCs w:val="22"/>
    </w:rPr>
  </w:style>
  <w:style w:type="paragraph" w:customStyle="1" w:styleId="1LotusZirAlef0">
    <w:name w:val="1  Lotus =  Zir Alef"/>
    <w:basedOn w:val="NormalB"/>
    <w:link w:val="1LotusZirAlefCharChar"/>
    <w:rsid w:val="00390870"/>
    <w:pPr>
      <w:spacing w:after="80"/>
      <w:ind w:left="567" w:hanging="567"/>
    </w:pPr>
    <w:rPr>
      <w:bCs w:val="0"/>
    </w:rPr>
  </w:style>
  <w:style w:type="paragraph" w:customStyle="1" w:styleId="Lotus------">
    <w:name w:val="Lotus ------"/>
    <w:basedOn w:val="1LotusZirAlef0"/>
    <w:link w:val="Lotus------CharChar"/>
    <w:rsid w:val="00390870"/>
    <w:pPr>
      <w:spacing w:after="120"/>
      <w:ind w:left="907" w:right="907" w:hanging="340"/>
    </w:pPr>
    <w:rPr>
      <w:bCs/>
      <w:strike/>
    </w:rPr>
  </w:style>
  <w:style w:type="paragraph" w:customStyle="1" w:styleId="1LotusAlef0">
    <w:name w:val="1  Lotus  =  Alef"/>
    <w:basedOn w:val="Normal"/>
    <w:rsid w:val="00390870"/>
    <w:pPr>
      <w:tabs>
        <w:tab w:val="left" w:pos="907"/>
      </w:tabs>
      <w:bidi w:val="0"/>
      <w:spacing w:after="60"/>
      <w:ind w:left="1134" w:hanging="567"/>
    </w:pPr>
    <w:rPr>
      <w:rFonts w:ascii="Times" w:hAnsi="Times" w:cs="Lotus"/>
      <w:sz w:val="24"/>
    </w:rPr>
  </w:style>
  <w:style w:type="paragraph" w:customStyle="1" w:styleId="1LotusZir0">
    <w:name w:val="1  Lotus  =   Zir"/>
    <w:basedOn w:val="NormalB"/>
    <w:rsid w:val="00390870"/>
    <w:pPr>
      <w:spacing w:after="120"/>
      <w:ind w:left="567"/>
      <w:jc w:val="both"/>
    </w:pPr>
  </w:style>
  <w:style w:type="paragraph" w:customStyle="1" w:styleId="LotusTram">
    <w:name w:val="Lotus  = Tram"/>
    <w:basedOn w:val="NormalB"/>
    <w:link w:val="LotusTramCharChar"/>
    <w:rsid w:val="00390870"/>
    <w:pPr>
      <w:spacing w:after="240"/>
      <w:ind w:left="567" w:right="567" w:hanging="567"/>
    </w:pPr>
    <w:rPr>
      <w:bCs w:val="0"/>
    </w:rPr>
  </w:style>
  <w:style w:type="paragraph" w:customStyle="1" w:styleId="1TrafficAlef">
    <w:name w:val="1  Traffic  =  Alef"/>
    <w:basedOn w:val="1TrafficN"/>
    <w:rsid w:val="00390870"/>
    <w:pPr>
      <w:tabs>
        <w:tab w:val="clear" w:pos="907"/>
        <w:tab w:val="left" w:pos="851"/>
      </w:tabs>
      <w:spacing w:after="120"/>
      <w:ind w:left="1134"/>
    </w:pPr>
  </w:style>
  <w:style w:type="paragraph" w:customStyle="1" w:styleId="1TrafficAlef---">
    <w:name w:val="1  Traffic  =  Alef  =  ---"/>
    <w:basedOn w:val="1TrafficAlef"/>
    <w:rsid w:val="00390870"/>
    <w:pPr>
      <w:spacing w:after="80"/>
      <w:ind w:left="1531" w:hanging="340"/>
    </w:pPr>
    <w:rPr>
      <w:b w:val="0"/>
    </w:rPr>
  </w:style>
  <w:style w:type="paragraph" w:customStyle="1" w:styleId="1TrafficZir">
    <w:name w:val="1  Traffic  =  Zir"/>
    <w:basedOn w:val="LotusTram"/>
    <w:rsid w:val="00390870"/>
    <w:pPr>
      <w:ind w:firstLine="0"/>
    </w:pPr>
  </w:style>
  <w:style w:type="paragraph" w:customStyle="1" w:styleId="1Titre">
    <w:name w:val="1 = Titre"/>
    <w:basedOn w:val="Normal"/>
    <w:rsid w:val="00390870"/>
    <w:pPr>
      <w:keepNext/>
      <w:spacing w:before="120" w:after="100"/>
    </w:pPr>
    <w:rPr>
      <w:rFonts w:eastAsia="MS Mincho" w:cs="B Zar"/>
      <w:sz w:val="28"/>
      <w:szCs w:val="22"/>
    </w:rPr>
  </w:style>
  <w:style w:type="paragraph" w:customStyle="1" w:styleId="1asli">
    <w:name w:val="1asli"/>
    <w:basedOn w:val="Normal"/>
    <w:rsid w:val="00390870"/>
    <w:rPr>
      <w:rFonts w:ascii="Times" w:hAnsi="Times" w:cs="Lotus"/>
      <w:sz w:val="20"/>
    </w:rPr>
  </w:style>
  <w:style w:type="paragraph" w:customStyle="1" w:styleId="1TrafficzirAlefNew">
    <w:name w:val="1  Traffic  zir Alef  = New"/>
    <w:basedOn w:val="Matn"/>
    <w:link w:val="1TrafficzirAlefNewCharChar"/>
    <w:rsid w:val="00390870"/>
    <w:pPr>
      <w:tabs>
        <w:tab w:val="left" w:pos="907"/>
      </w:tabs>
      <w:spacing w:after="80"/>
      <w:ind w:left="567" w:hanging="567"/>
    </w:pPr>
    <w:rPr>
      <w:rFonts w:cs="B Traffic"/>
      <w:szCs w:val="22"/>
    </w:rPr>
  </w:style>
  <w:style w:type="character" w:customStyle="1" w:styleId="LotusTramCharChar">
    <w:name w:val="Lotus  = Tram Char Char"/>
    <w:link w:val="LotusTram"/>
    <w:rsid w:val="00390870"/>
    <w:rPr>
      <w:rFonts w:ascii="Times New Roman" w:eastAsia="Times New Roman" w:hAnsi="Times New Roman" w:cs="B Lotus"/>
      <w:szCs w:val="28"/>
      <w:lang w:bidi="fa-IR"/>
    </w:rPr>
  </w:style>
  <w:style w:type="character" w:customStyle="1" w:styleId="1TrafficzirAlefNewCharChar">
    <w:name w:val="1  Traffic  zir Alef  = New Char Char"/>
    <w:link w:val="1TrafficzirAlefNew"/>
    <w:rsid w:val="00390870"/>
    <w:rPr>
      <w:rFonts w:ascii="Times New Roman" w:eastAsia="Times New Roman" w:hAnsi="Times New Roman" w:cs="B Traffic"/>
      <w:bCs/>
      <w:lang w:bidi="fa-IR"/>
    </w:rPr>
  </w:style>
  <w:style w:type="character" w:customStyle="1" w:styleId="1LotusZirAlefCharChar">
    <w:name w:val="1  Lotus =  Zir Alef Char Char"/>
    <w:link w:val="1LotusZirAlef0"/>
    <w:rsid w:val="00390870"/>
    <w:rPr>
      <w:rFonts w:ascii="Times New Roman" w:eastAsia="Times New Roman" w:hAnsi="Times New Roman" w:cs="B Lotus"/>
      <w:szCs w:val="28"/>
      <w:lang w:bidi="fa-IR"/>
    </w:rPr>
  </w:style>
  <w:style w:type="character" w:customStyle="1" w:styleId="Lotus------CharChar">
    <w:name w:val="Lotus ------ Char Char"/>
    <w:link w:val="Lotus------"/>
    <w:rsid w:val="00390870"/>
    <w:rPr>
      <w:rFonts w:ascii="Times New Roman" w:eastAsia="Times New Roman" w:hAnsi="Times New Roman" w:cs="B Lotus"/>
      <w:bCs/>
      <w:strike/>
      <w:szCs w:val="28"/>
      <w:lang w:bidi="fa-IR"/>
    </w:rPr>
  </w:style>
  <w:style w:type="paragraph" w:customStyle="1" w:styleId="1LotusMokararTeram">
    <w:name w:val="1   Lotus  = Mokarar Teram"/>
    <w:basedOn w:val="1Lotus0"/>
    <w:rsid w:val="00390870"/>
    <w:pPr>
      <w:ind w:left="1134" w:hanging="1134"/>
    </w:pPr>
    <w:rPr>
      <w:spacing w:val="-4"/>
    </w:rPr>
  </w:style>
  <w:style w:type="character" w:customStyle="1" w:styleId="Traffic------">
    <w:name w:val="Traffic ------"/>
    <w:rsid w:val="00390870"/>
    <w:rPr>
      <w:rFonts w:cs="B Traffic"/>
      <w:strike/>
      <w:sz w:val="16"/>
      <w:szCs w:val="22"/>
    </w:rPr>
  </w:style>
  <w:style w:type="character" w:customStyle="1" w:styleId="TrafficTeram">
    <w:name w:val="Traffic Teram"/>
    <w:rsid w:val="00390870"/>
    <w:rPr>
      <w:rFonts w:cs="B Traffic"/>
      <w:szCs w:val="22"/>
    </w:rPr>
  </w:style>
  <w:style w:type="character" w:customStyle="1" w:styleId="Traffic-B">
    <w:name w:val="Traffic - B"/>
    <w:rsid w:val="00390870"/>
    <w:rPr>
      <w:rFonts w:cs="B Traffic"/>
      <w:szCs w:val="22"/>
    </w:rPr>
  </w:style>
  <w:style w:type="paragraph" w:customStyle="1" w:styleId="1Lotus0">
    <w:name w:val="1 =  Lotus"/>
    <w:basedOn w:val="NormalB"/>
    <w:link w:val="1LotusChar"/>
    <w:rsid w:val="00390870"/>
    <w:pPr>
      <w:spacing w:after="240"/>
      <w:ind w:left="567" w:hanging="567"/>
    </w:pPr>
  </w:style>
  <w:style w:type="paragraph" w:customStyle="1" w:styleId="1LotusZirAlef1">
    <w:name w:val="1 =  Lotus  Zir  Alef"/>
    <w:basedOn w:val="1Lotus0"/>
    <w:rsid w:val="00390870"/>
    <w:pPr>
      <w:spacing w:after="80"/>
    </w:pPr>
  </w:style>
  <w:style w:type="paragraph" w:customStyle="1" w:styleId="Fa4">
    <w:name w:val="Fa  4"/>
    <w:basedOn w:val="NormalB"/>
    <w:rsid w:val="00390870"/>
    <w:rPr>
      <w:bCs w:val="0"/>
      <w:sz w:val="8"/>
      <w:szCs w:val="8"/>
    </w:rPr>
  </w:style>
  <w:style w:type="paragraph" w:customStyle="1" w:styleId="Fa8">
    <w:name w:val="Fa  8"/>
    <w:basedOn w:val="NormalB"/>
    <w:rsid w:val="00390870"/>
    <w:rPr>
      <w:sz w:val="16"/>
      <w:szCs w:val="16"/>
    </w:rPr>
  </w:style>
  <w:style w:type="character" w:customStyle="1" w:styleId="ZarTeram">
    <w:name w:val="Zar Teram"/>
    <w:basedOn w:val="DefaultParagraphFont"/>
    <w:rsid w:val="00390870"/>
  </w:style>
  <w:style w:type="paragraph" w:customStyle="1" w:styleId="1TrafficN">
    <w:name w:val="1  TrafficN"/>
    <w:basedOn w:val="1TrafficzirAlefNew"/>
    <w:rsid w:val="00390870"/>
    <w:rPr>
      <w:b/>
    </w:rPr>
  </w:style>
  <w:style w:type="character" w:customStyle="1" w:styleId="1LotusMokararn">
    <w:name w:val="1  Lotus Mokarar n"/>
    <w:basedOn w:val="DefaultParagraphFont"/>
    <w:rsid w:val="00390870"/>
  </w:style>
  <w:style w:type="paragraph" w:customStyle="1" w:styleId="Onvanpeyvast">
    <w:name w:val="Onvan peyvast"/>
    <w:basedOn w:val="OnvanPage1"/>
    <w:rsid w:val="00390870"/>
    <w:rPr>
      <w:rFonts w:cs="B Zar"/>
      <w:b w:val="0"/>
      <w:sz w:val="22"/>
      <w:szCs w:val="22"/>
    </w:rPr>
  </w:style>
  <w:style w:type="character" w:customStyle="1" w:styleId="Lotusno">
    <w:name w:val="Lotus no"/>
    <w:rsid w:val="00390870"/>
    <w:rPr>
      <w:rFonts w:cs="B Lotus"/>
      <w:sz w:val="30"/>
      <w:szCs w:val="28"/>
    </w:rPr>
  </w:style>
  <w:style w:type="character" w:customStyle="1" w:styleId="Zar-----">
    <w:name w:val="Zar -----"/>
    <w:rsid w:val="00390870"/>
    <w:rPr>
      <w:rFonts w:cs="Zar"/>
      <w:strike/>
      <w:dstrike w:val="0"/>
      <w:szCs w:val="22"/>
    </w:rPr>
  </w:style>
  <w:style w:type="paragraph" w:customStyle="1" w:styleId="1LotusZirAlef2">
    <w:name w:val="1 Lotus   Zir Alef"/>
    <w:basedOn w:val="1Lotus"/>
    <w:rsid w:val="00390870"/>
    <w:pPr>
      <w:spacing w:after="80"/>
    </w:pPr>
  </w:style>
  <w:style w:type="paragraph" w:customStyle="1" w:styleId="1LotusAlef2">
    <w:name w:val="1 Lotus =  Alef"/>
    <w:basedOn w:val="1Lotusn"/>
    <w:rsid w:val="00390870"/>
    <w:pPr>
      <w:tabs>
        <w:tab w:val="left" w:pos="907"/>
      </w:tabs>
      <w:spacing w:after="80"/>
      <w:ind w:left="1191"/>
    </w:pPr>
  </w:style>
  <w:style w:type="paragraph" w:customStyle="1" w:styleId="1LotusAlef10">
    <w:name w:val="1 Lotus =  Alef =  (1)"/>
    <w:basedOn w:val="1LotusAlef2"/>
    <w:rsid w:val="00390870"/>
    <w:pPr>
      <w:spacing w:after="0"/>
      <w:ind w:left="1588" w:hanging="454"/>
      <w:jc w:val="both"/>
    </w:pPr>
  </w:style>
  <w:style w:type="paragraph" w:customStyle="1" w:styleId="1LotusAlefBullet0">
    <w:name w:val="1 Lotus =  Alef =  Bullet"/>
    <w:basedOn w:val="1LotusAlef2"/>
    <w:rsid w:val="00390870"/>
    <w:pPr>
      <w:ind w:left="0" w:firstLine="0"/>
    </w:pPr>
  </w:style>
  <w:style w:type="paragraph" w:customStyle="1" w:styleId="1LotusBullet0">
    <w:name w:val="1 Lotus Bullet"/>
    <w:basedOn w:val="1Lotus"/>
    <w:rsid w:val="00390870"/>
    <w:pPr>
      <w:ind w:left="0" w:firstLine="0"/>
    </w:pPr>
  </w:style>
  <w:style w:type="paragraph" w:customStyle="1" w:styleId="1TrafficAlefHazf">
    <w:name w:val="1 Traffic =  Alef Hazf"/>
    <w:basedOn w:val="NormalB"/>
    <w:rsid w:val="00390870"/>
    <w:pPr>
      <w:tabs>
        <w:tab w:val="left" w:pos="907"/>
      </w:tabs>
      <w:spacing w:after="80"/>
      <w:ind w:left="1134" w:hanging="567"/>
      <w:jc w:val="both"/>
    </w:pPr>
    <w:rPr>
      <w:rFonts w:cs="Traffic"/>
      <w:szCs w:val="22"/>
    </w:rPr>
  </w:style>
  <w:style w:type="paragraph" w:customStyle="1" w:styleId="1TrafficAlef10">
    <w:name w:val="1 Traffic =  Alef = (1)"/>
    <w:basedOn w:val="NormalB"/>
    <w:rsid w:val="00390870"/>
    <w:pPr>
      <w:ind w:left="1531" w:hanging="397"/>
      <w:jc w:val="both"/>
    </w:pPr>
    <w:rPr>
      <w:rFonts w:cs="Traffic"/>
      <w:szCs w:val="22"/>
    </w:rPr>
  </w:style>
  <w:style w:type="paragraph" w:customStyle="1" w:styleId="1TrafficAlefBullet0">
    <w:name w:val="1 Traffic =  Alef = Bullet"/>
    <w:basedOn w:val="1TrafficAlefHazf"/>
    <w:rsid w:val="00390870"/>
    <w:pPr>
      <w:tabs>
        <w:tab w:val="left" w:pos="964"/>
      </w:tabs>
      <w:ind w:left="0" w:firstLine="0"/>
    </w:pPr>
  </w:style>
  <w:style w:type="paragraph" w:customStyle="1" w:styleId="1TrafficBullet0">
    <w:name w:val="1 Traffic =  Bullet"/>
    <w:basedOn w:val="1Traffic"/>
    <w:rsid w:val="00390870"/>
    <w:pPr>
      <w:spacing w:after="100"/>
      <w:ind w:left="0" w:firstLine="0"/>
    </w:pPr>
  </w:style>
  <w:style w:type="paragraph" w:customStyle="1" w:styleId="1TrafficBulletAlef0">
    <w:name w:val="1 Traffic =  Bullet =  Alef"/>
    <w:basedOn w:val="1TrafficAlefHazf"/>
    <w:rsid w:val="00390870"/>
    <w:pPr>
      <w:ind w:left="1645" w:hanging="624"/>
    </w:pPr>
  </w:style>
  <w:style w:type="paragraph" w:customStyle="1" w:styleId="1TrafficZirAlef">
    <w:name w:val="1 Traffic = Zir Alef"/>
    <w:basedOn w:val="NormalB"/>
    <w:rsid w:val="00390870"/>
    <w:pPr>
      <w:spacing w:after="80"/>
      <w:ind w:left="567" w:hanging="567"/>
      <w:jc w:val="both"/>
    </w:pPr>
    <w:rPr>
      <w:rFonts w:cs="Traffic"/>
      <w:szCs w:val="22"/>
    </w:rPr>
  </w:style>
  <w:style w:type="paragraph" w:customStyle="1" w:styleId="Box">
    <w:name w:val="Box"/>
    <w:basedOn w:val="NormalB"/>
    <w:rsid w:val="00390870"/>
    <w:pPr>
      <w:keepNext/>
      <w:tabs>
        <w:tab w:val="left" w:pos="283"/>
        <w:tab w:val="left" w:pos="567"/>
        <w:tab w:val="right" w:pos="6242"/>
        <w:tab w:val="center" w:pos="7325"/>
      </w:tabs>
      <w:ind w:left="1418" w:right="567"/>
    </w:pPr>
    <w:rPr>
      <w:b/>
    </w:rPr>
  </w:style>
  <w:style w:type="paragraph" w:customStyle="1" w:styleId="Box-big">
    <w:name w:val="Box - big"/>
    <w:basedOn w:val="Box"/>
    <w:rsid w:val="00390870"/>
    <w:pPr>
      <w:pBdr>
        <w:top w:val="single" w:sz="8" w:space="1" w:color="auto"/>
        <w:left w:val="single" w:sz="8" w:space="4" w:color="auto"/>
        <w:bottom w:val="single" w:sz="8" w:space="1" w:color="auto"/>
        <w:right w:val="single" w:sz="8" w:space="4" w:color="auto"/>
      </w:pBdr>
      <w:ind w:left="851" w:right="851"/>
      <w:jc w:val="both"/>
    </w:pPr>
  </w:style>
  <w:style w:type="paragraph" w:customStyle="1" w:styleId="Box2">
    <w:name w:val="Box 2"/>
    <w:basedOn w:val="Box"/>
    <w:rsid w:val="00390870"/>
    <w:pPr>
      <w:pBdr>
        <w:top w:val="single" w:sz="8" w:space="1" w:color="auto"/>
        <w:left w:val="single" w:sz="8" w:space="4" w:color="auto"/>
        <w:bottom w:val="single" w:sz="8" w:space="2" w:color="auto"/>
        <w:right w:val="single" w:sz="8" w:space="4" w:color="auto"/>
      </w:pBdr>
      <w:ind w:left="1134"/>
      <w:jc w:val="both"/>
    </w:pPr>
  </w:style>
  <w:style w:type="paragraph" w:customStyle="1" w:styleId="1LotusAlefItallic0">
    <w:name w:val="1  Lotus  Alef  = Itallic"/>
    <w:basedOn w:val="1LotusAlef2"/>
    <w:rsid w:val="00390870"/>
    <w:pPr>
      <w:ind w:left="1134"/>
      <w:jc w:val="both"/>
    </w:pPr>
    <w:rPr>
      <w:iCs/>
    </w:rPr>
  </w:style>
  <w:style w:type="paragraph" w:customStyle="1" w:styleId="1lotusItallic">
    <w:name w:val="1 lotus Itallic"/>
    <w:basedOn w:val="1LotusZirAlef2"/>
    <w:rsid w:val="00390870"/>
    <w:pPr>
      <w:jc w:val="both"/>
    </w:pPr>
    <w:rPr>
      <w:iCs/>
    </w:rPr>
  </w:style>
  <w:style w:type="paragraph" w:customStyle="1" w:styleId="1LotusAlef1Itallic0">
    <w:name w:val="1 Lotus =  Alef =  (1) = Itallic"/>
    <w:basedOn w:val="1LotusAlef10"/>
    <w:rsid w:val="00390870"/>
    <w:rPr>
      <w:iCs/>
    </w:rPr>
  </w:style>
  <w:style w:type="paragraph" w:customStyle="1" w:styleId="a">
    <w:name w:val="بولت دو تايي بعد از توضيحات"/>
    <w:basedOn w:val="Normal"/>
    <w:rsid w:val="00390870"/>
    <w:pPr>
      <w:numPr>
        <w:numId w:val="9"/>
      </w:numPr>
    </w:pPr>
  </w:style>
  <w:style w:type="paragraph" w:customStyle="1" w:styleId="a5">
    <w:name w:val="جدول شماره الف ب ج"/>
    <w:basedOn w:val="1Lotus"/>
    <w:rsid w:val="00390870"/>
    <w:pPr>
      <w:spacing w:after="0"/>
      <w:ind w:left="1425" w:hanging="1425"/>
    </w:pPr>
    <w:rPr>
      <w:rFonts w:cs="B Zar"/>
      <w:szCs w:val="22"/>
    </w:rPr>
  </w:style>
  <w:style w:type="paragraph" w:customStyle="1" w:styleId="2">
    <w:name w:val="بولت 2"/>
    <w:basedOn w:val="Normal"/>
    <w:rsid w:val="00390870"/>
    <w:pPr>
      <w:numPr>
        <w:numId w:val="10"/>
      </w:numPr>
    </w:pPr>
  </w:style>
  <w:style w:type="paragraph" w:customStyle="1" w:styleId="TitrzarzireAlef">
    <w:name w:val="Titr zar (zir e Alef)"/>
    <w:basedOn w:val="TajziehTahlil"/>
    <w:rsid w:val="00390870"/>
    <w:pPr>
      <w:spacing w:before="0"/>
    </w:pPr>
  </w:style>
  <w:style w:type="paragraph" w:customStyle="1" w:styleId="HeadingZar11UnderlineEdam">
    <w:name w:val="Heading (Zar 11 Underline) Edam"/>
    <w:basedOn w:val="Heading2Zar11"/>
    <w:rsid w:val="00390870"/>
    <w:pPr>
      <w:jc w:val="both"/>
    </w:pPr>
    <w:rPr>
      <w:u w:val="single"/>
    </w:rPr>
  </w:style>
  <w:style w:type="paragraph" w:customStyle="1" w:styleId="1Lotusn">
    <w:name w:val="1 Lotus  n"/>
    <w:basedOn w:val="Matn"/>
    <w:rsid w:val="00390870"/>
    <w:pPr>
      <w:ind w:left="624" w:hanging="624"/>
    </w:pPr>
    <w:rPr>
      <w:b/>
    </w:rPr>
  </w:style>
  <w:style w:type="paragraph" w:customStyle="1" w:styleId="AlefTitrTraffic11">
    <w:name w:val="Alef Titr (Traffic 11)"/>
    <w:basedOn w:val="1Lotus"/>
    <w:rsid w:val="00390870"/>
    <w:pPr>
      <w:keepNext/>
      <w:spacing w:before="240" w:after="0"/>
    </w:pPr>
    <w:rPr>
      <w:rFonts w:cs="B Traffic"/>
      <w:b/>
      <w:sz w:val="20"/>
      <w:szCs w:val="22"/>
    </w:rPr>
  </w:style>
  <w:style w:type="paragraph" w:customStyle="1" w:styleId="Alef-1">
    <w:name w:val="Alef-1"/>
    <w:basedOn w:val="MatnAlef"/>
    <w:rsid w:val="00390870"/>
    <w:pPr>
      <w:spacing w:after="120"/>
      <w:ind w:left="851" w:hanging="851"/>
    </w:pPr>
    <w:rPr>
      <w:b/>
    </w:rPr>
  </w:style>
  <w:style w:type="paragraph" w:customStyle="1" w:styleId="Alef-1Alef-1-1">
    <w:name w:val="Alef-1 = Alef-1-1"/>
    <w:basedOn w:val="1Lotus"/>
    <w:rsid w:val="00390870"/>
    <w:pPr>
      <w:spacing w:after="0"/>
      <w:ind w:left="2211" w:hanging="1247"/>
    </w:pPr>
  </w:style>
  <w:style w:type="paragraph" w:customStyle="1" w:styleId="Heading4Titr12Peyvast">
    <w:name w:val="Heading (4) = Titr 12 = Pey vast"/>
    <w:basedOn w:val="1Lotus"/>
    <w:rsid w:val="00390870"/>
    <w:pPr>
      <w:keepNext/>
      <w:spacing w:after="60"/>
    </w:pPr>
    <w:rPr>
      <w:rFonts w:cs="B Titr"/>
      <w:szCs w:val="22"/>
    </w:rPr>
  </w:style>
  <w:style w:type="paragraph" w:customStyle="1" w:styleId="MesalZar11">
    <w:name w:val="Mesal =  Zar 11"/>
    <w:basedOn w:val="1Lotus"/>
    <w:rsid w:val="00390870"/>
    <w:pPr>
      <w:keepNext/>
      <w:spacing w:before="240" w:after="60"/>
      <w:ind w:left="0" w:firstLine="0"/>
    </w:pPr>
    <w:rPr>
      <w:rFonts w:cs="B Zar"/>
      <w:b/>
      <w:sz w:val="20"/>
      <w:szCs w:val="24"/>
    </w:rPr>
  </w:style>
  <w:style w:type="paragraph" w:customStyle="1" w:styleId="TajziehTahlil">
    <w:name w:val="Tajzieh &amp; Tahlil"/>
    <w:basedOn w:val="Matn"/>
    <w:rsid w:val="00390870"/>
    <w:pPr>
      <w:keepNext/>
      <w:spacing w:before="240"/>
    </w:pPr>
    <w:rPr>
      <w:rFonts w:cs="B Zar"/>
      <w:szCs w:val="24"/>
    </w:rPr>
  </w:style>
  <w:style w:type="paragraph" w:customStyle="1" w:styleId="HalateAvalZir">
    <w:name w:val="Halate Aval = Zir"/>
    <w:basedOn w:val="1Lotus"/>
    <w:rsid w:val="00390870"/>
    <w:pPr>
      <w:spacing w:after="0"/>
      <w:ind w:firstLine="0"/>
    </w:pPr>
  </w:style>
  <w:style w:type="paragraph" w:customStyle="1" w:styleId="HalateAvalTooRafteh">
    <w:name w:val="Halate Aval (Too Rafteh)"/>
    <w:basedOn w:val="HalateAvalZir"/>
    <w:rsid w:val="00390870"/>
    <w:pPr>
      <w:keepNext/>
      <w:spacing w:before="40"/>
    </w:pPr>
    <w:rPr>
      <w:rFonts w:cs="B Nazanin"/>
      <w:b/>
    </w:rPr>
  </w:style>
  <w:style w:type="paragraph" w:customStyle="1" w:styleId="HalateAvalNoTooRafteh">
    <w:name w:val="Halate Aval (No Too Rafteh)"/>
    <w:basedOn w:val="HalateAvalTooRafteh"/>
    <w:rsid w:val="00390870"/>
    <w:pPr>
      <w:ind w:left="0"/>
    </w:pPr>
  </w:style>
  <w:style w:type="paragraph" w:customStyle="1" w:styleId="1lotusZir1">
    <w:name w:val="1 lotus  =  Zir"/>
    <w:basedOn w:val="1Lotus"/>
    <w:rsid w:val="00390870"/>
    <w:pPr>
      <w:spacing w:before="60" w:after="60"/>
      <w:ind w:firstLine="0"/>
    </w:pPr>
  </w:style>
  <w:style w:type="character" w:customStyle="1" w:styleId="MatnNazaninD">
    <w:name w:val="Matn NazaninD"/>
    <w:rsid w:val="00390870"/>
    <w:rPr>
      <w:rFonts w:cs="B Nazanin"/>
      <w:bCs/>
      <w:szCs w:val="28"/>
    </w:rPr>
  </w:style>
  <w:style w:type="paragraph" w:customStyle="1" w:styleId="HalatEAvalyeksatri">
    <w:name w:val="Halat E Aval = yek satri"/>
    <w:basedOn w:val="1lotusZir1"/>
    <w:rsid w:val="00390870"/>
    <w:pPr>
      <w:ind w:left="1701" w:hanging="1134"/>
    </w:pPr>
    <w:rPr>
      <w:bCs w:val="0"/>
    </w:rPr>
  </w:style>
  <w:style w:type="character" w:customStyle="1" w:styleId="NormalBCharChar">
    <w:name w:val="Normal B Char Char"/>
    <w:rsid w:val="00390870"/>
    <w:rPr>
      <w:rFonts w:cs="B Lotus"/>
      <w:bCs/>
      <w:sz w:val="22"/>
      <w:szCs w:val="28"/>
      <w:lang w:val="en-US" w:eastAsia="en-US" w:bidi="fa-IR"/>
    </w:rPr>
  </w:style>
  <w:style w:type="character" w:customStyle="1" w:styleId="1LotusCharChar">
    <w:name w:val="1  Lotus Char Char"/>
    <w:link w:val="1Lotus"/>
    <w:rsid w:val="00390870"/>
    <w:rPr>
      <w:rFonts w:ascii="Times" w:eastAsia="Times New Roman" w:hAnsi="Times" w:cs="B Lotus"/>
      <w:bCs/>
      <w:sz w:val="24"/>
      <w:szCs w:val="28"/>
      <w:lang w:bidi="fa-IR"/>
    </w:rPr>
  </w:style>
  <w:style w:type="character" w:customStyle="1" w:styleId="Jadval-BalayeJadvalCharChar">
    <w:name w:val="Jadval - Balay e Jadval Char Char"/>
    <w:link w:val="Jadval-BalayeJadval"/>
    <w:rsid w:val="00390870"/>
    <w:rPr>
      <w:rFonts w:ascii="Times" w:hAnsi="Times" w:cs="B Lotus"/>
      <w:bCs/>
      <w:sz w:val="16"/>
      <w:szCs w:val="26"/>
      <w:lang w:bidi="fa-IR"/>
    </w:rPr>
  </w:style>
  <w:style w:type="paragraph" w:customStyle="1" w:styleId="1LotusAlef-1">
    <w:name w:val="1 Lotus   =  Alef-1"/>
    <w:basedOn w:val="1Lotus"/>
    <w:rsid w:val="00390870"/>
    <w:pPr>
      <w:ind w:left="1588" w:hanging="1021"/>
    </w:pPr>
  </w:style>
  <w:style w:type="paragraph" w:customStyle="1" w:styleId="Jadval-BalayeJadval">
    <w:name w:val="Jadval - Balay e Jadval"/>
    <w:basedOn w:val="Matn"/>
    <w:link w:val="Jadval-BalayeJadvalCharChar"/>
    <w:rsid w:val="00390870"/>
    <w:pPr>
      <w:keepNext/>
      <w:spacing w:before="120" w:after="60"/>
      <w:ind w:left="1588" w:hanging="1021"/>
    </w:pPr>
    <w:rPr>
      <w:rFonts w:ascii="Times" w:eastAsiaTheme="minorHAnsi" w:hAnsi="Times"/>
      <w:sz w:val="16"/>
      <w:szCs w:val="26"/>
    </w:rPr>
  </w:style>
  <w:style w:type="paragraph" w:customStyle="1" w:styleId="1Lotus1">
    <w:name w:val="1  Lotus = (1)"/>
    <w:basedOn w:val="1Lotus"/>
    <w:rsid w:val="00390870"/>
    <w:pPr>
      <w:spacing w:after="0"/>
      <w:ind w:left="1134"/>
    </w:pPr>
  </w:style>
  <w:style w:type="paragraph" w:customStyle="1" w:styleId="JadvalSatreAvalRoya11">
    <w:name w:val="Jadval =  Satr e Aval  = Roya 11"/>
    <w:basedOn w:val="Matn"/>
    <w:rsid w:val="00390870"/>
    <w:pPr>
      <w:pBdr>
        <w:bottom w:val="single" w:sz="4" w:space="1" w:color="auto"/>
      </w:pBdr>
      <w:ind w:left="113" w:right="113"/>
      <w:jc w:val="center"/>
    </w:pPr>
    <w:rPr>
      <w:rFonts w:cs="B Roya"/>
      <w:b/>
      <w:sz w:val="20"/>
      <w:szCs w:val="22"/>
    </w:rPr>
  </w:style>
  <w:style w:type="paragraph" w:customStyle="1" w:styleId="1LotusYekeZirJadvalf13">
    <w:name w:val="1 Lotus =  Yek e  Zir Jadval (f13)"/>
    <w:basedOn w:val="1Lotus1"/>
    <w:rsid w:val="00390870"/>
    <w:rPr>
      <w:szCs w:val="26"/>
    </w:rPr>
  </w:style>
  <w:style w:type="paragraph" w:customStyle="1" w:styleId="MesalDarPayan">
    <w:name w:val="Mesal = Dar Payan"/>
    <w:basedOn w:val="MesalZar11"/>
    <w:rsid w:val="00390870"/>
    <w:rPr>
      <w:sz w:val="18"/>
      <w:szCs w:val="22"/>
    </w:rPr>
  </w:style>
  <w:style w:type="paragraph" w:customStyle="1" w:styleId="FehrestTitreBandonvan">
    <w:name w:val="Fehrest Titr e Band &amp; onvan"/>
    <w:basedOn w:val="NormalB"/>
    <w:link w:val="FehrestTitreBandonvanCharChar"/>
    <w:rsid w:val="00390870"/>
    <w:pPr>
      <w:pBdr>
        <w:bottom w:val="single" w:sz="6" w:space="1" w:color="auto"/>
      </w:pBdr>
      <w:jc w:val="center"/>
    </w:pPr>
    <w:rPr>
      <w:rFonts w:cs="B Zar"/>
      <w:b/>
      <w:sz w:val="24"/>
      <w:szCs w:val="26"/>
    </w:rPr>
  </w:style>
  <w:style w:type="paragraph" w:customStyle="1" w:styleId="1LotusMesal">
    <w:name w:val="1 Lotus = Mesal"/>
    <w:basedOn w:val="1Lotus"/>
    <w:rsid w:val="00390870"/>
    <w:pPr>
      <w:spacing w:after="0"/>
      <w:ind w:left="1418" w:hanging="1418"/>
    </w:pPr>
    <w:rPr>
      <w:rFonts w:ascii="Helvetica" w:hAnsi="Helvetica"/>
    </w:rPr>
  </w:style>
  <w:style w:type="paragraph" w:customStyle="1" w:styleId="FehrestMesal1">
    <w:name w:val="Fehrest  Mesal 1"/>
    <w:basedOn w:val="Normal"/>
    <w:rsid w:val="00390870"/>
    <w:pPr>
      <w:ind w:left="851" w:hanging="851"/>
    </w:pPr>
    <w:rPr>
      <w:sz w:val="20"/>
      <w:lang w:val="en-AU"/>
    </w:rPr>
  </w:style>
  <w:style w:type="paragraph" w:customStyle="1" w:styleId="FehrestMesal1Alef">
    <w:name w:val="Fehrest  Mesal 1 = Alef"/>
    <w:basedOn w:val="FehrestMesal1"/>
    <w:rsid w:val="00390870"/>
    <w:pPr>
      <w:tabs>
        <w:tab w:val="left" w:pos="1191"/>
      </w:tabs>
      <w:ind w:left="1418" w:hanging="567"/>
    </w:pPr>
    <w:rPr>
      <w:sz w:val="22"/>
      <w:szCs w:val="26"/>
    </w:rPr>
  </w:style>
  <w:style w:type="character" w:customStyle="1" w:styleId="FehrestTitreBandonvanCharChar">
    <w:name w:val="Fehrest Titr e Band &amp; onvan Char Char"/>
    <w:link w:val="FehrestTitreBandonvan"/>
    <w:rsid w:val="00390870"/>
    <w:rPr>
      <w:rFonts w:ascii="Times New Roman" w:eastAsia="Times New Roman" w:hAnsi="Times New Roman" w:cs="B Zar"/>
      <w:b/>
      <w:bCs/>
      <w:sz w:val="24"/>
      <w:szCs w:val="26"/>
      <w:lang w:bidi="fa-IR"/>
    </w:rPr>
  </w:style>
  <w:style w:type="paragraph" w:customStyle="1" w:styleId="FehrestShomarehBand">
    <w:name w:val="Fehrest Shomareh Band"/>
    <w:basedOn w:val="NormalB"/>
    <w:rsid w:val="00390870"/>
    <w:pPr>
      <w:jc w:val="center"/>
    </w:pPr>
    <w:rPr>
      <w:szCs w:val="26"/>
    </w:rPr>
  </w:style>
  <w:style w:type="paragraph" w:customStyle="1" w:styleId="JadvalMatn13">
    <w:name w:val="Jadval =  Matn 13"/>
    <w:basedOn w:val="Matn"/>
    <w:rsid w:val="00390870"/>
    <w:pPr>
      <w:tabs>
        <w:tab w:val="left" w:pos="567"/>
        <w:tab w:val="left" w:pos="1134"/>
      </w:tabs>
    </w:pPr>
    <w:rPr>
      <w:szCs w:val="26"/>
    </w:rPr>
  </w:style>
  <w:style w:type="paragraph" w:customStyle="1" w:styleId="JadvalNumber13">
    <w:name w:val="Jadval =  Number 13"/>
    <w:basedOn w:val="JadvalMatn13"/>
    <w:rsid w:val="00390870"/>
    <w:pPr>
      <w:tabs>
        <w:tab w:val="clear" w:pos="567"/>
        <w:tab w:val="clear" w:pos="1134"/>
        <w:tab w:val="left" w:pos="113"/>
      </w:tabs>
    </w:pPr>
  </w:style>
  <w:style w:type="paragraph" w:customStyle="1" w:styleId="1LotusF0">
    <w:name w:val="1 Lotus = F0"/>
    <w:basedOn w:val="1Lotus"/>
    <w:rsid w:val="00390870"/>
    <w:pPr>
      <w:spacing w:after="0"/>
    </w:pPr>
    <w:rPr>
      <w:bCs w:val="0"/>
    </w:rPr>
  </w:style>
  <w:style w:type="paragraph" w:customStyle="1" w:styleId="JadvalTitre11Roya">
    <w:name w:val="Jadval =   Titr e 11 Roya"/>
    <w:basedOn w:val="JadvalSatreAvalRoya11"/>
    <w:rsid w:val="00390870"/>
    <w:pPr>
      <w:spacing w:line="280" w:lineRule="exact"/>
      <w:ind w:left="0" w:right="0"/>
    </w:pPr>
    <w:rPr>
      <w:b w:val="0"/>
    </w:rPr>
  </w:style>
  <w:style w:type="paragraph" w:customStyle="1" w:styleId="JadvalNumber13----Paeen">
    <w:name w:val="Jadval =  Number 13  ---- Paeen"/>
    <w:basedOn w:val="JadvalNumber13"/>
    <w:rsid w:val="00390870"/>
    <w:pPr>
      <w:pBdr>
        <w:bottom w:val="single" w:sz="6" w:space="0" w:color="auto"/>
      </w:pBdr>
    </w:pPr>
  </w:style>
  <w:style w:type="paragraph" w:customStyle="1" w:styleId="JadvalNumber13---">
    <w:name w:val="Jadval =  Number 13 --- ==="/>
    <w:basedOn w:val="JadvalNumber13"/>
    <w:rsid w:val="00390870"/>
    <w:pPr>
      <w:pBdr>
        <w:top w:val="single" w:sz="6" w:space="0" w:color="auto"/>
        <w:bottom w:val="double" w:sz="6" w:space="0" w:color="auto"/>
      </w:pBdr>
    </w:pPr>
  </w:style>
  <w:style w:type="paragraph" w:customStyle="1" w:styleId="JadvalMatnzar11">
    <w:name w:val="Jadval = Matn = zar 11"/>
    <w:basedOn w:val="JadvalMatn13"/>
    <w:rsid w:val="00390870"/>
    <w:pPr>
      <w:jc w:val="left"/>
    </w:pPr>
    <w:rPr>
      <w:rFonts w:cs="B Zar"/>
      <w:b/>
      <w:sz w:val="20"/>
      <w:szCs w:val="22"/>
    </w:rPr>
  </w:style>
  <w:style w:type="paragraph" w:customStyle="1" w:styleId="JadvalNumber13----Bala">
    <w:name w:val="Jadval =  Number 13  ---- Bala"/>
    <w:basedOn w:val="JadvalNumber13"/>
    <w:rsid w:val="00390870"/>
    <w:pPr>
      <w:pBdr>
        <w:top w:val="single" w:sz="6" w:space="0" w:color="auto"/>
      </w:pBdr>
    </w:pPr>
  </w:style>
  <w:style w:type="paragraph" w:customStyle="1" w:styleId="JadvalNumber13Paeen">
    <w:name w:val="Jadval =  Number 13 === Paeen"/>
    <w:basedOn w:val="JadvalNumber13"/>
    <w:rsid w:val="00390870"/>
    <w:pPr>
      <w:pBdr>
        <w:bottom w:val="double" w:sz="6" w:space="0" w:color="auto"/>
      </w:pBdr>
    </w:pPr>
  </w:style>
  <w:style w:type="paragraph" w:customStyle="1" w:styleId="JadvalNumber13Bala">
    <w:name w:val="Jadval =  Number 13 === Bala"/>
    <w:basedOn w:val="JadvalNumber13Paeen"/>
    <w:rsid w:val="00390870"/>
    <w:pPr>
      <w:pBdr>
        <w:top w:val="double" w:sz="6" w:space="1" w:color="auto"/>
        <w:bottom w:val="none" w:sz="0" w:space="0" w:color="auto"/>
      </w:pBdr>
    </w:pPr>
  </w:style>
  <w:style w:type="paragraph" w:customStyle="1" w:styleId="JadvalNumber13------BP">
    <w:name w:val="Jadval =  Number 13 --- &amp; --- (B &amp; P)"/>
    <w:basedOn w:val="JadvalNumber13Paeen"/>
    <w:rsid w:val="00390870"/>
    <w:pPr>
      <w:pBdr>
        <w:top w:val="single" w:sz="4" w:space="1" w:color="auto"/>
        <w:bottom w:val="single" w:sz="4" w:space="0" w:color="auto"/>
      </w:pBdr>
    </w:pPr>
  </w:style>
  <w:style w:type="paragraph" w:customStyle="1" w:styleId="JadvalTitre10Roya">
    <w:name w:val="Jadval =   Titr e 10  Roya"/>
    <w:basedOn w:val="JadvalTitre11Roya"/>
    <w:rsid w:val="00390870"/>
    <w:rPr>
      <w:sz w:val="16"/>
      <w:szCs w:val="20"/>
    </w:rPr>
  </w:style>
  <w:style w:type="table" w:customStyle="1" w:styleId="TableFa">
    <w:name w:val="Table Fa"/>
    <w:basedOn w:val="TableProfessional"/>
    <w:rsid w:val="00390870"/>
    <w:rPr>
      <w:szCs w:val="2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pPr>
      <w:rPr>
        <w:rFonts w:ascii="Times New Roman" w:hAnsi="Times New Roman" w:cs="Yu Gothic"/>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
    <w:name w:val="Table B"/>
    <w:basedOn w:val="TableElegant"/>
    <w:rsid w:val="00390870"/>
    <w:rPr>
      <w:rFonts w:ascii="Times" w:eastAsia="MS Mincho" w:hAnsi="Times"/>
      <w:szCs w:val="24"/>
    </w:rPr>
    <w:tblPr>
      <w:jc w:val="right"/>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top w:w="0" w:type="dxa"/>
        <w:left w:w="108" w:type="dxa"/>
        <w:bottom w:w="0" w:type="dxa"/>
        <w:right w:w="108" w:type="dxa"/>
      </w:tblCellMar>
    </w:tblPr>
    <w:trPr>
      <w:jc w:val="right"/>
    </w:trPr>
    <w:tcPr>
      <w:shd w:val="clear" w:color="auto" w:fill="auto"/>
    </w:tcPr>
    <w:tblStylePr w:type="firstRow">
      <w:pPr>
        <w:jc w:val="center"/>
      </w:pPr>
      <w:rPr>
        <w:rFonts w:ascii="Times New Roman" w:hAnsi="Times New Roman" w:cs="DengXian"/>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
    <w:name w:val="Table fa = L 13"/>
    <w:basedOn w:val="TableProfessional"/>
    <w:rsid w:val="00390870"/>
    <w:pPr>
      <w:tabs>
        <w:tab w:val="left" w:pos="113"/>
      </w:tabs>
      <w:jc w:val="left"/>
    </w:pPr>
    <w:rPr>
      <w:szCs w:val="26"/>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Times New Roman" w:hAnsi="Times New Roman" w:cs="DengXian"/>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Yu Gothic"/>
        <w:bCs/>
        <w:szCs w:val="26"/>
      </w:rPr>
    </w:tblStylePr>
    <w:tblStylePr w:type="firstCol">
      <w:pPr>
        <w:tabs>
          <w:tab w:val="clear" w:pos="113"/>
          <w:tab w:val="left" w:pos="567"/>
          <w:tab w:val="left" w:pos="1134"/>
        </w:tabs>
      </w:pPr>
      <w:rPr>
        <w:rFonts w:cs="Yu Gothic"/>
        <w:bCs/>
        <w:szCs w:val="26"/>
      </w:rPr>
    </w:tblStylePr>
    <w:tblStylePr w:type="lastCol">
      <w:rPr>
        <w:rFonts w:cs="Yu Gothic"/>
        <w:szCs w:val="26"/>
      </w:rPr>
    </w:tblStylePr>
    <w:tblStylePr w:type="band1Vert">
      <w:rPr>
        <w:rFonts w:cs="Yu Gothic"/>
        <w:bCs/>
        <w:iCs w:val="0"/>
        <w:szCs w:val="26"/>
      </w:rPr>
    </w:tblStylePr>
    <w:tblStylePr w:type="band2Vert">
      <w:rPr>
        <w:rFonts w:cs="Yu Gothic"/>
        <w:bCs/>
        <w:iCs w:val="0"/>
        <w:szCs w:val="26"/>
      </w:rPr>
    </w:tblStylePr>
    <w:tblStylePr w:type="band1Horz">
      <w:rPr>
        <w:rFonts w:cs="Yu Gothic"/>
        <w:color w:val="auto"/>
        <w:szCs w:val="26"/>
      </w:rPr>
    </w:tblStylePr>
    <w:tblStylePr w:type="band2Horz">
      <w:rPr>
        <w:rFonts w:cs="Yu Gothic"/>
        <w:bCs/>
        <w:iCs w:val="0"/>
        <w:color w:val="auto"/>
        <w:szCs w:val="26"/>
      </w:rPr>
    </w:tblStylePr>
    <w:tblStylePr w:type="neCell">
      <w:rPr>
        <w:rFonts w:cs="Yu Gothic"/>
        <w:bCs/>
        <w:iCs w:val="0"/>
        <w:szCs w:val="26"/>
      </w:rPr>
    </w:tblStylePr>
    <w:tblStylePr w:type="nwCell">
      <w:rPr>
        <w:rFonts w:cs="Yu Gothic"/>
        <w:bCs/>
        <w:iCs w:val="0"/>
      </w:rPr>
    </w:tblStylePr>
    <w:tblStylePr w:type="swCell">
      <w:rPr>
        <w:rFonts w:cs="Yu Gothic"/>
        <w:bCs/>
        <w:iCs w:val="0"/>
        <w:szCs w:val="26"/>
      </w:rPr>
    </w:tblStylePr>
  </w:style>
  <w:style w:type="table" w:customStyle="1" w:styleId="TableBase">
    <w:name w:val="Table Base"/>
    <w:basedOn w:val="TableProfessional"/>
    <w:rsid w:val="00390870"/>
    <w:pPr>
      <w:tabs>
        <w:tab w:val="left" w:pos="113"/>
      </w:tabs>
    </w:p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tabs>
          <w:tab w:val="clear" w:pos="113"/>
        </w:tabs>
      </w:pPr>
      <w:rPr>
        <w:rFonts w:ascii="Times New Roman" w:hAnsi="Times New Roman" w:cs="DengXian"/>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Yu Gothic"/>
        <w:szCs w:val="26"/>
      </w:rPr>
    </w:tblStylePr>
    <w:tblStylePr w:type="firstCol">
      <w:pPr>
        <w:tabs>
          <w:tab w:val="clear" w:pos="113"/>
          <w:tab w:val="left" w:pos="567"/>
          <w:tab w:val="left" w:pos="1134"/>
        </w:tabs>
      </w:pPr>
      <w:rPr>
        <w:rFonts w:ascii="Times New Roman" w:hAnsi="Times New Roman" w:cs="Yu Gothic"/>
        <w:szCs w:val="26"/>
      </w:rPr>
    </w:tblStylePr>
    <w:tblStylePr w:type="lastCol">
      <w:pPr>
        <w:wordWrap/>
        <w:jc w:val="left"/>
      </w:pPr>
      <w:rPr>
        <w:rFonts w:ascii="Times New Roman" w:hAnsi="Times New Roman" w:cs="Yu Gothic"/>
        <w:szCs w:val="26"/>
      </w:rPr>
    </w:tblStylePr>
    <w:tblStylePr w:type="band1Vert">
      <w:rPr>
        <w:rFonts w:ascii="Times New Roman" w:hAnsi="Times New Roman" w:cs="Yu Gothic"/>
        <w:szCs w:val="26"/>
      </w:rPr>
    </w:tblStylePr>
    <w:tblStylePr w:type="band2Vert">
      <w:rPr>
        <w:rFonts w:ascii="Times New Roman" w:hAnsi="Times New Roman" w:cs="Yu Gothic"/>
        <w:szCs w:val="26"/>
      </w:rPr>
    </w:tblStylePr>
    <w:tblStylePr w:type="band1Horz">
      <w:rPr>
        <w:rFonts w:ascii="Times New Roman" w:hAnsi="Times New Roman" w:cs="Yu Gothic"/>
        <w:szCs w:val="26"/>
      </w:rPr>
    </w:tblStylePr>
    <w:tblStylePr w:type="band2Horz">
      <w:rPr>
        <w:rFonts w:ascii="Times New Roman" w:hAnsi="Times New Roman" w:cs="Yu Gothic"/>
        <w:szCs w:val="26"/>
      </w:rPr>
    </w:tblStylePr>
  </w:style>
  <w:style w:type="table" w:customStyle="1" w:styleId="TableAsli">
    <w:name w:val="Table Asli"/>
    <w:basedOn w:val="TableBase"/>
    <w:rsid w:val="00390870"/>
    <w:pPr>
      <w:jc w:val="center"/>
    </w:pPr>
    <w:rPr>
      <w:rFonts w:cs="B Zar"/>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tabs>
          <w:tab w:val="clear" w:pos="113"/>
        </w:tabs>
        <w:wordWrap/>
        <w:jc w:val="center"/>
      </w:pPr>
      <w:rPr>
        <w:rFonts w:ascii="Times New Roman" w:hAnsi="Times New Roman" w:cs="DengXian"/>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Yu Gothic"/>
        <w:szCs w:val="26"/>
      </w:rPr>
    </w:tblStylePr>
    <w:tblStylePr w:type="firstCol">
      <w:pPr>
        <w:tabs>
          <w:tab w:val="clear" w:pos="113"/>
          <w:tab w:val="left" w:pos="567"/>
          <w:tab w:val="left" w:pos="1134"/>
        </w:tabs>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Yu Gothic"/>
        <w:szCs w:val="26"/>
      </w:rPr>
    </w:tblStylePr>
    <w:tblStylePr w:type="band1Vert">
      <w:pPr>
        <w:wordWrap/>
        <w:jc w:val="left"/>
      </w:pPr>
      <w:rPr>
        <w:rFonts w:ascii="Times New Roman" w:hAnsi="Times New Roman" w:cs="Yu Gothic"/>
        <w:szCs w:val="26"/>
      </w:rPr>
    </w:tblStylePr>
    <w:tblStylePr w:type="band2Vert">
      <w:pPr>
        <w:wordWrap/>
        <w:jc w:val="left"/>
      </w:pPr>
      <w:rPr>
        <w:rFonts w:ascii="Times New Roman" w:hAnsi="Times New Roman" w:cs="Yu Gothic"/>
        <w:szCs w:val="26"/>
      </w:rPr>
    </w:tblStylePr>
    <w:tblStylePr w:type="band1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Yu Gothic"/>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390870"/>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tabs>
          <w:tab w:val="clear" w:pos="113"/>
        </w:tabs>
        <w:wordWrap/>
        <w:jc w:val="center"/>
      </w:pPr>
      <w:rPr>
        <w:rFonts w:ascii="Times New Roman" w:hAnsi="Times New Roman" w:cs="DengXian"/>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ne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nw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sw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style>
  <w:style w:type="paragraph" w:customStyle="1" w:styleId="a6">
    <w:name w:val="بولت جدول آخر"/>
    <w:basedOn w:val="2"/>
    <w:rsid w:val="00390870"/>
    <w:rPr>
      <w:sz w:val="18"/>
      <w:szCs w:val="24"/>
    </w:rPr>
  </w:style>
  <w:style w:type="paragraph" w:customStyle="1" w:styleId="OnvanFehrest">
    <w:name w:val="Onvan Fehrest"/>
    <w:basedOn w:val="OnvanPage1"/>
    <w:rsid w:val="00390870"/>
    <w:rPr>
      <w:rFonts w:cs="B Zar"/>
      <w:szCs w:val="22"/>
    </w:rPr>
  </w:style>
  <w:style w:type="paragraph" w:customStyle="1" w:styleId="MatnAlefn">
    <w:name w:val="Matn = Alef n"/>
    <w:basedOn w:val="Matn"/>
    <w:rsid w:val="00390870"/>
    <w:pPr>
      <w:tabs>
        <w:tab w:val="left" w:pos="340"/>
      </w:tabs>
      <w:ind w:left="624" w:hanging="624"/>
    </w:pPr>
  </w:style>
  <w:style w:type="paragraph" w:customStyle="1" w:styleId="Matn10">
    <w:name w:val="Matn = (1)"/>
    <w:basedOn w:val="Matn1Faree"/>
    <w:link w:val="Matn1Char"/>
    <w:rsid w:val="00390870"/>
    <w:pPr>
      <w:tabs>
        <w:tab w:val="clear" w:pos="454"/>
        <w:tab w:val="clear" w:pos="1418"/>
        <w:tab w:val="clear" w:pos="8392"/>
      </w:tabs>
      <w:ind w:left="567" w:hanging="567"/>
    </w:pPr>
  </w:style>
  <w:style w:type="paragraph" w:customStyle="1" w:styleId="1LotusF4">
    <w:name w:val="1  Lotus  =  F4"/>
    <w:basedOn w:val="NormalB"/>
    <w:rsid w:val="00390870"/>
    <w:pPr>
      <w:spacing w:after="80"/>
      <w:ind w:left="567" w:hanging="567"/>
    </w:pPr>
  </w:style>
  <w:style w:type="paragraph" w:customStyle="1" w:styleId="1LotusFa0">
    <w:name w:val="1  Lotus  =  Fa 0"/>
    <w:basedOn w:val="1LotusF4"/>
    <w:rsid w:val="00390870"/>
    <w:pPr>
      <w:spacing w:after="0"/>
      <w:jc w:val="both"/>
    </w:pPr>
  </w:style>
  <w:style w:type="paragraph" w:customStyle="1" w:styleId="MatnAlef0">
    <w:name w:val="Matn Alef"/>
    <w:rsid w:val="00390870"/>
    <w:pPr>
      <w:bidi/>
      <w:spacing w:after="0" w:line="240" w:lineRule="auto"/>
      <w:ind w:left="624" w:hanging="624"/>
      <w:jc w:val="lowKashida"/>
    </w:pPr>
    <w:rPr>
      <w:rFonts w:ascii="Times" w:eastAsia="Times New Roman" w:hAnsi="Times" w:cs="Lotus"/>
      <w:bCs/>
      <w:sz w:val="20"/>
      <w:szCs w:val="28"/>
      <w:lang w:bidi="fa-IR"/>
    </w:rPr>
  </w:style>
  <w:style w:type="paragraph" w:customStyle="1" w:styleId="1LotusZirFa3">
    <w:name w:val="1  Lotus  =  Zir (Fa 3)"/>
    <w:basedOn w:val="Normal"/>
    <w:rsid w:val="00390870"/>
    <w:pPr>
      <w:spacing w:after="60"/>
      <w:ind w:left="567"/>
    </w:pPr>
  </w:style>
  <w:style w:type="paragraph" w:customStyle="1" w:styleId="Matn1Alef">
    <w:name w:val="Matn = (1) =  Alef"/>
    <w:basedOn w:val="Matn10"/>
    <w:rsid w:val="00390870"/>
    <w:pPr>
      <w:tabs>
        <w:tab w:val="left" w:pos="907"/>
        <w:tab w:val="left" w:pos="2155"/>
      </w:tabs>
      <w:ind w:left="1191" w:hanging="624"/>
    </w:pPr>
  </w:style>
  <w:style w:type="character" w:customStyle="1" w:styleId="Matn1Char">
    <w:name w:val="Matn = (1) Char"/>
    <w:link w:val="Matn10"/>
    <w:rsid w:val="00390870"/>
    <w:rPr>
      <w:rFonts w:ascii="Times New Roman" w:eastAsia="Times New Roman" w:hAnsi="Times New Roman" w:cs="B Lotus"/>
      <w:bCs/>
      <w:spacing w:val="-4"/>
      <w:szCs w:val="28"/>
      <w:lang w:bidi="fa-IR"/>
    </w:rPr>
  </w:style>
  <w:style w:type="paragraph" w:customStyle="1" w:styleId="1LotusZirAlef3">
    <w:name w:val="1  Lotus Zir Alef"/>
    <w:basedOn w:val="1LotusAlef0"/>
    <w:rsid w:val="00390870"/>
    <w:pPr>
      <w:bidi/>
      <w:ind w:left="567" w:firstLine="0"/>
    </w:pPr>
    <w:rPr>
      <w:rFonts w:ascii="Times New Roman" w:hAnsi="Times New Roman" w:cs="B Lotus"/>
      <w:sz w:val="22"/>
    </w:rPr>
  </w:style>
  <w:style w:type="table" w:customStyle="1" w:styleId="TAbiHeader">
    <w:name w:val="T = Abi + Header"/>
    <w:basedOn w:val="TableNormal"/>
    <w:rsid w:val="00390870"/>
    <w:pPr>
      <w:spacing w:after="0" w:line="240" w:lineRule="auto"/>
    </w:pPr>
    <w:rPr>
      <w:rFonts w:ascii="Times New Roman" w:eastAsia="Times New Roman" w:hAnsi="Times New Roman" w:cs="Times New Roman"/>
      <w:sz w:val="20"/>
      <w:szCs w:val="20"/>
    </w:rPr>
    <w:tblPr>
      <w:tblInd w:w="113" w:type="dxa"/>
      <w:tblCellMar>
        <w:top w:w="0" w:type="dxa"/>
        <w:left w:w="108" w:type="dxa"/>
        <w:bottom w:w="0" w:type="dxa"/>
        <w:right w:w="108" w:type="dxa"/>
      </w:tblCellMar>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390870"/>
    <w:tblPr>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42" w:type="dxa"/>
        <w:bottom w:w="0"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390870"/>
    <w:tblPr>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1LotuAlefZir">
    <w:name w:val="1 Lotu =  Alef = Zir"/>
    <w:basedOn w:val="APeyvastAlef-1Zir"/>
    <w:rsid w:val="00390870"/>
    <w:pPr>
      <w:ind w:left="567"/>
    </w:pPr>
    <w:rPr>
      <w:b/>
      <w:bCs/>
      <w:spacing w:val="-6"/>
    </w:rPr>
  </w:style>
  <w:style w:type="paragraph" w:customStyle="1" w:styleId="3">
    <w:name w:val="فا  3"/>
    <w:basedOn w:val="Normal"/>
    <w:rsid w:val="00390870"/>
    <w:pPr>
      <w:tabs>
        <w:tab w:val="left" w:pos="454"/>
        <w:tab w:val="left" w:pos="1418"/>
        <w:tab w:val="right" w:pos="8392"/>
      </w:tabs>
    </w:pPr>
    <w:rPr>
      <w:sz w:val="6"/>
      <w:szCs w:val="6"/>
    </w:rPr>
  </w:style>
  <w:style w:type="paragraph" w:customStyle="1" w:styleId="6">
    <w:name w:val="فا  6"/>
    <w:basedOn w:val="Normal"/>
    <w:rsid w:val="00390870"/>
    <w:pPr>
      <w:tabs>
        <w:tab w:val="left" w:pos="454"/>
        <w:tab w:val="left" w:pos="1418"/>
        <w:tab w:val="right" w:pos="8392"/>
      </w:tabs>
    </w:pPr>
    <w:rPr>
      <w:szCs w:val="12"/>
    </w:rPr>
  </w:style>
  <w:style w:type="paragraph" w:customStyle="1" w:styleId="100">
    <w:name w:val="فا 10"/>
    <w:basedOn w:val="Normal"/>
    <w:rsid w:val="00390870"/>
    <w:pPr>
      <w:tabs>
        <w:tab w:val="left" w:pos="454"/>
        <w:tab w:val="left" w:pos="1418"/>
        <w:tab w:val="right" w:pos="8392"/>
      </w:tabs>
    </w:pPr>
    <w:rPr>
      <w:szCs w:val="20"/>
    </w:rPr>
  </w:style>
  <w:style w:type="paragraph" w:customStyle="1" w:styleId="20">
    <w:name w:val="فا2"/>
    <w:basedOn w:val="Normal"/>
    <w:rsid w:val="00390870"/>
    <w:pPr>
      <w:tabs>
        <w:tab w:val="left" w:pos="454"/>
      </w:tabs>
    </w:pPr>
    <w:rPr>
      <w:rFonts w:ascii="CG Times" w:eastAsia="MS Mincho" w:hAnsi="CG Times"/>
      <w:sz w:val="6"/>
      <w:szCs w:val="16"/>
    </w:rPr>
  </w:style>
  <w:style w:type="character" w:customStyle="1" w:styleId="1LotusFa6Char">
    <w:name w:val="1  Lotus =  Fa 6 Char"/>
    <w:link w:val="1LotusFa6"/>
    <w:rsid w:val="00390870"/>
    <w:rPr>
      <w:rFonts w:ascii="Times" w:hAnsi="Times" w:cs="B Lotus"/>
      <w:bCs/>
      <w:spacing w:val="-4"/>
      <w:sz w:val="24"/>
      <w:szCs w:val="28"/>
      <w:lang w:bidi="fa-IR"/>
    </w:rPr>
  </w:style>
  <w:style w:type="paragraph" w:customStyle="1" w:styleId="Heading5RoyaItalic">
    <w:name w:val="Heading (5) =  Roya Italic"/>
    <w:basedOn w:val="Heading4Roya"/>
    <w:rsid w:val="00390870"/>
    <w:pPr>
      <w:keepNext/>
    </w:pPr>
    <w:rPr>
      <w:iCs/>
    </w:rPr>
  </w:style>
  <w:style w:type="character" w:customStyle="1" w:styleId="1LotusChar">
    <w:name w:val="1 =  Lotus Char"/>
    <w:basedOn w:val="NormalBChar"/>
    <w:link w:val="1Lotus0"/>
    <w:rsid w:val="00390870"/>
    <w:rPr>
      <w:rFonts w:ascii="Times New Roman" w:eastAsia="Times New Roman" w:hAnsi="Times New Roman" w:cs="B Lotus"/>
      <w:bCs/>
      <w:szCs w:val="28"/>
      <w:lang w:bidi="fa-IR"/>
    </w:rPr>
  </w:style>
  <w:style w:type="character" w:customStyle="1" w:styleId="defaultX">
    <w:name w:val="default  X"/>
    <w:rsid w:val="00390870"/>
    <w:rPr>
      <w:sz w:val="16"/>
      <w:szCs w:val="16"/>
    </w:rPr>
  </w:style>
  <w:style w:type="character" w:customStyle="1" w:styleId="DefaultY">
    <w:name w:val="Default Y"/>
    <w:rsid w:val="00390870"/>
    <w:rPr>
      <w:sz w:val="18"/>
      <w:szCs w:val="18"/>
    </w:rPr>
  </w:style>
  <w:style w:type="paragraph" w:customStyle="1" w:styleId="Normal-B0">
    <w:name w:val="Normal -B"/>
    <w:basedOn w:val="Normal"/>
    <w:rsid w:val="00390870"/>
  </w:style>
  <w:style w:type="paragraph" w:customStyle="1" w:styleId="BoldtitreMatn">
    <w:name w:val="Bold titr e Matn"/>
    <w:basedOn w:val="MesalDarPayan"/>
    <w:rsid w:val="00390870"/>
    <w:pPr>
      <w:spacing w:before="60"/>
      <w:ind w:left="567"/>
    </w:pPr>
  </w:style>
  <w:style w:type="paragraph" w:customStyle="1" w:styleId="Jadval-BalayeJadval1">
    <w:name w:val="Jadval - Balay e Jadval 1"/>
    <w:basedOn w:val="Jadval-BalayeJadval"/>
    <w:rsid w:val="00390870"/>
    <w:pPr>
      <w:ind w:left="2155"/>
    </w:pPr>
  </w:style>
  <w:style w:type="paragraph" w:customStyle="1" w:styleId="1LotusFa6">
    <w:name w:val="1  Lotus =  Fa 6"/>
    <w:basedOn w:val="1Lotus"/>
    <w:link w:val="1LotusFa6Char"/>
    <w:rsid w:val="00390870"/>
    <w:pPr>
      <w:spacing w:after="120"/>
    </w:pPr>
    <w:rPr>
      <w:rFonts w:eastAsiaTheme="minorHAnsi"/>
      <w:spacing w:val="-4"/>
    </w:rPr>
  </w:style>
  <w:style w:type="paragraph" w:customStyle="1" w:styleId="1TrafficFa6">
    <w:name w:val="1  Traffic   Fa  6"/>
    <w:basedOn w:val="1Traffic"/>
    <w:rsid w:val="00390870"/>
    <w:pPr>
      <w:spacing w:after="120"/>
    </w:pPr>
  </w:style>
  <w:style w:type="paragraph" w:customStyle="1" w:styleId="OnvanPage1rojeldi">
    <w:name w:val="Onvan  Page 1 rojeldi"/>
    <w:basedOn w:val="OnvanPage1"/>
    <w:rsid w:val="00390870"/>
    <w:rPr>
      <w:sz w:val="30"/>
      <w:szCs w:val="30"/>
    </w:rPr>
  </w:style>
  <w:style w:type="paragraph" w:customStyle="1" w:styleId="PeyvastSarsafeh">
    <w:name w:val="Peyvast Sarsafeh"/>
    <w:basedOn w:val="Matn"/>
    <w:rsid w:val="00390870"/>
    <w:pPr>
      <w:spacing w:before="60"/>
      <w:jc w:val="center"/>
    </w:pPr>
    <w:rPr>
      <w:rFonts w:cs="B Zar"/>
      <w:b/>
      <w:szCs w:val="22"/>
    </w:rPr>
  </w:style>
  <w:style w:type="paragraph" w:customStyle="1" w:styleId="peyvastPage1">
    <w:name w:val="peyvast Page 1"/>
    <w:basedOn w:val="Matn"/>
    <w:rsid w:val="00390870"/>
    <w:pPr>
      <w:jc w:val="center"/>
    </w:pPr>
    <w:rPr>
      <w:rFonts w:cs="B Zar"/>
      <w:b/>
      <w:szCs w:val="24"/>
    </w:rPr>
  </w:style>
  <w:style w:type="paragraph" w:customStyle="1" w:styleId="1LotusZirFa4">
    <w:name w:val="1 Lotus = Zir Fa 4"/>
    <w:basedOn w:val="1LotusZir"/>
    <w:rsid w:val="00390870"/>
    <w:pPr>
      <w:spacing w:after="120"/>
    </w:pPr>
  </w:style>
  <w:style w:type="paragraph" w:customStyle="1" w:styleId="Base">
    <w:name w:val="Base"/>
    <w:basedOn w:val="Matn"/>
    <w:link w:val="BaseChar"/>
    <w:rsid w:val="00390870"/>
  </w:style>
  <w:style w:type="paragraph" w:customStyle="1" w:styleId="CellFont13">
    <w:name w:val="Cell = Font 13"/>
    <w:basedOn w:val="Base"/>
    <w:link w:val="CellFont13Char"/>
    <w:rsid w:val="00390870"/>
    <w:pPr>
      <w:tabs>
        <w:tab w:val="clear" w:pos="1418"/>
        <w:tab w:val="left" w:pos="113"/>
        <w:tab w:val="left" w:pos="227"/>
        <w:tab w:val="left" w:pos="340"/>
      </w:tabs>
    </w:pPr>
    <w:rPr>
      <w:szCs w:val="26"/>
    </w:rPr>
  </w:style>
  <w:style w:type="paragraph" w:customStyle="1" w:styleId="-------">
    <w:name w:val="-------"/>
    <w:basedOn w:val="CellFont13"/>
    <w:link w:val="-------Char"/>
    <w:rsid w:val="00390870"/>
    <w:pPr>
      <w:pBdr>
        <w:bottom w:val="single" w:sz="6" w:space="0" w:color="auto"/>
      </w:pBdr>
    </w:pPr>
    <w:rPr>
      <w:szCs w:val="28"/>
    </w:rPr>
  </w:style>
  <w:style w:type="paragraph" w:customStyle="1" w:styleId="CellFont14">
    <w:name w:val="Cell = Font 14"/>
    <w:basedOn w:val="Base"/>
    <w:rsid w:val="00390870"/>
    <w:pPr>
      <w:tabs>
        <w:tab w:val="left" w:pos="113"/>
        <w:tab w:val="left" w:pos="227"/>
        <w:tab w:val="left" w:pos="340"/>
      </w:tabs>
    </w:pPr>
  </w:style>
  <w:style w:type="paragraph" w:customStyle="1" w:styleId="---">
    <w:name w:val="---    ==="/>
    <w:basedOn w:val="CellFont14"/>
    <w:rsid w:val="00390870"/>
    <w:pPr>
      <w:pBdr>
        <w:top w:val="single" w:sz="6" w:space="0" w:color="auto"/>
        <w:bottom w:val="double" w:sz="4" w:space="0" w:color="auto"/>
      </w:pBdr>
      <w:jc w:val="left"/>
    </w:pPr>
    <w:rPr>
      <w:sz w:val="28"/>
    </w:rPr>
  </w:style>
  <w:style w:type="character" w:customStyle="1" w:styleId="MatnCharChar">
    <w:name w:val="Matn Char Char"/>
    <w:link w:val="Matn"/>
    <w:rsid w:val="00390870"/>
    <w:rPr>
      <w:rFonts w:ascii="Times New Roman" w:eastAsia="Times New Roman" w:hAnsi="Times New Roman" w:cs="B Lotus"/>
      <w:bCs/>
      <w:szCs w:val="28"/>
      <w:lang w:bidi="fa-IR"/>
    </w:rPr>
  </w:style>
  <w:style w:type="character" w:customStyle="1" w:styleId="BaseChar">
    <w:name w:val="Base Char"/>
    <w:basedOn w:val="MatnCharChar"/>
    <w:link w:val="Base"/>
    <w:rsid w:val="00390870"/>
    <w:rPr>
      <w:rFonts w:ascii="Times New Roman" w:eastAsia="Times New Roman" w:hAnsi="Times New Roman" w:cs="B Lotus"/>
      <w:bCs/>
      <w:szCs w:val="28"/>
      <w:lang w:bidi="fa-IR"/>
    </w:rPr>
  </w:style>
  <w:style w:type="character" w:customStyle="1" w:styleId="CellFont13Char">
    <w:name w:val="Cell = Font 13 Char"/>
    <w:link w:val="CellFont13"/>
    <w:rsid w:val="00390870"/>
    <w:rPr>
      <w:rFonts w:ascii="Times New Roman" w:eastAsia="Times New Roman" w:hAnsi="Times New Roman" w:cs="B Lotus"/>
      <w:bCs/>
      <w:szCs w:val="26"/>
      <w:lang w:bidi="fa-IR"/>
    </w:rPr>
  </w:style>
  <w:style w:type="character" w:customStyle="1" w:styleId="-------Char">
    <w:name w:val="------- Char"/>
    <w:link w:val="-------"/>
    <w:rsid w:val="00390870"/>
    <w:rPr>
      <w:rFonts w:ascii="Times New Roman" w:eastAsia="Times New Roman" w:hAnsi="Times New Roman" w:cs="B Lotus"/>
      <w:bCs/>
      <w:szCs w:val="28"/>
      <w:lang w:bidi="fa-IR"/>
    </w:rPr>
  </w:style>
  <w:style w:type="paragraph" w:customStyle="1" w:styleId="13">
    <w:name w:val="1"/>
    <w:basedOn w:val="Normal-B0"/>
    <w:rsid w:val="00390870"/>
    <w:pPr>
      <w:spacing w:after="100"/>
      <w:ind w:left="510" w:hanging="510"/>
    </w:pPr>
  </w:style>
  <w:style w:type="numbering" w:styleId="111111">
    <w:name w:val="Outline List 2"/>
    <w:basedOn w:val="NoList"/>
    <w:semiHidden/>
    <w:rsid w:val="00390870"/>
    <w:pPr>
      <w:numPr>
        <w:numId w:val="11"/>
      </w:numPr>
    </w:pPr>
  </w:style>
  <w:style w:type="numbering" w:styleId="1ai">
    <w:name w:val="Outline List 1"/>
    <w:basedOn w:val="NoList"/>
    <w:semiHidden/>
    <w:rsid w:val="00390870"/>
    <w:pPr>
      <w:numPr>
        <w:numId w:val="12"/>
      </w:numPr>
    </w:pPr>
  </w:style>
  <w:style w:type="paragraph" w:customStyle="1" w:styleId="1Zir8Pt">
    <w:name w:val="1 =  Zir  (8 Pt)"/>
    <w:basedOn w:val="Matn"/>
    <w:rsid w:val="00390870"/>
    <w:pPr>
      <w:spacing w:after="160"/>
      <w:ind w:left="567"/>
    </w:pPr>
  </w:style>
  <w:style w:type="paragraph" w:customStyle="1" w:styleId="1Zir2Pt">
    <w:name w:val="1 =  Zir  (2 Pt)"/>
    <w:basedOn w:val="1Zir8Pt"/>
    <w:rsid w:val="00390870"/>
    <w:pPr>
      <w:spacing w:after="40"/>
    </w:pPr>
  </w:style>
  <w:style w:type="paragraph" w:customStyle="1" w:styleId="1ZireZar">
    <w:name w:val="1 =  Zire = Zar"/>
    <w:basedOn w:val="Matn"/>
    <w:rsid w:val="00390870"/>
    <w:pPr>
      <w:spacing w:before="200" w:after="40"/>
      <w:ind w:left="567"/>
    </w:pPr>
    <w:rPr>
      <w:rFonts w:cs="B Zar"/>
      <w:b/>
      <w:szCs w:val="24"/>
    </w:rPr>
  </w:style>
  <w:style w:type="paragraph" w:customStyle="1" w:styleId="1Titr">
    <w:name w:val="1 = Titr"/>
    <w:basedOn w:val="Normal-B0"/>
    <w:rsid w:val="00390870"/>
    <w:pPr>
      <w:numPr>
        <w:numId w:val="13"/>
      </w:numPr>
      <w:spacing w:after="80"/>
    </w:pPr>
    <w:rPr>
      <w:rFonts w:cs="B Titr"/>
      <w:szCs w:val="22"/>
    </w:rPr>
  </w:style>
  <w:style w:type="paragraph" w:customStyle="1" w:styleId="1Zir">
    <w:name w:val="1 = Zir"/>
    <w:basedOn w:val="Normal-B0"/>
    <w:rsid w:val="00390870"/>
    <w:pPr>
      <w:numPr>
        <w:numId w:val="14"/>
      </w:numPr>
    </w:pPr>
  </w:style>
  <w:style w:type="paragraph" w:customStyle="1" w:styleId="1-1Zir">
    <w:name w:val="1-1  = Zir"/>
    <w:basedOn w:val="Normal-B0"/>
    <w:rsid w:val="00390870"/>
    <w:pPr>
      <w:ind w:left="851"/>
    </w:pPr>
  </w:style>
  <w:style w:type="paragraph" w:customStyle="1" w:styleId="1-1-1">
    <w:name w:val="1-1-1"/>
    <w:basedOn w:val="Normal-B0"/>
    <w:rsid w:val="00390870"/>
    <w:pPr>
      <w:ind w:left="2188" w:hanging="1077"/>
    </w:pPr>
    <w:rPr>
      <w:b/>
      <w:sz w:val="24"/>
    </w:rPr>
  </w:style>
  <w:style w:type="paragraph" w:customStyle="1" w:styleId="Ahdaf">
    <w:name w:val="Ahdaf"/>
    <w:basedOn w:val="Normal"/>
    <w:next w:val="Normal"/>
    <w:rsid w:val="00390870"/>
    <w:pPr>
      <w:spacing w:before="200" w:after="200"/>
    </w:pPr>
    <w:rPr>
      <w:rFonts w:cs="B Titr"/>
      <w:b/>
      <w:color w:val="0066CC"/>
      <w:sz w:val="28"/>
      <w:szCs w:val="30"/>
    </w:rPr>
  </w:style>
  <w:style w:type="paragraph" w:customStyle="1" w:styleId="AhdafZir">
    <w:name w:val="Ahdaf = Zir"/>
    <w:basedOn w:val="Normal-B0"/>
    <w:rsid w:val="00390870"/>
    <w:pPr>
      <w:spacing w:line="400" w:lineRule="exact"/>
    </w:pPr>
    <w:rPr>
      <w:rFonts w:cs="Zar"/>
      <w:b/>
      <w:sz w:val="24"/>
      <w:szCs w:val="24"/>
    </w:rPr>
  </w:style>
  <w:style w:type="paragraph" w:customStyle="1" w:styleId="Alef">
    <w:name w:val="Alef"/>
    <w:basedOn w:val="Normal-B0"/>
    <w:rsid w:val="00390870"/>
    <w:pPr>
      <w:ind w:left="624" w:hanging="624"/>
    </w:pPr>
  </w:style>
  <w:style w:type="paragraph" w:customStyle="1" w:styleId="Alef1">
    <w:name w:val="Alef = (1)"/>
    <w:basedOn w:val="Normal-B0"/>
    <w:rsid w:val="00390870"/>
    <w:pPr>
      <w:spacing w:after="160" w:line="440" w:lineRule="exact"/>
      <w:ind w:left="1078" w:hanging="454"/>
    </w:pPr>
  </w:style>
  <w:style w:type="character" w:customStyle="1" w:styleId="BaseDefualt">
    <w:name w:val="Base Defualt"/>
    <w:basedOn w:val="MatnChar"/>
    <w:rsid w:val="00390870"/>
    <w:rPr>
      <w:rFonts w:ascii="Times New Roman" w:hAnsi="Times New Roman" w:cs="B Lotus"/>
      <w:bCs/>
      <w:sz w:val="22"/>
      <w:szCs w:val="28"/>
      <w:lang w:val="en-US" w:eastAsia="en-US" w:bidi="fa-IR"/>
    </w:rPr>
  </w:style>
  <w:style w:type="character" w:customStyle="1" w:styleId="Boldsar">
    <w:name w:val="Bold sar"/>
    <w:rsid w:val="00390870"/>
    <w:rPr>
      <w:rFonts w:ascii="Times" w:hAnsi="Times" w:cs="B Traffic"/>
      <w:b/>
      <w:bCs/>
      <w:sz w:val="22"/>
      <w:szCs w:val="24"/>
    </w:rPr>
  </w:style>
  <w:style w:type="paragraph" w:customStyle="1" w:styleId="BoxBlue">
    <w:name w:val="Box   Blue"/>
    <w:basedOn w:val="Matn"/>
    <w:next w:val="Matn"/>
    <w:rsid w:val="00390870"/>
    <w:pPr>
      <w:pBdr>
        <w:top w:val="single" w:sz="8" w:space="1" w:color="auto"/>
        <w:left w:val="single" w:sz="8" w:space="4" w:color="auto"/>
        <w:bottom w:val="single" w:sz="8" w:space="5" w:color="auto"/>
        <w:right w:val="single" w:sz="8" w:space="4" w:color="auto"/>
      </w:pBdr>
      <w:shd w:val="clear" w:color="auto" w:fill="CCFFFF"/>
      <w:spacing w:after="200"/>
      <w:jc w:val="center"/>
    </w:pPr>
    <w:rPr>
      <w:rFonts w:cs="B Titr"/>
      <w:b/>
      <w:sz w:val="26"/>
    </w:rPr>
  </w:style>
  <w:style w:type="paragraph" w:customStyle="1" w:styleId="BoxKadr">
    <w:name w:val="Box   Kadr"/>
    <w:basedOn w:val="Matn"/>
    <w:rsid w:val="00390870"/>
    <w:pPr>
      <w:numPr>
        <w:numId w:val="15"/>
      </w:numPr>
      <w:pBdr>
        <w:top w:val="single" w:sz="8" w:space="1" w:color="auto"/>
        <w:left w:val="single" w:sz="8" w:space="4" w:color="auto"/>
        <w:bottom w:val="single" w:sz="8" w:space="1" w:color="auto"/>
        <w:right w:val="single" w:sz="8" w:space="4" w:color="auto"/>
      </w:pBdr>
      <w:tabs>
        <w:tab w:val="clear" w:pos="454"/>
        <w:tab w:val="left" w:pos="13325"/>
      </w:tabs>
      <w:ind w:right="284"/>
    </w:pPr>
  </w:style>
  <w:style w:type="paragraph" w:customStyle="1" w:styleId="BoxKadrToo02">
    <w:name w:val="Box   Kadr = Too (0.2)"/>
    <w:basedOn w:val="Normal-B0"/>
    <w:rsid w:val="00390870"/>
    <w:pPr>
      <w:pBdr>
        <w:top w:val="single" w:sz="8" w:space="1" w:color="auto"/>
        <w:left w:val="single" w:sz="8" w:space="4" w:color="auto"/>
        <w:bottom w:val="single" w:sz="8" w:space="1" w:color="auto"/>
        <w:right w:val="single" w:sz="8" w:space="4" w:color="auto"/>
      </w:pBdr>
      <w:tabs>
        <w:tab w:val="left" w:pos="1701"/>
        <w:tab w:val="left" w:pos="2268"/>
        <w:tab w:val="left" w:pos="5205"/>
        <w:tab w:val="left" w:pos="7144"/>
        <w:tab w:val="left" w:pos="8222"/>
      </w:tabs>
      <w:ind w:left="113" w:right="113"/>
    </w:pPr>
  </w:style>
  <w:style w:type="paragraph" w:customStyle="1" w:styleId="BoxMatn">
    <w:name w:val="Box   Matn"/>
    <w:basedOn w:val="Normal-B0"/>
    <w:rsid w:val="00390870"/>
    <w:pPr>
      <w:ind w:left="113" w:right="113"/>
    </w:pPr>
    <w:rPr>
      <w:rFonts w:cs="B Mehr"/>
      <w:b/>
      <w:spacing w:val="10"/>
      <w:sz w:val="24"/>
      <w:szCs w:val="22"/>
    </w:rPr>
  </w:style>
  <w:style w:type="paragraph" w:customStyle="1" w:styleId="BoxMehrBlue">
    <w:name w:val="Box   Mehr   Blue"/>
    <w:basedOn w:val="Normal-B0"/>
    <w:rsid w:val="00390870"/>
    <w:pPr>
      <w:ind w:left="170" w:right="170"/>
    </w:pPr>
    <w:rPr>
      <w:rFonts w:cs="B Mehr"/>
      <w:b/>
      <w:spacing w:val="10"/>
      <w:szCs w:val="22"/>
    </w:rPr>
  </w:style>
  <w:style w:type="paragraph" w:customStyle="1" w:styleId="BoxNumber">
    <w:name w:val="Box   Number"/>
    <w:basedOn w:val="Matn"/>
    <w:rsid w:val="00390870"/>
    <w:pPr>
      <w:jc w:val="center"/>
    </w:pPr>
    <w:rPr>
      <w:rFonts w:cs="B Nazanin"/>
      <w:szCs w:val="30"/>
    </w:rPr>
  </w:style>
  <w:style w:type="paragraph" w:customStyle="1" w:styleId="BoxMatn0">
    <w:name w:val="Box Matn"/>
    <w:basedOn w:val="Normal-B0"/>
    <w:rsid w:val="00390870"/>
    <w:rPr>
      <w:rFonts w:cs="B Mehr"/>
      <w:color w:val="336699"/>
      <w:szCs w:val="22"/>
    </w:rPr>
  </w:style>
  <w:style w:type="paragraph" w:customStyle="1" w:styleId="BoxMatnTitr">
    <w:name w:val="Box Matn Titr"/>
    <w:basedOn w:val="BoxMatn0"/>
    <w:rsid w:val="00390870"/>
    <w:pPr>
      <w:framePr w:hSpace="397" w:wrap="around" w:vAnchor="text" w:hAnchor="text" w:x="6238" w:y="114"/>
      <w:suppressOverlap/>
      <w:jc w:val="both"/>
    </w:pPr>
    <w:rPr>
      <w:rFonts w:cs="B Titr"/>
      <w:b/>
      <w:sz w:val="18"/>
      <w:szCs w:val="20"/>
    </w:rPr>
  </w:style>
  <w:style w:type="paragraph" w:customStyle="1" w:styleId="Bullet">
    <w:name w:val="Bullet"/>
    <w:basedOn w:val="Normal-B0"/>
    <w:rsid w:val="00390870"/>
    <w:pPr>
      <w:numPr>
        <w:numId w:val="16"/>
      </w:numPr>
    </w:pPr>
  </w:style>
  <w:style w:type="paragraph" w:customStyle="1" w:styleId="CellFont14-----">
    <w:name w:val="Cell = Font 14 = -----"/>
    <w:basedOn w:val="CellFont14"/>
    <w:rsid w:val="00390870"/>
    <w:pPr>
      <w:pBdr>
        <w:bottom w:val="single" w:sz="4" w:space="0" w:color="auto"/>
      </w:pBdr>
      <w:ind w:right="284"/>
    </w:pPr>
  </w:style>
  <w:style w:type="paragraph" w:customStyle="1" w:styleId="CellFont14-----0">
    <w:name w:val="Cell = Font 14 = -----  ===="/>
    <w:basedOn w:val="CellFont14"/>
    <w:rsid w:val="00390870"/>
    <w:pPr>
      <w:pBdr>
        <w:top w:val="single" w:sz="4" w:space="2" w:color="auto"/>
        <w:bottom w:val="double" w:sz="4" w:space="0" w:color="auto"/>
      </w:pBdr>
      <w:ind w:right="284"/>
    </w:pPr>
    <w:rPr>
      <w:b/>
    </w:rPr>
  </w:style>
  <w:style w:type="paragraph" w:customStyle="1" w:styleId="CellFont14Vasat">
    <w:name w:val="Cell = Font 14 =  Vasat"/>
    <w:basedOn w:val="Matn"/>
    <w:rsid w:val="00390870"/>
    <w:pPr>
      <w:tabs>
        <w:tab w:val="clear" w:pos="1418"/>
        <w:tab w:val="clear" w:pos="8392"/>
      </w:tabs>
      <w:jc w:val="center"/>
    </w:pPr>
    <w:rPr>
      <w:rFonts w:ascii="CG Times" w:hAnsi="CG Times" w:cs="Lotus"/>
    </w:rPr>
  </w:style>
  <w:style w:type="paragraph" w:customStyle="1" w:styleId="CellFont14Vasatchin">
    <w:name w:val="Cell = Font 14 =  Vasatchin"/>
    <w:basedOn w:val="Matn"/>
    <w:rsid w:val="00390870"/>
    <w:pPr>
      <w:jc w:val="center"/>
    </w:pPr>
  </w:style>
  <w:style w:type="paragraph" w:customStyle="1" w:styleId="CellMatn14">
    <w:name w:val="Cell = Matn 14"/>
    <w:basedOn w:val="Matn"/>
    <w:link w:val="CellMatn14Char"/>
    <w:rsid w:val="00390870"/>
    <w:rPr>
      <w:b/>
    </w:rPr>
  </w:style>
  <w:style w:type="paragraph" w:customStyle="1" w:styleId="CellMatn14Alef">
    <w:name w:val="Cell = Matn 14 =  Alef"/>
    <w:basedOn w:val="CellMatn14"/>
    <w:rsid w:val="00390870"/>
    <w:pPr>
      <w:tabs>
        <w:tab w:val="clear" w:pos="454"/>
        <w:tab w:val="left" w:pos="340"/>
        <w:tab w:val="left" w:pos="567"/>
      </w:tabs>
    </w:pPr>
  </w:style>
  <w:style w:type="paragraph" w:customStyle="1" w:styleId="CellMatn14ZirAlef">
    <w:name w:val="Cell = Matn 14 =  Zir Alef"/>
    <w:basedOn w:val="CellMatn14"/>
    <w:rsid w:val="00390870"/>
    <w:pPr>
      <w:tabs>
        <w:tab w:val="clear" w:pos="454"/>
        <w:tab w:val="clear" w:pos="8392"/>
      </w:tabs>
      <w:ind w:left="567"/>
    </w:pPr>
    <w:rPr>
      <w:sz w:val="26"/>
    </w:rPr>
  </w:style>
  <w:style w:type="character" w:customStyle="1" w:styleId="CellMatn14Char">
    <w:name w:val="Cell = Matn 14 Char"/>
    <w:link w:val="CellMatn14"/>
    <w:rsid w:val="00390870"/>
    <w:rPr>
      <w:rFonts w:ascii="Times New Roman" w:eastAsia="Times New Roman" w:hAnsi="Times New Roman" w:cs="B Lotus"/>
      <w:b/>
      <w:bCs/>
      <w:szCs w:val="28"/>
      <w:lang w:bidi="fa-IR"/>
    </w:rPr>
  </w:style>
  <w:style w:type="paragraph" w:customStyle="1" w:styleId="CellMatn14zir">
    <w:name w:val="Cell = Matn 14 zir"/>
    <w:basedOn w:val="Matn"/>
    <w:rsid w:val="00390870"/>
    <w:pPr>
      <w:tabs>
        <w:tab w:val="clear" w:pos="454"/>
        <w:tab w:val="left" w:pos="1380"/>
      </w:tabs>
      <w:ind w:left="1418"/>
    </w:pPr>
    <w:rPr>
      <w:b/>
    </w:rPr>
  </w:style>
  <w:style w:type="paragraph" w:customStyle="1" w:styleId="CellMomayez14">
    <w:name w:val="Cell = Momayez 14"/>
    <w:basedOn w:val="CellFont14"/>
    <w:rsid w:val="00390870"/>
    <w:pPr>
      <w:tabs>
        <w:tab w:val="clear" w:pos="227"/>
        <w:tab w:val="clear" w:pos="340"/>
        <w:tab w:val="clear" w:pos="454"/>
        <w:tab w:val="left" w:pos="425"/>
      </w:tabs>
    </w:pPr>
  </w:style>
  <w:style w:type="character" w:customStyle="1" w:styleId="DefaultSarKhatAbi">
    <w:name w:val="Default   Sar Khat Abi"/>
    <w:rsid w:val="00390870"/>
    <w:rPr>
      <w:rFonts w:ascii="Times New Roman" w:hAnsi="Times New Roman" w:cs="B Traffic"/>
      <w:b/>
      <w:bCs/>
      <w:color w:val="0066CC"/>
      <w:sz w:val="22"/>
      <w:szCs w:val="22"/>
      <w:lang w:val="en-US" w:eastAsia="en-US" w:bidi="fa-IR"/>
    </w:rPr>
  </w:style>
  <w:style w:type="paragraph" w:customStyle="1" w:styleId="DefaultSarKhatBlack">
    <w:name w:val="Default   Sar Khat Black"/>
    <w:basedOn w:val="Matn"/>
    <w:link w:val="DefaultSarKhatBlackCharChar"/>
    <w:rsid w:val="00390870"/>
    <w:pPr>
      <w:numPr>
        <w:numId w:val="17"/>
      </w:numPr>
      <w:tabs>
        <w:tab w:val="clear" w:pos="454"/>
        <w:tab w:val="left" w:pos="567"/>
      </w:tabs>
    </w:pPr>
    <w:rPr>
      <w:rFonts w:cs="B Traffic"/>
      <w:b/>
      <w:color w:val="0066CC"/>
      <w:szCs w:val="22"/>
    </w:rPr>
  </w:style>
  <w:style w:type="character" w:customStyle="1" w:styleId="DefaultSarKhatBlackCharChar">
    <w:name w:val="Default   Sar Khat Black Char Char"/>
    <w:link w:val="DefaultSarKhatBlack"/>
    <w:rsid w:val="00390870"/>
    <w:rPr>
      <w:rFonts w:ascii="Times New Roman" w:eastAsia="Times New Roman" w:hAnsi="Times New Roman" w:cs="B Traffic"/>
      <w:b/>
      <w:bCs/>
      <w:color w:val="0066CC"/>
      <w:lang w:bidi="fa-IR"/>
    </w:rPr>
  </w:style>
  <w:style w:type="character" w:customStyle="1" w:styleId="DefaultVasat">
    <w:name w:val="Default  (Vasat)"/>
    <w:rsid w:val="00390870"/>
    <w:rPr>
      <w:rFonts w:ascii="Times New Roman" w:hAnsi="Times New Roman" w:cs="B Traffic"/>
      <w:b/>
      <w:color w:val="0066CC"/>
      <w:sz w:val="24"/>
      <w:szCs w:val="22"/>
    </w:rPr>
  </w:style>
  <w:style w:type="paragraph" w:customStyle="1" w:styleId="DefaultColorVasatT11">
    <w:name w:val="Default  Color Vasat (T11)"/>
    <w:basedOn w:val="Matn"/>
    <w:link w:val="DefaultColorVasatT11Char"/>
    <w:rsid w:val="00390870"/>
    <w:pPr>
      <w:jc w:val="both"/>
    </w:pPr>
    <w:rPr>
      <w:rFonts w:cs="B Traffic"/>
      <w:b/>
      <w:color w:val="3366FF"/>
      <w:szCs w:val="22"/>
    </w:rPr>
  </w:style>
  <w:style w:type="character" w:customStyle="1" w:styleId="DefaultColorVasatT11Char">
    <w:name w:val="Default  Color Vasat (T11) Char"/>
    <w:link w:val="DefaultColorVasatT11"/>
    <w:rsid w:val="00390870"/>
    <w:rPr>
      <w:rFonts w:ascii="Times New Roman" w:eastAsia="Times New Roman" w:hAnsi="Times New Roman" w:cs="B Traffic"/>
      <w:b/>
      <w:bCs/>
      <w:color w:val="3366FF"/>
      <w:lang w:bidi="fa-IR"/>
    </w:rPr>
  </w:style>
  <w:style w:type="character" w:customStyle="1" w:styleId="DefaultSarT11">
    <w:name w:val="Default  Sar (T 11)"/>
    <w:rsid w:val="00390870"/>
    <w:rPr>
      <w:rFonts w:ascii="Times New Roman" w:hAnsi="Times New Roman" w:cs="B Traffic"/>
      <w:b/>
      <w:bCs/>
      <w:color w:val="3366FF"/>
      <w:sz w:val="22"/>
      <w:szCs w:val="22"/>
    </w:rPr>
  </w:style>
  <w:style w:type="character" w:customStyle="1" w:styleId="DefaultZeyad">
    <w:name w:val="Default Zeyad"/>
    <w:rsid w:val="00390870"/>
    <w:rPr>
      <w:rFonts w:ascii="Times" w:hAnsi="Times" w:cs="B Mehr"/>
      <w:b/>
      <w:bCs/>
      <w:sz w:val="22"/>
      <w:szCs w:val="22"/>
      <w:lang w:bidi="fa-IR"/>
    </w:rPr>
  </w:style>
  <w:style w:type="paragraph" w:customStyle="1" w:styleId="fa80">
    <w:name w:val="fa  =   8"/>
    <w:basedOn w:val="Matn"/>
    <w:rsid w:val="00390870"/>
    <w:rPr>
      <w:sz w:val="16"/>
      <w:szCs w:val="16"/>
    </w:rPr>
  </w:style>
  <w:style w:type="paragraph" w:customStyle="1" w:styleId="fa11">
    <w:name w:val="fa  =  11"/>
    <w:basedOn w:val="Matn"/>
    <w:rsid w:val="00390870"/>
    <w:pPr>
      <w:ind w:left="624"/>
      <w:jc w:val="both"/>
    </w:pPr>
    <w:rPr>
      <w:szCs w:val="22"/>
    </w:rPr>
  </w:style>
  <w:style w:type="paragraph" w:customStyle="1" w:styleId="fa14">
    <w:name w:val="fa  =  14"/>
    <w:basedOn w:val="Matn"/>
    <w:rsid w:val="00390870"/>
  </w:style>
  <w:style w:type="paragraph" w:customStyle="1" w:styleId="Fa40">
    <w:name w:val="Fa  =  4"/>
    <w:basedOn w:val="Matn"/>
    <w:rsid w:val="00390870"/>
    <w:pPr>
      <w:spacing w:after="80"/>
    </w:pPr>
    <w:rPr>
      <w:szCs w:val="8"/>
    </w:rPr>
  </w:style>
  <w:style w:type="paragraph" w:customStyle="1" w:styleId="Fa20">
    <w:name w:val="Fa  = 20"/>
    <w:basedOn w:val="Matn"/>
    <w:rsid w:val="00390870"/>
    <w:pPr>
      <w:spacing w:after="80"/>
    </w:pPr>
    <w:rPr>
      <w:sz w:val="32"/>
      <w:szCs w:val="40"/>
    </w:rPr>
  </w:style>
  <w:style w:type="paragraph" w:customStyle="1" w:styleId="fa41">
    <w:name w:val="fa 4"/>
    <w:basedOn w:val="fa80"/>
    <w:rsid w:val="00390870"/>
    <w:rPr>
      <w:sz w:val="6"/>
      <w:szCs w:val="6"/>
    </w:rPr>
  </w:style>
  <w:style w:type="paragraph" w:customStyle="1" w:styleId="FASL">
    <w:name w:val="FASL"/>
    <w:basedOn w:val="Normal"/>
    <w:rsid w:val="00390870"/>
    <w:pPr>
      <w:keepNext/>
      <w:tabs>
        <w:tab w:val="right" w:pos="454"/>
        <w:tab w:val="right" w:pos="1134"/>
      </w:tabs>
      <w:spacing w:after="280"/>
      <w:jc w:val="center"/>
    </w:pPr>
    <w:rPr>
      <w:rFonts w:cs="B Yekan"/>
      <w:b/>
      <w:color w:val="003399"/>
      <w:sz w:val="44"/>
      <w:szCs w:val="60"/>
    </w:rPr>
  </w:style>
  <w:style w:type="paragraph" w:customStyle="1" w:styleId="Footnotenumberyek">
    <w:name w:val="Footnote number yek"/>
    <w:basedOn w:val="FootnoteText"/>
    <w:rsid w:val="00390870"/>
    <w:pPr>
      <w:tabs>
        <w:tab w:val="left" w:pos="369"/>
      </w:tabs>
      <w:ind w:left="737" w:hanging="737"/>
    </w:pPr>
  </w:style>
  <w:style w:type="character" w:customStyle="1" w:styleId="FootnoteRefFarisChar">
    <w:name w:val="Footnote Ref Faris Char"/>
    <w:link w:val="FootnoteRefFaris"/>
    <w:rsid w:val="00390870"/>
    <w:rPr>
      <w:rFonts w:ascii="B Lotus" w:eastAsia="MS Mincho" w:hAnsi="B Lotus" w:cs="B Lotus"/>
      <w:b/>
      <w:bCs/>
      <w:sz w:val="28"/>
      <w:szCs w:val="28"/>
      <w:lang w:bidi="fa-IR"/>
    </w:rPr>
  </w:style>
  <w:style w:type="paragraph" w:customStyle="1" w:styleId="HeaderVasat">
    <w:name w:val="Header Vasat"/>
    <w:basedOn w:val="Header"/>
    <w:rsid w:val="00390870"/>
    <w:rPr>
      <w:sz w:val="36"/>
    </w:rPr>
  </w:style>
  <w:style w:type="paragraph" w:customStyle="1" w:styleId="Heading2ToRafte">
    <w:name w:val="Heading 2 = To Rafte"/>
    <w:basedOn w:val="Heading2"/>
    <w:rsid w:val="00390870"/>
    <w:pPr>
      <w:spacing w:before="240"/>
      <w:ind w:left="567"/>
    </w:pPr>
  </w:style>
  <w:style w:type="paragraph" w:customStyle="1" w:styleId="Heading22">
    <w:name w:val="Heading 22"/>
    <w:basedOn w:val="Heading2"/>
    <w:rsid w:val="00390870"/>
  </w:style>
  <w:style w:type="paragraph" w:customStyle="1" w:styleId="headingpage1">
    <w:name w:val="heading page 1"/>
    <w:basedOn w:val="Normal-B0"/>
    <w:autoRedefine/>
    <w:rsid w:val="00390870"/>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390870"/>
    <w:pPr>
      <w:pBdr>
        <w:bottom w:val="single" w:sz="4" w:space="1" w:color="auto"/>
      </w:pBdr>
      <w:jc w:val="center"/>
    </w:pPr>
    <w:rPr>
      <w:rFonts w:cs="B Zar"/>
      <w:szCs w:val="22"/>
    </w:rPr>
  </w:style>
  <w:style w:type="paragraph" w:customStyle="1" w:styleId="Jadval----">
    <w:name w:val="Jadval ----"/>
    <w:basedOn w:val="Matn"/>
    <w:rsid w:val="00390870"/>
    <w:pPr>
      <w:pBdr>
        <w:bottom w:val="single" w:sz="4" w:space="0" w:color="auto"/>
      </w:pBdr>
      <w:ind w:right="227"/>
    </w:pPr>
    <w:rPr>
      <w:b/>
    </w:rPr>
  </w:style>
  <w:style w:type="paragraph" w:customStyle="1" w:styleId="JadvalAlefzarzirL12">
    <w:name w:val="Jadval  = Alef zar = zir (L 12)"/>
    <w:basedOn w:val="Matn"/>
    <w:rsid w:val="00390870"/>
    <w:pPr>
      <w:tabs>
        <w:tab w:val="clear" w:pos="454"/>
        <w:tab w:val="left" w:pos="567"/>
      </w:tabs>
    </w:pPr>
    <w:rPr>
      <w:szCs w:val="24"/>
    </w:rPr>
  </w:style>
  <w:style w:type="paragraph" w:customStyle="1" w:styleId="JadvalAlefzarZirL13">
    <w:name w:val="Jadval  = Alef zar = Zir (L 13)"/>
    <w:basedOn w:val="Matn"/>
    <w:rsid w:val="00390870"/>
    <w:pPr>
      <w:tabs>
        <w:tab w:val="clear" w:pos="454"/>
        <w:tab w:val="left" w:pos="1531"/>
        <w:tab w:val="left" w:pos="2268"/>
      </w:tabs>
      <w:ind w:left="964"/>
    </w:pPr>
    <w:rPr>
      <w:szCs w:val="26"/>
    </w:rPr>
  </w:style>
  <w:style w:type="paragraph" w:customStyle="1" w:styleId="JadvalAlefzarZirtoo">
    <w:name w:val="Jadval  = Alef zar = Zir (too)"/>
    <w:basedOn w:val="JadvalAlefzarZirL13"/>
    <w:rsid w:val="00390870"/>
    <w:pPr>
      <w:tabs>
        <w:tab w:val="clear" w:pos="1531"/>
        <w:tab w:val="clear" w:pos="2268"/>
        <w:tab w:val="left" w:pos="1134"/>
        <w:tab w:val="left" w:pos="1758"/>
      </w:tabs>
    </w:pPr>
  </w:style>
  <w:style w:type="paragraph" w:customStyle="1" w:styleId="JadvalAlefZar12">
    <w:name w:val="Jadval  = Alef Zar 12"/>
    <w:basedOn w:val="Matn"/>
    <w:rsid w:val="00390870"/>
    <w:pPr>
      <w:tabs>
        <w:tab w:val="clear" w:pos="454"/>
        <w:tab w:val="left" w:pos="255"/>
      </w:tabs>
      <w:spacing w:before="80"/>
      <w:ind w:left="510" w:hanging="510"/>
    </w:pPr>
    <w:rPr>
      <w:rFonts w:cs="B Zar"/>
      <w:b/>
      <w:szCs w:val="22"/>
    </w:rPr>
  </w:style>
  <w:style w:type="paragraph" w:customStyle="1" w:styleId="JadvalAlefZar11">
    <w:name w:val="Jadval  = Alef Zar 11"/>
    <w:basedOn w:val="JadvalAlefZar12"/>
    <w:rsid w:val="00390870"/>
    <w:rPr>
      <w:szCs w:val="20"/>
    </w:rPr>
  </w:style>
  <w:style w:type="paragraph" w:customStyle="1" w:styleId="Jadvalsherkattitr">
    <w:name w:val="Jadval  = sherkat titr"/>
    <w:basedOn w:val="Matn"/>
    <w:rsid w:val="00390870"/>
    <w:pPr>
      <w:jc w:val="center"/>
    </w:pPr>
    <w:rPr>
      <w:rFonts w:cs="B Zar"/>
      <w:szCs w:val="22"/>
    </w:rPr>
  </w:style>
  <w:style w:type="paragraph" w:customStyle="1" w:styleId="JadvalTitrNoLine">
    <w:name w:val="Jadval  = Titr =  No Line"/>
    <w:basedOn w:val="Base"/>
    <w:rsid w:val="00390870"/>
    <w:pPr>
      <w:jc w:val="center"/>
    </w:pPr>
    <w:rPr>
      <w:rFonts w:cs="B Zar"/>
      <w:b/>
      <w:szCs w:val="20"/>
    </w:rPr>
  </w:style>
  <w:style w:type="paragraph" w:customStyle="1" w:styleId="JadvalTitr2---">
    <w:name w:val="Jadval  = Titr = 2 ---"/>
    <w:basedOn w:val="Normal-B0"/>
    <w:rsid w:val="00390870"/>
    <w:pPr>
      <w:pBdr>
        <w:top w:val="single" w:sz="12" w:space="1" w:color="auto"/>
        <w:bottom w:val="single" w:sz="8" w:space="1" w:color="auto"/>
      </w:pBdr>
      <w:spacing w:after="160" w:line="440" w:lineRule="exact"/>
      <w:ind w:left="454" w:hanging="454"/>
    </w:pPr>
    <w:rPr>
      <w:rFonts w:cs="Zar"/>
      <w:b/>
      <w:sz w:val="20"/>
      <w:szCs w:val="20"/>
    </w:rPr>
  </w:style>
  <w:style w:type="paragraph" w:customStyle="1" w:styleId="JadvalTitr10">
    <w:name w:val="Jadval  = Titr 10"/>
    <w:basedOn w:val="Base"/>
    <w:rsid w:val="00390870"/>
    <w:pPr>
      <w:pBdr>
        <w:bottom w:val="single" w:sz="4" w:space="1" w:color="auto"/>
      </w:pBdr>
      <w:jc w:val="center"/>
    </w:pPr>
    <w:rPr>
      <w:rFonts w:cs="B Zar"/>
      <w:szCs w:val="20"/>
    </w:rPr>
  </w:style>
  <w:style w:type="paragraph" w:customStyle="1" w:styleId="JadvalTitr11">
    <w:name w:val="Jadval  = Titr 11"/>
    <w:basedOn w:val="Base"/>
    <w:rsid w:val="00390870"/>
    <w:pPr>
      <w:pBdr>
        <w:bottom w:val="single" w:sz="4" w:space="1" w:color="auto"/>
      </w:pBdr>
      <w:jc w:val="center"/>
    </w:pPr>
    <w:rPr>
      <w:rFonts w:cs="B Zar"/>
      <w:b/>
      <w:szCs w:val="22"/>
    </w:rPr>
  </w:style>
  <w:style w:type="paragraph" w:customStyle="1" w:styleId="JadvalTitr12">
    <w:name w:val="Jadval  = Titr 12"/>
    <w:basedOn w:val="Base"/>
    <w:rsid w:val="00390870"/>
    <w:pPr>
      <w:pBdr>
        <w:bottom w:val="single" w:sz="8" w:space="1" w:color="auto"/>
      </w:pBdr>
      <w:jc w:val="center"/>
    </w:pPr>
    <w:rPr>
      <w:rFonts w:cs="B Zar"/>
      <w:b/>
      <w:sz w:val="20"/>
      <w:szCs w:val="24"/>
    </w:rPr>
  </w:style>
  <w:style w:type="paragraph" w:customStyle="1" w:styleId="JadvalTitr13">
    <w:name w:val="Jadval  = Titr 13"/>
    <w:basedOn w:val="Normal"/>
    <w:rsid w:val="00390870"/>
    <w:pPr>
      <w:pBdr>
        <w:bottom w:val="single" w:sz="8" w:space="1" w:color="auto"/>
      </w:pBdr>
      <w:jc w:val="center"/>
    </w:pPr>
    <w:rPr>
      <w:rFonts w:cs="Zar"/>
      <w:b/>
      <w:sz w:val="26"/>
      <w:szCs w:val="26"/>
    </w:rPr>
  </w:style>
  <w:style w:type="paragraph" w:customStyle="1" w:styleId="JadvalTitrzar">
    <w:name w:val="Jadval  = Titr zar"/>
    <w:basedOn w:val="Normal"/>
    <w:rsid w:val="00390870"/>
    <w:pPr>
      <w:pBdr>
        <w:bottom w:val="single" w:sz="8" w:space="1" w:color="auto"/>
      </w:pBdr>
      <w:jc w:val="center"/>
    </w:pPr>
    <w:rPr>
      <w:rFonts w:cs="B Zar"/>
      <w:b/>
      <w:bCs w:val="0"/>
      <w:szCs w:val="20"/>
    </w:rPr>
  </w:style>
  <w:style w:type="paragraph" w:customStyle="1" w:styleId="JadvalMatnBold">
    <w:name w:val="Jadval  Matn Bold"/>
    <w:basedOn w:val="Normal"/>
    <w:rsid w:val="00390870"/>
    <w:pPr>
      <w:jc w:val="both"/>
    </w:pPr>
    <w:rPr>
      <w:rFonts w:cs="B Mehr"/>
      <w:b/>
      <w:szCs w:val="22"/>
    </w:rPr>
  </w:style>
  <w:style w:type="paragraph" w:customStyle="1" w:styleId="Jadval0">
    <w:name w:val="Jadval ....."/>
    <w:basedOn w:val="Matn"/>
    <w:rsid w:val="00390870"/>
    <w:pPr>
      <w:jc w:val="center"/>
    </w:pPr>
    <w:rPr>
      <w:sz w:val="18"/>
      <w:szCs w:val="24"/>
    </w:rPr>
  </w:style>
  <w:style w:type="paragraph" w:customStyle="1" w:styleId="JadvalTitr100">
    <w:name w:val="Jadval = Titr 10"/>
    <w:basedOn w:val="JadvalTitrzar"/>
    <w:rsid w:val="00390870"/>
    <w:pPr>
      <w:pBdr>
        <w:bottom w:val="single" w:sz="6" w:space="1" w:color="auto"/>
      </w:pBdr>
    </w:pPr>
    <w:rPr>
      <w:sz w:val="20"/>
    </w:rPr>
  </w:style>
  <w:style w:type="paragraph" w:customStyle="1" w:styleId="JadvalBalaBold">
    <w:name w:val="Jadval Bala  Bold"/>
    <w:basedOn w:val="Matn"/>
    <w:rsid w:val="00390870"/>
    <w:pPr>
      <w:framePr w:hSpace="113" w:wrap="around" w:vAnchor="text" w:hAnchor="text" w:xAlign="right" w:y="1"/>
      <w:spacing w:before="320" w:after="160"/>
    </w:pPr>
    <w:rPr>
      <w:rFonts w:cs="Zar"/>
      <w:szCs w:val="22"/>
    </w:rPr>
  </w:style>
  <w:style w:type="paragraph" w:customStyle="1" w:styleId="JadvalEnd">
    <w:name w:val="Jadval End"/>
    <w:basedOn w:val="Normal"/>
    <w:rsid w:val="00390870"/>
    <w:pPr>
      <w:pBdr>
        <w:bottom w:val="single" w:sz="12" w:space="1" w:color="auto"/>
      </w:pBdr>
      <w:spacing w:after="160" w:line="440" w:lineRule="exact"/>
      <w:ind w:left="454" w:hanging="454"/>
    </w:pPr>
  </w:style>
  <w:style w:type="paragraph" w:customStyle="1" w:styleId="JadvalJam">
    <w:name w:val="Jadval Jam"/>
    <w:basedOn w:val="Matn"/>
    <w:rsid w:val="00390870"/>
    <w:pPr>
      <w:pBdr>
        <w:top w:val="single" w:sz="8" w:space="1" w:color="auto"/>
        <w:bottom w:val="double" w:sz="6" w:space="1" w:color="auto"/>
      </w:pBdr>
    </w:pPr>
  </w:style>
  <w:style w:type="paragraph" w:customStyle="1" w:styleId="JadvalMatnL12">
    <w:name w:val="Jadval Matn (L 12)"/>
    <w:basedOn w:val="Matn"/>
    <w:rsid w:val="00390870"/>
    <w:rPr>
      <w:szCs w:val="24"/>
    </w:rPr>
  </w:style>
  <w:style w:type="paragraph" w:customStyle="1" w:styleId="JadvalMatnL13">
    <w:name w:val="Jadval Matn (L 13)"/>
    <w:basedOn w:val="Matn"/>
    <w:rsid w:val="00390870"/>
    <w:rPr>
      <w:szCs w:val="26"/>
    </w:rPr>
  </w:style>
  <w:style w:type="paragraph" w:customStyle="1" w:styleId="Jadvalsherkattitr0">
    <w:name w:val="Jadval sherkat titr"/>
    <w:basedOn w:val="Matn"/>
    <w:rsid w:val="00390870"/>
    <w:pPr>
      <w:tabs>
        <w:tab w:val="clear" w:pos="1418"/>
        <w:tab w:val="clear" w:pos="8392"/>
      </w:tabs>
      <w:jc w:val="center"/>
    </w:pPr>
    <w:rPr>
      <w:rFonts w:ascii="CG Times" w:hAnsi="CG Times" w:cs="B Zar"/>
      <w:szCs w:val="22"/>
    </w:rPr>
  </w:style>
  <w:style w:type="paragraph" w:customStyle="1" w:styleId="JadvalTitr9">
    <w:name w:val="Jadval Titr 9"/>
    <w:basedOn w:val="Normal"/>
    <w:rsid w:val="00390870"/>
    <w:pPr>
      <w:pBdr>
        <w:bottom w:val="single" w:sz="8" w:space="1" w:color="auto"/>
      </w:pBdr>
      <w:jc w:val="center"/>
    </w:pPr>
    <w:rPr>
      <w:rFonts w:cs="B Zar"/>
      <w:b/>
      <w:sz w:val="20"/>
      <w:szCs w:val="20"/>
    </w:rPr>
  </w:style>
  <w:style w:type="paragraph" w:customStyle="1" w:styleId="Jdaval-OnvanBala">
    <w:name w:val="Jdaval - Onvan Bala"/>
    <w:basedOn w:val="Matn"/>
    <w:rsid w:val="00390870"/>
    <w:pPr>
      <w:jc w:val="center"/>
    </w:pPr>
    <w:rPr>
      <w:rFonts w:cs="B Nazanin"/>
      <w:szCs w:val="22"/>
    </w:rPr>
  </w:style>
  <w:style w:type="paragraph" w:customStyle="1" w:styleId="KhasteTitr">
    <w:name w:val="Khaste   Titr"/>
    <w:basedOn w:val="Normal"/>
    <w:next w:val="KhasteMatn"/>
    <w:link w:val="KhasteTitrCharChar"/>
    <w:rsid w:val="00390870"/>
    <w:pPr>
      <w:keepNext/>
      <w:tabs>
        <w:tab w:val="left" w:pos="1418"/>
        <w:tab w:val="right" w:pos="8392"/>
      </w:tabs>
      <w:spacing w:before="240"/>
    </w:pPr>
    <w:rPr>
      <w:rFonts w:cs="Times New Roman"/>
      <w:bCs w:val="0"/>
      <w:sz w:val="20"/>
      <w:szCs w:val="20"/>
      <w:lang w:val="x-none" w:eastAsia="x-none" w:bidi="ar-SA"/>
    </w:rPr>
  </w:style>
  <w:style w:type="character" w:customStyle="1" w:styleId="KhasteTitrCharChar">
    <w:name w:val="Khaste   Titr Char Char"/>
    <w:link w:val="KhasteTitr"/>
    <w:rsid w:val="00390870"/>
    <w:rPr>
      <w:rFonts w:ascii="Times New Roman" w:eastAsia="Times New Roman" w:hAnsi="Times New Roman" w:cs="Times New Roman"/>
      <w:sz w:val="20"/>
      <w:szCs w:val="20"/>
      <w:lang w:val="x-none" w:eastAsia="x-none"/>
    </w:rPr>
  </w:style>
  <w:style w:type="paragraph" w:customStyle="1" w:styleId="KhasteMantZir">
    <w:name w:val="Khaste  =  Mant = Zir"/>
    <w:basedOn w:val="Normal"/>
    <w:rsid w:val="00390870"/>
    <w:pPr>
      <w:ind w:left="454"/>
    </w:pPr>
  </w:style>
  <w:style w:type="paragraph" w:customStyle="1" w:styleId="KhasteMatn">
    <w:name w:val="Khaste  =  Matn"/>
    <w:basedOn w:val="Normal"/>
    <w:rsid w:val="00390870"/>
    <w:pPr>
      <w:tabs>
        <w:tab w:val="left" w:pos="454"/>
        <w:tab w:val="left" w:pos="1418"/>
        <w:tab w:val="right" w:pos="8392"/>
      </w:tabs>
    </w:pPr>
  </w:style>
  <w:style w:type="paragraph" w:customStyle="1" w:styleId="KhasteMatn1">
    <w:name w:val="Khaste  =  Matn = (1)"/>
    <w:basedOn w:val="Normal"/>
    <w:rsid w:val="00390870"/>
    <w:pPr>
      <w:tabs>
        <w:tab w:val="left" w:pos="454"/>
        <w:tab w:val="left" w:pos="1418"/>
        <w:tab w:val="right" w:pos="8392"/>
      </w:tabs>
      <w:ind w:left="454" w:hanging="454"/>
    </w:pPr>
  </w:style>
  <w:style w:type="paragraph" w:customStyle="1" w:styleId="KhasteMatnAlef">
    <w:name w:val="Khaste  =  Matn = Alef"/>
    <w:basedOn w:val="Normal"/>
    <w:rsid w:val="00390870"/>
    <w:pPr>
      <w:tabs>
        <w:tab w:val="left" w:pos="340"/>
        <w:tab w:val="left" w:pos="907"/>
        <w:tab w:val="left" w:pos="1418"/>
        <w:tab w:val="right" w:pos="8392"/>
      </w:tabs>
      <w:ind w:left="624" w:hanging="624"/>
    </w:pPr>
  </w:style>
  <w:style w:type="paragraph" w:customStyle="1" w:styleId="KhasteMatnAlef1">
    <w:name w:val="Khaste  =  Matn = Alef = (1)"/>
    <w:basedOn w:val="KhasteMatnAlef"/>
    <w:rsid w:val="00390870"/>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390870"/>
    <w:pPr>
      <w:ind w:left="1645"/>
    </w:pPr>
  </w:style>
  <w:style w:type="paragraph" w:customStyle="1" w:styleId="KhasteMatnzire1Alef">
    <w:name w:val="Khaste = Matn = zir e 1 = Alef"/>
    <w:basedOn w:val="KhasteMatnAlef"/>
    <w:rsid w:val="00390870"/>
    <w:pPr>
      <w:tabs>
        <w:tab w:val="clear" w:pos="340"/>
        <w:tab w:val="clear" w:pos="907"/>
        <w:tab w:val="left" w:pos="794"/>
        <w:tab w:val="left" w:pos="964"/>
      </w:tabs>
      <w:ind w:left="1078"/>
    </w:pPr>
  </w:style>
  <w:style w:type="paragraph" w:customStyle="1" w:styleId="Mant">
    <w:name w:val="Mant"/>
    <w:basedOn w:val="Normal"/>
    <w:link w:val="MantCharChar"/>
    <w:rsid w:val="00390870"/>
    <w:pPr>
      <w:tabs>
        <w:tab w:val="left" w:pos="454"/>
        <w:tab w:val="left" w:pos="1418"/>
      </w:tabs>
    </w:pPr>
    <w:rPr>
      <w:rFonts w:ascii="Times" w:hAnsi="Times" w:cs="Lotus"/>
    </w:rPr>
  </w:style>
  <w:style w:type="character" w:customStyle="1" w:styleId="MantCharChar">
    <w:name w:val="Mant Char Char"/>
    <w:link w:val="Mant"/>
    <w:rsid w:val="00390870"/>
    <w:rPr>
      <w:rFonts w:ascii="Times" w:eastAsia="Times New Roman" w:hAnsi="Times" w:cs="Lotus"/>
      <w:bCs/>
      <w:szCs w:val="28"/>
      <w:lang w:bidi="fa-IR"/>
    </w:rPr>
  </w:style>
  <w:style w:type="paragraph" w:customStyle="1" w:styleId="MasAleh">
    <w:name w:val="Mas Aleh"/>
    <w:basedOn w:val="Matn"/>
    <w:next w:val="Normal"/>
    <w:link w:val="MasAlehChar"/>
    <w:rsid w:val="00390870"/>
    <w:rPr>
      <w:rFonts w:cs="B Nazanin"/>
      <w:b/>
      <w:szCs w:val="26"/>
    </w:rPr>
  </w:style>
  <w:style w:type="character" w:customStyle="1" w:styleId="MasAlehChar">
    <w:name w:val="Mas Aleh Char"/>
    <w:link w:val="MasAleh"/>
    <w:rsid w:val="00390870"/>
    <w:rPr>
      <w:rFonts w:ascii="Times New Roman" w:eastAsia="Times New Roman" w:hAnsi="Times New Roman" w:cs="B Nazanin"/>
      <w:b/>
      <w:bCs/>
      <w:szCs w:val="26"/>
      <w:lang w:bidi="fa-IR"/>
    </w:rPr>
  </w:style>
  <w:style w:type="paragraph" w:customStyle="1" w:styleId="Matnfa4">
    <w:name w:val="Matn  =  fa 4"/>
    <w:basedOn w:val="Matn"/>
    <w:link w:val="Matnfa4Char"/>
    <w:rsid w:val="00390870"/>
    <w:pPr>
      <w:spacing w:after="80"/>
    </w:pPr>
  </w:style>
  <w:style w:type="character" w:customStyle="1" w:styleId="Matnfa4Char">
    <w:name w:val="Matn  =  fa 4 Char"/>
    <w:basedOn w:val="MatnCharChar"/>
    <w:link w:val="Matnfa4"/>
    <w:rsid w:val="00390870"/>
    <w:rPr>
      <w:rFonts w:ascii="Times New Roman" w:eastAsia="Times New Roman" w:hAnsi="Times New Roman" w:cs="B Lotus"/>
      <w:bCs/>
      <w:szCs w:val="28"/>
      <w:lang w:bidi="fa-IR"/>
    </w:rPr>
  </w:style>
  <w:style w:type="paragraph" w:customStyle="1" w:styleId="Matnfa7">
    <w:name w:val="Matn  =  fa 7"/>
    <w:basedOn w:val="Matnfa4"/>
    <w:link w:val="Matnfa7Char"/>
    <w:rsid w:val="00390870"/>
    <w:pPr>
      <w:spacing w:after="140"/>
    </w:pPr>
  </w:style>
  <w:style w:type="character" w:customStyle="1" w:styleId="Matnfa7Char">
    <w:name w:val="Matn  =  fa 7 Char"/>
    <w:basedOn w:val="Matnfa4Char"/>
    <w:link w:val="Matnfa7"/>
    <w:rsid w:val="00390870"/>
    <w:rPr>
      <w:rFonts w:ascii="Times New Roman" w:eastAsia="Times New Roman" w:hAnsi="Times New Roman" w:cs="B Lotus"/>
      <w:bCs/>
      <w:szCs w:val="28"/>
      <w:lang w:bidi="fa-IR"/>
    </w:rPr>
  </w:style>
  <w:style w:type="paragraph" w:customStyle="1" w:styleId="MatnFirstLine">
    <w:name w:val="Matn (First Line)"/>
    <w:basedOn w:val="Matn"/>
    <w:rsid w:val="00390870"/>
    <w:pPr>
      <w:spacing w:after="80"/>
      <w:ind w:firstLine="454"/>
    </w:pPr>
    <w:rPr>
      <w:spacing w:val="-4"/>
    </w:rPr>
  </w:style>
  <w:style w:type="paragraph" w:customStyle="1" w:styleId="MatnAlef1">
    <w:name w:val="Matn =  Alef"/>
    <w:basedOn w:val="Matn"/>
    <w:rsid w:val="00390870"/>
    <w:pPr>
      <w:tabs>
        <w:tab w:val="clear" w:pos="454"/>
        <w:tab w:val="left" w:pos="340"/>
        <w:tab w:val="left" w:pos="907"/>
        <w:tab w:val="left" w:pos="1950"/>
      </w:tabs>
      <w:ind w:left="624" w:hanging="624"/>
    </w:pPr>
  </w:style>
  <w:style w:type="paragraph" w:customStyle="1" w:styleId="MatnAlefZir">
    <w:name w:val="Matn =  Alef = Zir"/>
    <w:basedOn w:val="MatnAlef1"/>
    <w:rsid w:val="00390870"/>
    <w:pPr>
      <w:ind w:firstLine="0"/>
    </w:pPr>
  </w:style>
  <w:style w:type="paragraph" w:customStyle="1" w:styleId="MatnAlef10">
    <w:name w:val="Matn =  Alef = (1)"/>
    <w:basedOn w:val="MatnAlefZir"/>
    <w:rsid w:val="00390870"/>
    <w:pPr>
      <w:tabs>
        <w:tab w:val="clear" w:pos="340"/>
        <w:tab w:val="clear" w:pos="907"/>
        <w:tab w:val="clear" w:pos="1418"/>
        <w:tab w:val="clear" w:pos="1950"/>
        <w:tab w:val="clear" w:pos="8392"/>
      </w:tabs>
      <w:ind w:left="1078" w:hanging="454"/>
    </w:pPr>
  </w:style>
  <w:style w:type="paragraph" w:customStyle="1" w:styleId="MatnAlef1Zir">
    <w:name w:val="Matn =  Alef = (1) = Zir"/>
    <w:basedOn w:val="MatnAlef10"/>
    <w:rsid w:val="00390870"/>
    <w:pPr>
      <w:ind w:left="1077" w:firstLine="0"/>
    </w:pPr>
  </w:style>
  <w:style w:type="paragraph" w:customStyle="1" w:styleId="MatnAlefEBold">
    <w:name w:val="Matn =  Alef E Bold"/>
    <w:basedOn w:val="Normal"/>
    <w:rsid w:val="00390870"/>
    <w:pPr>
      <w:tabs>
        <w:tab w:val="left" w:pos="340"/>
        <w:tab w:val="left" w:pos="624"/>
      </w:tabs>
    </w:pPr>
    <w:rPr>
      <w:rFonts w:cs="B Nazanin"/>
    </w:rPr>
  </w:style>
  <w:style w:type="paragraph" w:customStyle="1" w:styleId="MatnBullet">
    <w:name w:val="Matn =  Bullet"/>
    <w:basedOn w:val="Normal"/>
    <w:rsid w:val="00390870"/>
    <w:pPr>
      <w:numPr>
        <w:numId w:val="19"/>
      </w:numPr>
    </w:pPr>
  </w:style>
  <w:style w:type="paragraph" w:customStyle="1" w:styleId="MatnLeftTab">
    <w:name w:val="Matn =  Left Tab"/>
    <w:basedOn w:val="Matn"/>
    <w:rsid w:val="00390870"/>
    <w:pPr>
      <w:tabs>
        <w:tab w:val="clear" w:pos="454"/>
        <w:tab w:val="clear" w:pos="1418"/>
      </w:tabs>
    </w:pPr>
  </w:style>
  <w:style w:type="paragraph" w:customStyle="1" w:styleId="Matn1Faree">
    <w:name w:val="Matn = (1)  Far ee"/>
    <w:basedOn w:val="Matn"/>
    <w:link w:val="Matn1FareeChar"/>
    <w:rsid w:val="00390870"/>
    <w:pPr>
      <w:spacing w:after="120"/>
      <w:ind w:left="454" w:hanging="454"/>
    </w:pPr>
    <w:rPr>
      <w:spacing w:val="-4"/>
    </w:rPr>
  </w:style>
  <w:style w:type="paragraph" w:customStyle="1" w:styleId="Matn1zir">
    <w:name w:val="Matn = (1)  =   zir"/>
    <w:basedOn w:val="Matn10"/>
    <w:link w:val="Matn1zirChar"/>
    <w:rsid w:val="00390870"/>
    <w:pPr>
      <w:spacing w:after="80"/>
      <w:ind w:firstLine="0"/>
    </w:pPr>
  </w:style>
  <w:style w:type="paragraph" w:customStyle="1" w:styleId="Matn1AlefZir">
    <w:name w:val="Matn = (1) =  Alef  =  Zir"/>
    <w:basedOn w:val="Matn1Alef"/>
    <w:rsid w:val="00390870"/>
    <w:pPr>
      <w:ind w:firstLine="0"/>
    </w:pPr>
  </w:style>
  <w:style w:type="paragraph" w:customStyle="1" w:styleId="Matn1Alef1">
    <w:name w:val="Matn = (1) =  Alef = (1)"/>
    <w:basedOn w:val="Matn1AlefZir"/>
    <w:rsid w:val="00390870"/>
    <w:pPr>
      <w:ind w:left="1645" w:hanging="454"/>
    </w:pPr>
  </w:style>
  <w:style w:type="paragraph" w:customStyle="1" w:styleId="Matn1AlefeBold">
    <w:name w:val="Matn = (1) =  Alef e Bold"/>
    <w:basedOn w:val="Matn1Alef"/>
    <w:rsid w:val="00390870"/>
    <w:rPr>
      <w:rFonts w:cs="B Zar"/>
      <w:b/>
      <w:sz w:val="20"/>
      <w:szCs w:val="22"/>
    </w:rPr>
  </w:style>
  <w:style w:type="paragraph" w:customStyle="1" w:styleId="Matn11">
    <w:name w:val="Matn = (1) = (1)"/>
    <w:basedOn w:val="Matn10"/>
    <w:link w:val="Matn11Char"/>
    <w:rsid w:val="00390870"/>
    <w:pPr>
      <w:ind w:left="1021" w:hanging="454"/>
    </w:pPr>
  </w:style>
  <w:style w:type="paragraph" w:customStyle="1" w:styleId="Matn11Zir">
    <w:name w:val="Matn = (1) = (1) =  Zir"/>
    <w:basedOn w:val="Matn11"/>
    <w:link w:val="Matn11ZirChar"/>
    <w:rsid w:val="00390870"/>
    <w:pPr>
      <w:ind w:firstLine="0"/>
    </w:pPr>
  </w:style>
  <w:style w:type="paragraph" w:customStyle="1" w:styleId="Matn11Alef">
    <w:name w:val="Matn = (1) = (1) = Alef"/>
    <w:basedOn w:val="Matn"/>
    <w:rsid w:val="00390870"/>
    <w:pPr>
      <w:tabs>
        <w:tab w:val="clear" w:pos="454"/>
        <w:tab w:val="clear" w:pos="1418"/>
        <w:tab w:val="left" w:pos="1361"/>
        <w:tab w:val="left" w:pos="2552"/>
        <w:tab w:val="left" w:pos="2835"/>
      </w:tabs>
      <w:ind w:left="1588" w:hanging="567"/>
    </w:pPr>
  </w:style>
  <w:style w:type="paragraph" w:customStyle="1" w:styleId="Matn11AlefAlefba">
    <w:name w:val="Matn = (1) = (1) = Alef = Alefba"/>
    <w:basedOn w:val="Matn11Alef"/>
    <w:rsid w:val="00390870"/>
    <w:pPr>
      <w:tabs>
        <w:tab w:val="left" w:pos="1928"/>
        <w:tab w:val="left" w:pos="3119"/>
      </w:tabs>
      <w:ind w:left="2212" w:hanging="624"/>
    </w:pPr>
  </w:style>
  <w:style w:type="paragraph" w:customStyle="1" w:styleId="Matn11AlefZir">
    <w:name w:val="Matn = (1) = (1) = Alef = Zir"/>
    <w:basedOn w:val="Matn11Alef"/>
    <w:rsid w:val="00390870"/>
    <w:pPr>
      <w:ind w:firstLine="0"/>
    </w:pPr>
  </w:style>
  <w:style w:type="paragraph" w:customStyle="1" w:styleId="Matn11Zir0">
    <w:name w:val="Matn = (1) = (1) = Zir"/>
    <w:basedOn w:val="Matn11"/>
    <w:rsid w:val="00390870"/>
    <w:pPr>
      <w:ind w:firstLine="0"/>
    </w:pPr>
  </w:style>
  <w:style w:type="paragraph" w:customStyle="1" w:styleId="Matn1AlefAlef">
    <w:name w:val="Matn = (1) = Alef = Alef"/>
    <w:basedOn w:val="Matn1AlefZir"/>
    <w:rsid w:val="00390870"/>
    <w:pPr>
      <w:tabs>
        <w:tab w:val="clear" w:pos="907"/>
        <w:tab w:val="left" w:pos="1474"/>
        <w:tab w:val="left" w:pos="1701"/>
      </w:tabs>
    </w:pPr>
  </w:style>
  <w:style w:type="paragraph" w:customStyle="1" w:styleId="Matn1AlefAlef1">
    <w:name w:val="Matn = (1) = Alef = Alef = (1)"/>
    <w:basedOn w:val="Matn1AlefAlef"/>
    <w:rsid w:val="00390870"/>
    <w:pPr>
      <w:tabs>
        <w:tab w:val="clear" w:pos="1474"/>
        <w:tab w:val="clear" w:pos="1701"/>
      </w:tabs>
      <w:ind w:left="2268" w:hanging="454"/>
    </w:pPr>
  </w:style>
  <w:style w:type="paragraph" w:customStyle="1" w:styleId="Matn1AlefAlefZir">
    <w:name w:val="Matn = (1) = Alef = Alef = Zir"/>
    <w:basedOn w:val="Matn1AlefAlef"/>
    <w:rsid w:val="00390870"/>
    <w:pPr>
      <w:ind w:left="1814"/>
    </w:pPr>
  </w:style>
  <w:style w:type="paragraph" w:customStyle="1" w:styleId="Matn1Bullet">
    <w:name w:val="Matn = (1) = Bullet"/>
    <w:basedOn w:val="Matn"/>
    <w:rsid w:val="00390870"/>
    <w:pPr>
      <w:numPr>
        <w:numId w:val="20"/>
      </w:numPr>
      <w:tabs>
        <w:tab w:val="clear" w:pos="454"/>
      </w:tabs>
    </w:pPr>
  </w:style>
  <w:style w:type="paragraph" w:customStyle="1" w:styleId="Matn1Date">
    <w:name w:val="Matn = (1) = Date"/>
    <w:basedOn w:val="Matn1zir"/>
    <w:rsid w:val="00390870"/>
    <w:pPr>
      <w:tabs>
        <w:tab w:val="left" w:pos="1701"/>
        <w:tab w:val="left" w:pos="1814"/>
        <w:tab w:val="left" w:pos="2155"/>
      </w:tabs>
      <w:ind w:left="2041" w:hanging="1474"/>
    </w:pPr>
    <w:rPr>
      <w:spacing w:val="0"/>
    </w:rPr>
  </w:style>
  <w:style w:type="paragraph" w:customStyle="1" w:styleId="Matn1DateZir">
    <w:name w:val="Matn = (1) = Date = Zir"/>
    <w:basedOn w:val="Matn1Date"/>
    <w:rsid w:val="00390870"/>
    <w:pPr>
      <w:ind w:firstLine="0"/>
    </w:pPr>
  </w:style>
  <w:style w:type="paragraph" w:customStyle="1" w:styleId="Matn1Tarikh">
    <w:name w:val="Matn = (1) = Tarikh"/>
    <w:basedOn w:val="Matn1zir"/>
    <w:rsid w:val="00390870"/>
    <w:pPr>
      <w:ind w:left="1871" w:hanging="1304"/>
    </w:pPr>
  </w:style>
  <w:style w:type="paragraph" w:customStyle="1" w:styleId="Matn1TarikhZir">
    <w:name w:val="Matn = (1) = Tarikh = Zir"/>
    <w:basedOn w:val="Matn1Tarikh"/>
    <w:rsid w:val="00390870"/>
    <w:pPr>
      <w:ind w:firstLine="0"/>
    </w:pPr>
  </w:style>
  <w:style w:type="paragraph" w:customStyle="1" w:styleId="Matn1TarikhTorafteh">
    <w:name w:val="Matn = (1) = Tarikh To rafteh"/>
    <w:basedOn w:val="Matn1Tarikh"/>
    <w:rsid w:val="00390870"/>
    <w:pPr>
      <w:ind w:left="1418" w:hanging="851"/>
    </w:pPr>
    <w:rPr>
      <w:lang w:val="af-ZA"/>
    </w:rPr>
  </w:style>
  <w:style w:type="paragraph" w:customStyle="1" w:styleId="MatnBullet0">
    <w:name w:val="Matn = Bullet"/>
    <w:basedOn w:val="Matn"/>
    <w:rsid w:val="00390870"/>
    <w:pPr>
      <w:numPr>
        <w:numId w:val="21"/>
      </w:numPr>
      <w:tabs>
        <w:tab w:val="clear" w:pos="454"/>
      </w:tabs>
    </w:pPr>
  </w:style>
  <w:style w:type="paragraph" w:customStyle="1" w:styleId="Matnyek">
    <w:name w:val="Matn = yek"/>
    <w:basedOn w:val="Matn"/>
    <w:rsid w:val="00390870"/>
    <w:pPr>
      <w:ind w:left="908" w:hanging="454"/>
    </w:pPr>
  </w:style>
  <w:style w:type="character" w:customStyle="1" w:styleId="MesalTraffic11">
    <w:name w:val="Mesal Traffic 11"/>
    <w:rsid w:val="00390870"/>
    <w:rPr>
      <w:rFonts w:ascii="Times New Roman" w:hAnsi="Times New Roman" w:cs="B Traffic"/>
      <w:b/>
      <w:bCs/>
      <w:sz w:val="22"/>
      <w:szCs w:val="22"/>
    </w:rPr>
  </w:style>
  <w:style w:type="paragraph" w:customStyle="1" w:styleId="msopersonalname">
    <w:name w:val="msopersonalname"/>
    <w:rsid w:val="00390870"/>
    <w:pPr>
      <w:spacing w:after="0" w:line="240" w:lineRule="auto"/>
    </w:pPr>
    <w:rPr>
      <w:rFonts w:ascii="Arial Black" w:eastAsia="Times New Roman" w:hAnsi="Arial Black" w:cs="Times New Roman"/>
      <w:color w:val="006666"/>
      <w:kern w:val="28"/>
      <w:sz w:val="14"/>
      <w:szCs w:val="14"/>
    </w:rPr>
  </w:style>
  <w:style w:type="paragraph" w:customStyle="1" w:styleId="Page1Onvan">
    <w:name w:val="Page 1 (Onvan)"/>
    <w:basedOn w:val="Matn"/>
    <w:rsid w:val="00390870"/>
    <w:pPr>
      <w:spacing w:before="4000"/>
      <w:jc w:val="center"/>
    </w:pPr>
    <w:rPr>
      <w:rFonts w:cs="B Titr"/>
      <w:b/>
      <w:sz w:val="30"/>
      <w:szCs w:val="30"/>
    </w:rPr>
  </w:style>
  <w:style w:type="paragraph" w:customStyle="1" w:styleId="PageOneTitr">
    <w:name w:val="Page One Titr"/>
    <w:basedOn w:val="Matn"/>
    <w:rsid w:val="00390870"/>
    <w:pPr>
      <w:spacing w:after="500"/>
      <w:jc w:val="center"/>
    </w:pPr>
    <w:rPr>
      <w:rFonts w:cs="B Titr"/>
      <w:b/>
      <w:sz w:val="28"/>
    </w:rPr>
  </w:style>
  <w:style w:type="paragraph" w:customStyle="1" w:styleId="Porsesh">
    <w:name w:val="Porsesh"/>
    <w:basedOn w:val="Matn"/>
    <w:next w:val="Matn"/>
    <w:rsid w:val="00390870"/>
    <w:pPr>
      <w:pBdr>
        <w:top w:val="single" w:sz="4" w:space="1" w:color="00CCFF"/>
        <w:left w:val="single" w:sz="4" w:space="4" w:color="00CCFF"/>
        <w:bottom w:val="single" w:sz="4" w:space="5" w:color="00CCFF"/>
        <w:right w:val="single" w:sz="4" w:space="4" w:color="00CCFF"/>
      </w:pBdr>
      <w:shd w:val="clear" w:color="auto" w:fill="CCFFFF"/>
      <w:tabs>
        <w:tab w:val="clear" w:pos="454"/>
      </w:tabs>
      <w:jc w:val="center"/>
    </w:pPr>
    <w:rPr>
      <w:rFonts w:cs="B Titr"/>
      <w:b/>
      <w:sz w:val="28"/>
      <w:szCs w:val="32"/>
    </w:rPr>
  </w:style>
  <w:style w:type="paragraph" w:customStyle="1" w:styleId="SarSafhe1">
    <w:name w:val="Sar Safhe 1"/>
    <w:basedOn w:val="Normal-B"/>
    <w:rsid w:val="00390870"/>
    <w:pPr>
      <w:jc w:val="right"/>
    </w:pPr>
    <w:rPr>
      <w:rFonts w:cs="B Zar"/>
      <w:b/>
      <w:sz w:val="20"/>
      <w:szCs w:val="20"/>
    </w:rPr>
  </w:style>
  <w:style w:type="paragraph" w:customStyle="1" w:styleId="SarSafhe2">
    <w:name w:val="Sar Safhe 2"/>
    <w:basedOn w:val="Normal-B"/>
    <w:rsid w:val="00390870"/>
    <w:rPr>
      <w:rFonts w:cs="B Zar"/>
      <w:b/>
      <w:sz w:val="20"/>
      <w:szCs w:val="20"/>
    </w:rPr>
  </w:style>
  <w:style w:type="paragraph" w:customStyle="1" w:styleId="TBigLeftMatn">
    <w:name w:val="T (Big) = Left Matn"/>
    <w:basedOn w:val="Matn"/>
    <w:rsid w:val="00390870"/>
    <w:pPr>
      <w:tabs>
        <w:tab w:val="clear" w:pos="454"/>
        <w:tab w:val="clear" w:pos="1418"/>
        <w:tab w:val="clear" w:pos="8392"/>
        <w:tab w:val="right" w:pos="3119"/>
      </w:tabs>
    </w:pPr>
    <w:rPr>
      <w:szCs w:val="24"/>
    </w:rPr>
  </w:style>
  <w:style w:type="paragraph" w:customStyle="1" w:styleId="TJamL">
    <w:name w:val="T = Jam (L)"/>
    <w:basedOn w:val="Matn"/>
    <w:rsid w:val="00390870"/>
    <w:pPr>
      <w:pBdr>
        <w:top w:val="single" w:sz="4" w:space="0" w:color="auto"/>
        <w:bottom w:val="single" w:sz="4" w:space="0" w:color="auto"/>
      </w:pBdr>
      <w:tabs>
        <w:tab w:val="left" w:pos="1644"/>
        <w:tab w:val="right" w:pos="2381"/>
      </w:tabs>
    </w:pPr>
    <w:rPr>
      <w:szCs w:val="24"/>
    </w:rPr>
  </w:style>
  <w:style w:type="paragraph" w:customStyle="1" w:styleId="TJamR">
    <w:name w:val="T = Jam (R)"/>
    <w:basedOn w:val="Matn"/>
    <w:rsid w:val="00390870"/>
    <w:pPr>
      <w:pBdr>
        <w:top w:val="single" w:sz="4" w:space="0" w:color="auto"/>
        <w:bottom w:val="single" w:sz="4" w:space="0" w:color="auto"/>
      </w:pBdr>
      <w:tabs>
        <w:tab w:val="clear" w:pos="454"/>
        <w:tab w:val="left" w:pos="1644"/>
        <w:tab w:val="right" w:pos="2381"/>
      </w:tabs>
    </w:pPr>
    <w:rPr>
      <w:szCs w:val="24"/>
    </w:rPr>
  </w:style>
  <w:style w:type="paragraph" w:customStyle="1" w:styleId="TRithMant">
    <w:name w:val="T = Rith Mant"/>
    <w:basedOn w:val="Matn"/>
    <w:rsid w:val="00390870"/>
    <w:pPr>
      <w:tabs>
        <w:tab w:val="clear" w:pos="454"/>
        <w:tab w:val="clear" w:pos="1418"/>
        <w:tab w:val="clear" w:pos="8392"/>
        <w:tab w:val="right" w:pos="2381"/>
      </w:tabs>
    </w:pPr>
    <w:rPr>
      <w:szCs w:val="24"/>
    </w:rPr>
  </w:style>
  <w:style w:type="paragraph" w:customStyle="1" w:styleId="TTitr">
    <w:name w:val="T = Titr"/>
    <w:basedOn w:val="Matn"/>
    <w:rsid w:val="00390870"/>
    <w:pPr>
      <w:jc w:val="center"/>
    </w:pPr>
    <w:rPr>
      <w:rFonts w:cs="B Zar"/>
      <w:szCs w:val="20"/>
    </w:rPr>
  </w:style>
  <w:style w:type="character" w:customStyle="1" w:styleId="Zar9">
    <w:name w:val="Zar =  9"/>
    <w:rsid w:val="00390870"/>
    <w:rPr>
      <w:rFonts w:ascii="Times New Roman" w:hAnsi="Times New Roman" w:cs="B Zar"/>
      <w:bCs/>
      <w:sz w:val="22"/>
      <w:szCs w:val="18"/>
      <w:bdr w:val="none" w:sz="0" w:space="0" w:color="auto"/>
      <w:lang w:val="en-US" w:eastAsia="en-US" w:bidi="fa-IR"/>
    </w:rPr>
  </w:style>
  <w:style w:type="character" w:customStyle="1" w:styleId="Zar10">
    <w:name w:val="Zar = 10"/>
    <w:rsid w:val="00390870"/>
    <w:rPr>
      <w:rFonts w:ascii="Times New Roman" w:hAnsi="Times New Roman" w:cs="B Zar"/>
      <w:bCs/>
      <w:sz w:val="22"/>
      <w:szCs w:val="20"/>
      <w:bdr w:val="none" w:sz="0" w:space="0" w:color="auto"/>
      <w:lang w:val="en-US" w:eastAsia="en-US" w:bidi="fa-IR"/>
    </w:rPr>
  </w:style>
  <w:style w:type="character" w:customStyle="1" w:styleId="Zar11">
    <w:name w:val="Zar = 11"/>
    <w:rsid w:val="00390870"/>
    <w:rPr>
      <w:rFonts w:ascii="Times New Roman" w:hAnsi="Times New Roman" w:cs="B Zar"/>
      <w:bCs/>
      <w:sz w:val="22"/>
      <w:szCs w:val="22"/>
      <w:lang w:val="en-US" w:eastAsia="en-US" w:bidi="fa-IR"/>
    </w:rPr>
  </w:style>
  <w:style w:type="character" w:customStyle="1" w:styleId="Zar12">
    <w:name w:val="Zar = 12"/>
    <w:rsid w:val="00390870"/>
    <w:rPr>
      <w:rFonts w:ascii="Times New Roman" w:hAnsi="Times New Roman" w:cs="B Zar"/>
      <w:bCs/>
      <w:sz w:val="22"/>
      <w:szCs w:val="24"/>
      <w:lang w:val="en-US" w:eastAsia="en-US" w:bidi="fa-IR"/>
    </w:rPr>
  </w:style>
  <w:style w:type="character" w:customStyle="1" w:styleId="Zar13">
    <w:name w:val="Zar = 13"/>
    <w:rsid w:val="00390870"/>
    <w:rPr>
      <w:rFonts w:ascii="Times New Roman" w:hAnsi="Times New Roman" w:cs="B Zar"/>
      <w:bCs/>
      <w:sz w:val="22"/>
      <w:szCs w:val="26"/>
      <w:lang w:val="en-US" w:eastAsia="en-US" w:bidi="fa-IR"/>
    </w:rPr>
  </w:style>
  <w:style w:type="paragraph" w:customStyle="1" w:styleId="ziryekpavaragi">
    <w:name w:val="zir yek pavaragi"/>
    <w:basedOn w:val="FootnoteText"/>
    <w:rsid w:val="00390870"/>
  </w:style>
  <w:style w:type="paragraph" w:customStyle="1" w:styleId="1Tash">
    <w:name w:val="1 Tash"/>
    <w:basedOn w:val="NormalB"/>
    <w:rsid w:val="00390870"/>
    <w:pPr>
      <w:spacing w:before="120" w:after="280"/>
      <w:ind w:left="567" w:hanging="567"/>
    </w:pPr>
    <w:rPr>
      <w:rFonts w:cs="B Nazanin"/>
      <w:szCs w:val="26"/>
    </w:rPr>
  </w:style>
  <w:style w:type="paragraph" w:customStyle="1" w:styleId="Matn3fasele">
    <w:name w:val="Matn = 3 fasele"/>
    <w:basedOn w:val="Matnfa4"/>
    <w:link w:val="Matn3faseleChar"/>
    <w:rsid w:val="00390870"/>
    <w:pPr>
      <w:ind w:left="2835" w:hanging="2835"/>
    </w:pPr>
  </w:style>
  <w:style w:type="paragraph" w:customStyle="1" w:styleId="adminreplycomment">
    <w:name w:val="adminreplycomment"/>
    <w:basedOn w:val="Normal"/>
    <w:rsid w:val="00390870"/>
    <w:pPr>
      <w:pBdr>
        <w:top w:val="dashed" w:sz="6" w:space="3" w:color="777777"/>
        <w:left w:val="dashed" w:sz="6" w:space="3" w:color="777777"/>
        <w:bottom w:val="dashed" w:sz="6" w:space="3" w:color="777777"/>
        <w:right w:val="dashed" w:sz="6" w:space="3" w:color="777777"/>
      </w:pBdr>
      <w:bidi w:val="0"/>
      <w:spacing w:before="60" w:after="60"/>
      <w:ind w:left="60" w:right="60"/>
      <w:jc w:val="left"/>
    </w:pPr>
    <w:rPr>
      <w:rFonts w:cs="Times New Roman"/>
      <w:bCs w:val="0"/>
      <w:sz w:val="26"/>
      <w:szCs w:val="26"/>
      <w:lang w:bidi="ar-SA"/>
    </w:rPr>
  </w:style>
  <w:style w:type="paragraph" w:customStyle="1" w:styleId="AhdafMatnEnumber">
    <w:name w:val="Ahdaf = Matn E number"/>
    <w:basedOn w:val="Matn"/>
    <w:rsid w:val="00390870"/>
    <w:pPr>
      <w:tabs>
        <w:tab w:val="clear" w:pos="454"/>
      </w:tabs>
      <w:spacing w:before="40" w:after="80"/>
      <w:jc w:val="left"/>
    </w:pPr>
    <w:rPr>
      <w:rFonts w:cs="B Zar"/>
      <w:b/>
      <w:color w:val="0066CC"/>
      <w:sz w:val="18"/>
      <w:szCs w:val="22"/>
    </w:rPr>
  </w:style>
  <w:style w:type="paragraph" w:customStyle="1" w:styleId="Ahdannumber">
    <w:name w:val="Ahdan number"/>
    <w:basedOn w:val="Matn"/>
    <w:rsid w:val="00390870"/>
    <w:pPr>
      <w:spacing w:before="40" w:after="80"/>
      <w:jc w:val="center"/>
    </w:pPr>
    <w:rPr>
      <w:rFonts w:cs="B Titr"/>
      <w:b/>
      <w:color w:val="0066CC"/>
      <w:szCs w:val="22"/>
    </w:rPr>
  </w:style>
  <w:style w:type="paragraph" w:customStyle="1" w:styleId="BoxMatn1">
    <w:name w:val="Box  Matn"/>
    <w:basedOn w:val="Normal"/>
    <w:rsid w:val="00390870"/>
    <w:rPr>
      <w:rFonts w:cs="B Mehr"/>
      <w:color w:val="336699"/>
      <w:szCs w:val="22"/>
    </w:rPr>
  </w:style>
  <w:style w:type="paragraph" w:customStyle="1" w:styleId="BoxMatnTitr0">
    <w:name w:val="Box  Matn Titr"/>
    <w:basedOn w:val="BoxMatn1"/>
    <w:rsid w:val="00390870"/>
    <w:pPr>
      <w:framePr w:hSpace="397" w:wrap="around" w:vAnchor="text" w:hAnchor="text" w:x="6238" w:y="114"/>
      <w:suppressOverlap/>
      <w:jc w:val="both"/>
    </w:pPr>
    <w:rPr>
      <w:rFonts w:cs="B Titr"/>
      <w:b/>
      <w:sz w:val="18"/>
      <w:szCs w:val="20"/>
    </w:rPr>
  </w:style>
  <w:style w:type="paragraph" w:customStyle="1" w:styleId="CellFont13-----">
    <w:name w:val="Cell = Font 13 - - - - -"/>
    <w:basedOn w:val="CellFont13"/>
    <w:rsid w:val="00390870"/>
    <w:pPr>
      <w:pBdr>
        <w:bottom w:val="dashed" w:sz="4" w:space="1" w:color="auto"/>
      </w:pBdr>
      <w:spacing w:after="60"/>
    </w:pPr>
  </w:style>
  <w:style w:type="character" w:customStyle="1" w:styleId="DefaultSarKhatBlackChar">
    <w:name w:val="Default   Sar Khat Black Char"/>
    <w:rsid w:val="00390870"/>
    <w:rPr>
      <w:rFonts w:ascii="Times New Roman" w:hAnsi="Times New Roman" w:cs="B Traffic"/>
      <w:b/>
      <w:bCs/>
      <w:color w:val="0066CC"/>
      <w:sz w:val="22"/>
      <w:szCs w:val="22"/>
      <w:lang w:val="en-US" w:eastAsia="en-US" w:bidi="fa-IR"/>
    </w:rPr>
  </w:style>
  <w:style w:type="paragraph" w:customStyle="1" w:styleId="Fa42">
    <w:name w:val="Fa  =   4"/>
    <w:basedOn w:val="Matn"/>
    <w:rsid w:val="00390870"/>
    <w:pPr>
      <w:spacing w:after="80"/>
    </w:pPr>
    <w:rPr>
      <w:szCs w:val="8"/>
    </w:rPr>
  </w:style>
  <w:style w:type="paragraph" w:customStyle="1" w:styleId="Fa6">
    <w:name w:val="Fa  =   6"/>
    <w:basedOn w:val="Matn"/>
    <w:rsid w:val="00390870"/>
    <w:pPr>
      <w:spacing w:after="80"/>
    </w:pPr>
    <w:rPr>
      <w:sz w:val="12"/>
      <w:szCs w:val="12"/>
    </w:rPr>
  </w:style>
  <w:style w:type="paragraph" w:customStyle="1" w:styleId="FASLname">
    <w:name w:val="FASL name"/>
    <w:basedOn w:val="FASL"/>
    <w:rsid w:val="00390870"/>
    <w:rPr>
      <w:sz w:val="48"/>
      <w:szCs w:val="50"/>
    </w:rPr>
  </w:style>
  <w:style w:type="paragraph" w:customStyle="1" w:styleId="FootnoteRefFarisNew">
    <w:name w:val="Footnote Ref Faris New"/>
    <w:basedOn w:val="FootnoteRefFaris"/>
    <w:link w:val="FootnoteRefFarisNewChar"/>
    <w:rsid w:val="00390870"/>
    <w:pPr>
      <w:spacing w:line="400" w:lineRule="exact"/>
    </w:pPr>
  </w:style>
  <w:style w:type="character" w:customStyle="1" w:styleId="FootnoteRefFarisNewChar">
    <w:name w:val="Footnote Ref Faris New Char"/>
    <w:basedOn w:val="FootnoteRefFarisChar"/>
    <w:link w:val="FootnoteRefFarisNew"/>
    <w:rsid w:val="00390870"/>
    <w:rPr>
      <w:rFonts w:ascii="B Lotus" w:eastAsia="MS Mincho" w:hAnsi="B Lotus" w:cs="B Lotus"/>
      <w:b/>
      <w:bCs/>
      <w:sz w:val="28"/>
      <w:szCs w:val="28"/>
      <w:lang w:bidi="fa-IR"/>
    </w:rPr>
  </w:style>
  <w:style w:type="paragraph" w:customStyle="1" w:styleId="JadvalTitr10Noline">
    <w:name w:val="Jadval = Titr 10 No line"/>
    <w:basedOn w:val="JadvalTitr10"/>
    <w:rsid w:val="00390870"/>
    <w:pPr>
      <w:pBdr>
        <w:bottom w:val="none" w:sz="0" w:space="0" w:color="auto"/>
      </w:pBdr>
      <w:jc w:val="left"/>
    </w:pPr>
    <w:rPr>
      <w:rFonts w:cs="B Lotus"/>
      <w:spacing w:val="-4"/>
      <w:sz w:val="30"/>
      <w:szCs w:val="28"/>
    </w:rPr>
  </w:style>
  <w:style w:type="character" w:customStyle="1" w:styleId="Matn1FareeChar">
    <w:name w:val="Matn = (1)  Far ee Char"/>
    <w:link w:val="Matn1Faree"/>
    <w:rsid w:val="00390870"/>
    <w:rPr>
      <w:rFonts w:ascii="Times New Roman" w:eastAsia="Times New Roman" w:hAnsi="Times New Roman" w:cs="B Lotus"/>
      <w:bCs/>
      <w:spacing w:val="-4"/>
      <w:szCs w:val="28"/>
      <w:lang w:bidi="fa-IR"/>
    </w:rPr>
  </w:style>
  <w:style w:type="character" w:customStyle="1" w:styleId="Matn1zirChar">
    <w:name w:val="Matn = (1)  =   zir Char"/>
    <w:basedOn w:val="Matn1Char"/>
    <w:link w:val="Matn1zir"/>
    <w:rsid w:val="00390870"/>
    <w:rPr>
      <w:rFonts w:ascii="Times New Roman" w:eastAsia="Times New Roman" w:hAnsi="Times New Roman" w:cs="B Lotus"/>
      <w:bCs/>
      <w:spacing w:val="-4"/>
      <w:szCs w:val="28"/>
      <w:lang w:bidi="fa-IR"/>
    </w:rPr>
  </w:style>
  <w:style w:type="character" w:customStyle="1" w:styleId="Matn11Char">
    <w:name w:val="Matn = (1) = (1) Char"/>
    <w:basedOn w:val="Matn1Char"/>
    <w:link w:val="Matn11"/>
    <w:rsid w:val="00390870"/>
    <w:rPr>
      <w:rFonts w:ascii="Times New Roman" w:eastAsia="Times New Roman" w:hAnsi="Times New Roman" w:cs="B Lotus"/>
      <w:bCs/>
      <w:spacing w:val="-4"/>
      <w:szCs w:val="28"/>
      <w:lang w:bidi="fa-IR"/>
    </w:rPr>
  </w:style>
  <w:style w:type="character" w:customStyle="1" w:styleId="Matn11ZirChar">
    <w:name w:val="Matn = (1) = (1) =  Zir Char"/>
    <w:basedOn w:val="Matn11Char"/>
    <w:link w:val="Matn11Zir"/>
    <w:rsid w:val="00390870"/>
    <w:rPr>
      <w:rFonts w:ascii="Times New Roman" w:eastAsia="Times New Roman" w:hAnsi="Times New Roman" w:cs="B Lotus"/>
      <w:bCs/>
      <w:spacing w:val="-4"/>
      <w:szCs w:val="28"/>
      <w:lang w:bidi="fa-IR"/>
    </w:rPr>
  </w:style>
  <w:style w:type="paragraph" w:customStyle="1" w:styleId="Normal-B">
    <w:name w:val="Normal  - B"/>
    <w:basedOn w:val="Normal"/>
    <w:rsid w:val="00390870"/>
  </w:style>
  <w:style w:type="paragraph" w:customStyle="1" w:styleId="StyleMatn1AlefAfter0pt">
    <w:name w:val="Style Matn = (1) =  Alef + After:  0 pt"/>
    <w:basedOn w:val="Matn1Alef"/>
    <w:rsid w:val="00390870"/>
    <w:pPr>
      <w:tabs>
        <w:tab w:val="left" w:pos="1191"/>
      </w:tabs>
      <w:spacing w:after="0"/>
    </w:pPr>
  </w:style>
  <w:style w:type="paragraph" w:customStyle="1" w:styleId="a7">
    <w:name w:val="يك متفرقه"/>
    <w:basedOn w:val="Matn"/>
    <w:rsid w:val="00390870"/>
    <w:pPr>
      <w:tabs>
        <w:tab w:val="clear" w:pos="454"/>
        <w:tab w:val="clear" w:pos="1418"/>
        <w:tab w:val="clear" w:pos="8392"/>
      </w:tabs>
      <w:ind w:left="454" w:hanging="454"/>
    </w:pPr>
    <w:rPr>
      <w:rFonts w:cs="Nazanin"/>
      <w:szCs w:val="24"/>
    </w:rPr>
  </w:style>
  <w:style w:type="paragraph" w:customStyle="1" w:styleId="a8">
    <w:name w:val="متن"/>
    <w:basedOn w:val="Normal"/>
    <w:link w:val="Char"/>
    <w:qFormat/>
    <w:rsid w:val="00390870"/>
    <w:pPr>
      <w:spacing w:before="120" w:after="120" w:line="276" w:lineRule="auto"/>
      <w:ind w:left="567" w:hanging="567"/>
    </w:pPr>
    <w:rPr>
      <w:rFonts w:ascii="B Nazanin" w:hAnsi="B Nazanin" w:cs="B Nazanin"/>
      <w:bCs w:val="0"/>
      <w:spacing w:val="-4"/>
      <w:sz w:val="24"/>
    </w:rPr>
  </w:style>
  <w:style w:type="paragraph" w:customStyle="1" w:styleId="a9">
    <w:name w:val="لیست"/>
    <w:basedOn w:val="Normal"/>
    <w:link w:val="Char0"/>
    <w:qFormat/>
    <w:rsid w:val="00390870"/>
    <w:pPr>
      <w:tabs>
        <w:tab w:val="left" w:pos="907"/>
      </w:tabs>
      <w:spacing w:line="276" w:lineRule="auto"/>
      <w:ind w:left="1191" w:hanging="624"/>
    </w:pPr>
    <w:rPr>
      <w:rFonts w:ascii="B Nazanin" w:hAnsi="B Nazanin" w:cs="B Nazanin"/>
      <w:bCs w:val="0"/>
      <w:sz w:val="24"/>
      <w:lang w:val="x-none" w:eastAsia="x-none"/>
    </w:rPr>
  </w:style>
  <w:style w:type="paragraph" w:customStyle="1" w:styleId="110">
    <w:name w:val="ترافیک 11"/>
    <w:basedOn w:val="Normal"/>
    <w:qFormat/>
    <w:rsid w:val="00390870"/>
    <w:pPr>
      <w:spacing w:after="60" w:line="276" w:lineRule="auto"/>
      <w:ind w:left="567" w:hanging="567"/>
    </w:pPr>
    <w:rPr>
      <w:rFonts w:ascii="B Nazanin" w:hAnsi="B Nazanin" w:cs="B Nazanin"/>
      <w:b/>
      <w:sz w:val="24"/>
      <w:szCs w:val="24"/>
    </w:rPr>
  </w:style>
  <w:style w:type="character" w:customStyle="1" w:styleId="aa">
    <w:name w:val="تاکید"/>
    <w:basedOn w:val="BaseDefualt"/>
    <w:uiPriority w:val="1"/>
    <w:qFormat/>
    <w:rsid w:val="00DA6422"/>
    <w:rPr>
      <w:rFonts w:ascii="B Homa" w:hAnsi="B Homa" w:cs="B Homa"/>
      <w:b w:val="0"/>
      <w:bCs/>
      <w:i w:val="0"/>
      <w:color w:val="404040" w:themeColor="text1" w:themeTint="BF"/>
      <w:spacing w:val="0"/>
      <w:sz w:val="18"/>
      <w:szCs w:val="22"/>
      <w:lang w:val="en-US" w:eastAsia="en-US" w:bidi="fa-IR"/>
    </w:rPr>
  </w:style>
  <w:style w:type="paragraph" w:customStyle="1" w:styleId="ab">
    <w:name w:val="لاتین"/>
    <w:basedOn w:val="a8"/>
    <w:qFormat/>
    <w:rsid w:val="00390870"/>
    <w:pPr>
      <w:keepNext/>
      <w:bidi w:val="0"/>
      <w:spacing w:line="240" w:lineRule="auto"/>
      <w:ind w:left="0" w:firstLine="0"/>
      <w:jc w:val="right"/>
    </w:pPr>
    <w:rPr>
      <w:sz w:val="10"/>
      <w:szCs w:val="10"/>
    </w:rPr>
  </w:style>
  <w:style w:type="paragraph" w:customStyle="1" w:styleId="a0">
    <w:name w:val="لیست فرعی"/>
    <w:basedOn w:val="a8"/>
    <w:link w:val="Char1"/>
    <w:qFormat/>
    <w:rsid w:val="00390870"/>
    <w:pPr>
      <w:numPr>
        <w:numId w:val="37"/>
      </w:numPr>
      <w:spacing w:before="0" w:after="0"/>
    </w:pPr>
    <w:rPr>
      <w:rFonts w:cs="Times New Roman"/>
      <w:lang w:val="x-none" w:eastAsia="x-none" w:bidi="ar-SA"/>
    </w:rPr>
  </w:style>
  <w:style w:type="character" w:customStyle="1" w:styleId="Char1">
    <w:name w:val="لیست فرعی Char"/>
    <w:link w:val="a0"/>
    <w:rsid w:val="00390870"/>
    <w:rPr>
      <w:rFonts w:ascii="B Nazanin" w:eastAsia="Times New Roman" w:hAnsi="B Nazanin" w:cs="Times New Roman"/>
      <w:spacing w:val="-4"/>
      <w:sz w:val="24"/>
      <w:szCs w:val="28"/>
      <w:lang w:val="x-none" w:eastAsia="x-none"/>
    </w:rPr>
  </w:style>
  <w:style w:type="paragraph" w:customStyle="1" w:styleId="ac">
    <w:name w:val="تعاریف"/>
    <w:basedOn w:val="Matn3fasele"/>
    <w:link w:val="Char2"/>
    <w:qFormat/>
    <w:rsid w:val="00390870"/>
    <w:pPr>
      <w:tabs>
        <w:tab w:val="clear" w:pos="454"/>
        <w:tab w:val="clear" w:pos="1418"/>
      </w:tabs>
      <w:ind w:left="2265" w:hanging="2265"/>
    </w:pPr>
    <w:rPr>
      <w:rFonts w:ascii="B Nazanin" w:hAnsi="B Nazanin" w:cs="B Nazanin"/>
      <w:sz w:val="24"/>
    </w:rPr>
  </w:style>
  <w:style w:type="paragraph" w:customStyle="1" w:styleId="ad">
    <w:name w:val="لیست ترافیک"/>
    <w:basedOn w:val="a9"/>
    <w:link w:val="Char3"/>
    <w:qFormat/>
    <w:rsid w:val="00390870"/>
    <w:rPr>
      <w:b/>
      <w:bCs/>
      <w:sz w:val="22"/>
      <w:szCs w:val="24"/>
    </w:rPr>
  </w:style>
  <w:style w:type="character" w:customStyle="1" w:styleId="Matn3faseleChar">
    <w:name w:val="Matn = 3 fasele Char"/>
    <w:link w:val="Matn3fasele"/>
    <w:rsid w:val="00390870"/>
    <w:rPr>
      <w:rFonts w:ascii="Times New Roman" w:eastAsia="Times New Roman" w:hAnsi="Times New Roman" w:cs="B Lotus"/>
      <w:bCs/>
      <w:szCs w:val="28"/>
      <w:lang w:bidi="fa-IR"/>
    </w:rPr>
  </w:style>
  <w:style w:type="character" w:customStyle="1" w:styleId="Char2">
    <w:name w:val="تعاریف Char"/>
    <w:link w:val="ac"/>
    <w:rsid w:val="00390870"/>
    <w:rPr>
      <w:rFonts w:ascii="B Nazanin" w:eastAsia="Times New Roman" w:hAnsi="B Nazanin" w:cs="B Nazanin"/>
      <w:bCs/>
      <w:sz w:val="24"/>
      <w:szCs w:val="28"/>
      <w:lang w:bidi="fa-IR"/>
    </w:rPr>
  </w:style>
  <w:style w:type="paragraph" w:customStyle="1" w:styleId="Heading31">
    <w:name w:val="Heading 31"/>
    <w:basedOn w:val="Heading2"/>
    <w:link w:val="heading3Char0"/>
    <w:qFormat/>
    <w:rsid w:val="00390870"/>
    <w:pPr>
      <w:spacing w:before="120" w:after="0"/>
    </w:pPr>
    <w:rPr>
      <w:rFonts w:ascii="B Titr" w:hAnsi="B Titr"/>
      <w:sz w:val="18"/>
      <w:szCs w:val="18"/>
    </w:rPr>
  </w:style>
  <w:style w:type="character" w:customStyle="1" w:styleId="Char0">
    <w:name w:val="لیست Char"/>
    <w:link w:val="a9"/>
    <w:rsid w:val="00390870"/>
    <w:rPr>
      <w:rFonts w:ascii="B Nazanin" w:eastAsia="Times New Roman" w:hAnsi="B Nazanin" w:cs="B Nazanin"/>
      <w:sz w:val="24"/>
      <w:szCs w:val="28"/>
      <w:lang w:val="x-none" w:eastAsia="x-none" w:bidi="fa-IR"/>
    </w:rPr>
  </w:style>
  <w:style w:type="character" w:customStyle="1" w:styleId="Char3">
    <w:name w:val="لیست ترافیک Char"/>
    <w:basedOn w:val="Char0"/>
    <w:link w:val="ad"/>
    <w:rsid w:val="00390870"/>
    <w:rPr>
      <w:rFonts w:ascii="B Nazanin" w:eastAsia="Times New Roman" w:hAnsi="B Nazanin" w:cs="B Nazanin"/>
      <w:b/>
      <w:bCs/>
      <w:sz w:val="24"/>
      <w:szCs w:val="24"/>
      <w:lang w:val="x-none" w:eastAsia="x-none" w:bidi="fa-IR"/>
    </w:rPr>
  </w:style>
  <w:style w:type="character" w:customStyle="1" w:styleId="heading3Char0">
    <w:name w:val="heading 3 Char"/>
    <w:link w:val="Heading31"/>
    <w:rsid w:val="00390870"/>
    <w:rPr>
      <w:rFonts w:ascii="B Titr" w:eastAsia="Times New Roman" w:hAnsi="B Titr" w:cs="B Titr"/>
      <w:b/>
      <w:bCs/>
      <w:color w:val="1F497D"/>
      <w:sz w:val="18"/>
      <w:szCs w:val="18"/>
      <w:lang w:bidi="fa-IR"/>
    </w:rPr>
  </w:style>
  <w:style w:type="paragraph" w:styleId="Revision">
    <w:name w:val="Revision"/>
    <w:hidden/>
    <w:uiPriority w:val="99"/>
    <w:semiHidden/>
    <w:rsid w:val="00390870"/>
    <w:pPr>
      <w:spacing w:after="0" w:line="240" w:lineRule="auto"/>
    </w:pPr>
    <w:rPr>
      <w:rFonts w:ascii="Times New Roman" w:eastAsia="Times New Roman" w:hAnsi="Times New Roman" w:cs="B Lotus"/>
      <w:bCs/>
      <w:szCs w:val="28"/>
      <w:lang w:bidi="fa-IR"/>
    </w:rPr>
  </w:style>
  <w:style w:type="paragraph" w:customStyle="1" w:styleId="ae">
    <w:name w:val="بولت فهرست"/>
    <w:rsid w:val="00390870"/>
    <w:pPr>
      <w:bidi/>
      <w:spacing w:after="0" w:line="240" w:lineRule="auto"/>
      <w:ind w:left="284" w:hanging="284"/>
      <w:jc w:val="lowKashida"/>
    </w:pPr>
    <w:rPr>
      <w:rFonts w:ascii="Times New Roman" w:eastAsia="Times New Roman" w:hAnsi="Times New Roman" w:cs="Lotus"/>
      <w:bCs/>
      <w:sz w:val="20"/>
      <w:szCs w:val="28"/>
      <w:lang w:bidi="fa-IR"/>
    </w:rPr>
  </w:style>
  <w:style w:type="paragraph" w:customStyle="1" w:styleId="af">
    <w:name w:val="شماره بند لوتوس"/>
    <w:rsid w:val="00390870"/>
    <w:pPr>
      <w:tabs>
        <w:tab w:val="center" w:pos="284"/>
        <w:tab w:val="center" w:pos="510"/>
        <w:tab w:val="center" w:pos="737"/>
      </w:tabs>
      <w:bidi/>
      <w:spacing w:before="40" w:after="40" w:line="240" w:lineRule="auto"/>
      <w:jc w:val="lowKashida"/>
    </w:pPr>
    <w:rPr>
      <w:rFonts w:ascii="Times New Roman" w:eastAsia="Times New Roman" w:hAnsi="Times New Roman" w:cs="Lotus"/>
      <w:bCs/>
      <w:sz w:val="20"/>
      <w:szCs w:val="28"/>
      <w:lang w:bidi="fa-IR"/>
    </w:rPr>
  </w:style>
  <w:style w:type="character" w:styleId="SubtleEmphasis">
    <w:name w:val="Subtle Emphasis"/>
    <w:aliases w:val="bandhaye standard"/>
    <w:uiPriority w:val="19"/>
    <w:qFormat/>
    <w:rsid w:val="00390870"/>
    <w:rPr>
      <w:rFonts w:cs="B Nazanin"/>
      <w:bCs/>
      <w:i/>
      <w:color w:val="auto"/>
      <w:szCs w:val="24"/>
    </w:rPr>
  </w:style>
  <w:style w:type="paragraph" w:customStyle="1" w:styleId="TitreVastPage">
    <w:name w:val="Titr e Vast Page"/>
    <w:rsid w:val="00390870"/>
    <w:pPr>
      <w:bidi/>
      <w:spacing w:after="0" w:line="240" w:lineRule="auto"/>
      <w:jc w:val="center"/>
    </w:pPr>
    <w:rPr>
      <w:rFonts w:ascii="Times" w:eastAsia="Times New Roman" w:hAnsi="Times" w:cs="Titr"/>
      <w:bCs/>
      <w:sz w:val="20"/>
      <w:szCs w:val="30"/>
      <w:lang w:bidi="fa-IR"/>
    </w:rPr>
  </w:style>
  <w:style w:type="paragraph" w:customStyle="1" w:styleId="af0">
    <w:name w:val="شماره بند"/>
    <w:rsid w:val="00390870"/>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lang w:bidi="fa-IR"/>
    </w:rPr>
  </w:style>
  <w:style w:type="paragraph" w:customStyle="1" w:styleId="af1">
    <w:name w:val="تو رفته = خط تيره = بولت = فهرست"/>
    <w:basedOn w:val="Normal"/>
    <w:autoRedefine/>
    <w:rsid w:val="00390870"/>
    <w:pPr>
      <w:ind w:left="851"/>
      <w:jc w:val="both"/>
    </w:pPr>
    <w:rPr>
      <w:rFonts w:cs="B Nazanin"/>
      <w:b/>
      <w:bCs w:val="0"/>
      <w:sz w:val="20"/>
      <w:szCs w:val="24"/>
    </w:rPr>
  </w:style>
  <w:style w:type="paragraph" w:customStyle="1" w:styleId="Heading21">
    <w:name w:val="Heading 21"/>
    <w:basedOn w:val="Heading2"/>
    <w:rsid w:val="00252AF8"/>
    <w:pPr>
      <w:spacing w:after="120"/>
      <w:ind w:left="567"/>
    </w:pPr>
    <w:rPr>
      <w:rFonts w:ascii="B Titr" w:eastAsia="Calibri" w:hAnsi="B Titr"/>
      <w:color w:val="3366FF"/>
      <w:spacing w:val="-4"/>
      <w:szCs w:val="24"/>
    </w:rPr>
  </w:style>
  <w:style w:type="character" w:customStyle="1" w:styleId="Char">
    <w:name w:val="متن Char"/>
    <w:link w:val="a8"/>
    <w:rsid w:val="00E0078F"/>
    <w:rPr>
      <w:rFonts w:ascii="B Nazanin" w:eastAsia="Times New Roman" w:hAnsi="B Nazanin" w:cs="B Nazanin"/>
      <w:spacing w:val="-4"/>
      <w:sz w:val="24"/>
      <w:szCs w:val="28"/>
      <w:lang w:bidi="fa-IR"/>
    </w:rPr>
  </w:style>
  <w:style w:type="paragraph" w:styleId="ListParagraph">
    <w:name w:val="List Paragraph"/>
    <w:basedOn w:val="Normal"/>
    <w:uiPriority w:val="34"/>
    <w:qFormat/>
    <w:rsid w:val="00E0078F"/>
    <w:pPr>
      <w:bidi w:val="0"/>
      <w:spacing w:after="160" w:line="259" w:lineRule="auto"/>
      <w:ind w:left="720"/>
      <w:contextualSpacing/>
      <w:jc w:val="left"/>
    </w:pPr>
    <w:rPr>
      <w:rFonts w:asciiTheme="minorHAnsi" w:eastAsiaTheme="minorHAnsi" w:hAnsiTheme="minorHAnsi" w:cstheme="minorBidi"/>
      <w:bCs w:val="0"/>
      <w:szCs w:val="22"/>
      <w:lang w:bidi="ar-SA"/>
    </w:rPr>
  </w:style>
  <w:style w:type="paragraph" w:customStyle="1" w:styleId="af2">
    <w:name w:val="ایران. بند اصلی لوتوس"/>
    <w:basedOn w:val="ListParagraph"/>
    <w:qFormat/>
    <w:rsid w:val="009F771D"/>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
    <w:name w:val="ایران- تیتر زیرخط دار"/>
    <w:basedOn w:val="Heading1"/>
    <w:qFormat/>
    <w:rsid w:val="009F771D"/>
    <w:pPr>
      <w:pBdr>
        <w:bottom w:val="single" w:sz="4" w:space="1" w:color="auto"/>
      </w:pBdr>
      <w:spacing w:before="300" w:after="80" w:line="240" w:lineRule="auto"/>
    </w:pPr>
    <w:rPr>
      <w:rFonts w:cs="B Zar"/>
      <w:b/>
      <w:color w:val="auto"/>
      <w:sz w:val="26"/>
      <w:szCs w:val="26"/>
    </w:rPr>
  </w:style>
  <w:style w:type="paragraph" w:customStyle="1" w:styleId="af3">
    <w:name w:val="ایران. تیتر اصلی بدون خط"/>
    <w:basedOn w:val="Heading1"/>
    <w:qFormat/>
    <w:rsid w:val="00FC3904"/>
    <w:pPr>
      <w:pBdr>
        <w:bottom w:val="none" w:sz="0" w:space="0" w:color="auto"/>
      </w:pBdr>
      <w:spacing w:before="300" w:after="80" w:line="240" w:lineRule="auto"/>
      <w:ind w:left="562"/>
    </w:pPr>
    <w:rPr>
      <w:rFonts w:cs="B Zar"/>
      <w:b/>
      <w:color w:val="auto"/>
      <w:sz w:val="26"/>
      <w:szCs w:val="26"/>
    </w:rPr>
  </w:style>
  <w:style w:type="paragraph" w:customStyle="1" w:styleId="af4">
    <w:name w:val="ایران. الف ب پ اصلی"/>
    <w:basedOn w:val="Normal"/>
    <w:qFormat/>
    <w:rsid w:val="00756844"/>
    <w:pPr>
      <w:spacing w:after="120" w:line="460" w:lineRule="exact"/>
      <w:ind w:left="1124" w:hanging="562"/>
      <w:jc w:val="both"/>
    </w:pPr>
    <w:rPr>
      <w:rFonts w:ascii="Times" w:hAnsi="Times"/>
      <w:b/>
      <w:spacing w:val="-2"/>
    </w:rPr>
  </w:style>
  <w:style w:type="paragraph" w:customStyle="1" w:styleId="af5">
    <w:name w:val="ایران. شماره زیر الف ب پ اصلی"/>
    <w:basedOn w:val="ListParagraph"/>
    <w:qFormat/>
    <w:rsid w:val="00756844"/>
    <w:pPr>
      <w:bidi/>
      <w:spacing w:after="120" w:line="460" w:lineRule="exact"/>
      <w:ind w:left="1700" w:hanging="562"/>
      <w:contextualSpacing w:val="0"/>
      <w:jc w:val="lowKashida"/>
    </w:pPr>
    <w:rPr>
      <w:rFonts w:ascii="Times" w:eastAsia="Times New Roman" w:hAnsi="Times" w:cs="B Lotus"/>
      <w:b/>
      <w:bCs/>
      <w:spacing w:val="-2"/>
      <w:szCs w:val="28"/>
      <w:lang w:bidi="fa-IR"/>
    </w:rPr>
  </w:style>
  <w:style w:type="paragraph" w:customStyle="1" w:styleId="af6">
    <w:name w:val="ایران. ب ترافیک بلد"/>
    <w:basedOn w:val="Normal"/>
    <w:qFormat/>
    <w:rsid w:val="0060332C"/>
    <w:pPr>
      <w:spacing w:after="120"/>
      <w:ind w:left="567" w:hanging="567"/>
    </w:pPr>
    <w:rPr>
      <w:rFonts w:ascii="B Traffic" w:hAnsi="B Traffic" w:cs="B Traffic"/>
      <w:b/>
      <w:szCs w:val="22"/>
    </w:rPr>
  </w:style>
  <w:style w:type="paragraph" w:customStyle="1" w:styleId="af7">
    <w:name w:val="ایران. الف ب پ بلد"/>
    <w:basedOn w:val="Normal"/>
    <w:qFormat/>
    <w:rsid w:val="0060332C"/>
    <w:pPr>
      <w:spacing w:after="120"/>
      <w:ind w:left="1134" w:hanging="567"/>
    </w:pPr>
    <w:rPr>
      <w:rFonts w:ascii="Times" w:hAnsi="Times" w:cs="B Traffic"/>
      <w:sz w:val="24"/>
      <w:szCs w:val="22"/>
    </w:rPr>
  </w:style>
  <w:style w:type="paragraph" w:customStyle="1" w:styleId="af8">
    <w:name w:val="ایران. زیر الف ب پ بلد"/>
    <w:basedOn w:val="Normal"/>
    <w:qFormat/>
    <w:rsid w:val="00936775"/>
    <w:pPr>
      <w:spacing w:after="120"/>
      <w:ind w:left="567"/>
      <w:jc w:val="both"/>
    </w:pPr>
    <w:rPr>
      <w:rFonts w:ascii="Times" w:hAnsi="Times" w:cs="B Traffic"/>
      <w:sz w:val="24"/>
      <w:szCs w:val="22"/>
    </w:rPr>
  </w:style>
  <w:style w:type="paragraph" w:customStyle="1" w:styleId="af9">
    <w:name w:val="ایران. زیر الف ب پ اصلی"/>
    <w:basedOn w:val="Normal"/>
    <w:qFormat/>
    <w:rsid w:val="00936775"/>
    <w:pPr>
      <w:spacing w:after="120" w:line="460" w:lineRule="exact"/>
      <w:ind w:left="567"/>
    </w:pPr>
    <w:rPr>
      <w:rFonts w:ascii="Times" w:hAnsi="Times"/>
      <w:b/>
      <w:spacing w:val="-2"/>
    </w:rPr>
  </w:style>
  <w:style w:type="paragraph" w:customStyle="1" w:styleId="afa">
    <w:name w:val="ایران. تعاریف"/>
    <w:basedOn w:val="af2"/>
    <w:qFormat/>
    <w:rsid w:val="00A7714D"/>
    <w:pPr>
      <w:ind w:left="0" w:firstLine="0"/>
    </w:pPr>
  </w:style>
  <w:style w:type="paragraph" w:customStyle="1" w:styleId="afb">
    <w:name w:val="ایران. تیتر فرعی‌تر"/>
    <w:basedOn w:val="af3"/>
    <w:qFormat/>
    <w:rsid w:val="00253ACC"/>
    <w:rPr>
      <w:szCs w:val="22"/>
    </w:rPr>
  </w:style>
  <w:style w:type="paragraph" w:customStyle="1" w:styleId="afc">
    <w:name w:val="ایران. فهرست جداول"/>
    <w:basedOn w:val="Normal"/>
    <w:rsid w:val="00CD7D48"/>
    <w:rPr>
      <w:rFonts w:ascii="B Nazanin" w:hAnsi="B Nazanin" w:cs="B Nazanin"/>
      <w:b/>
      <w:sz w:val="24"/>
      <w:szCs w:val="24"/>
    </w:rPr>
  </w:style>
  <w:style w:type="character" w:customStyle="1" w:styleId="afd">
    <w:name w:val="ایران. تاکید"/>
    <w:basedOn w:val="DefaultParagraphFont"/>
    <w:uiPriority w:val="1"/>
    <w:qFormat/>
    <w:rsid w:val="00CD7D48"/>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e">
    <w:name w:val="ایران. تیتر فرعی تر کج"/>
    <w:basedOn w:val="afb"/>
    <w:qFormat/>
    <w:rsid w:val="000C51BC"/>
    <w:rPr>
      <w:rFonts w:ascii="B Zar" w:hAnsi="B Zar"/>
      <w:i/>
      <w:iCs/>
      <w:sz w:val="22"/>
    </w:rPr>
  </w:style>
  <w:style w:type="paragraph" w:customStyle="1" w:styleId="aff">
    <w:name w:val="ایران بند اصلی لوتوس طولانی"/>
    <w:basedOn w:val="af2"/>
    <w:rsid w:val="00C415FB"/>
    <w:pPr>
      <w:ind w:left="720" w:hanging="720"/>
    </w:pPr>
  </w:style>
  <w:style w:type="paragraph" w:customStyle="1" w:styleId="aff0">
    <w:name w:val="ایران الف ب پ اصلی طولانی"/>
    <w:basedOn w:val="af4"/>
    <w:rsid w:val="00C415FB"/>
    <w:pPr>
      <w:ind w:left="1440" w:hanging="720"/>
    </w:pPr>
  </w:style>
  <w:style w:type="paragraph" w:customStyle="1" w:styleId="aff1">
    <w:name w:val="ایران تیتر فرعی تر طولانی"/>
    <w:basedOn w:val="afb"/>
    <w:rsid w:val="00DD6024"/>
    <w:pPr>
      <w:ind w:left="720"/>
    </w:pPr>
  </w:style>
  <w:style w:type="paragraph" w:customStyle="1" w:styleId="aff2">
    <w:name w:val="ایران تیتر اصلی بدون خط طولانی"/>
    <w:basedOn w:val="af3"/>
    <w:rsid w:val="00020623"/>
    <w:pPr>
      <w:ind w:left="720"/>
    </w:pPr>
  </w:style>
  <w:style w:type="paragraph" w:customStyle="1" w:styleId="aff3">
    <w:name w:val="ایران شماره زیر الف ب پ اصلی طولانی"/>
    <w:basedOn w:val="af5"/>
    <w:rsid w:val="008F0416"/>
    <w:pPr>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Base"/>
    <w:rsid w:val="00390870"/>
    <w:pPr>
      <w:bidi/>
      <w:spacing w:after="0" w:line="240" w:lineRule="auto"/>
      <w:jc w:val="lowKashida"/>
    </w:pPr>
    <w:rPr>
      <w:rFonts w:ascii="Times New Roman" w:eastAsia="Times New Roman" w:hAnsi="Times New Roman" w:cs="B Lotus"/>
      <w:bCs/>
      <w:szCs w:val="28"/>
      <w:lang w:bidi="fa-IR"/>
    </w:rPr>
  </w:style>
  <w:style w:type="paragraph" w:styleId="Heading1">
    <w:name w:val="heading 1"/>
    <w:basedOn w:val="NormalB"/>
    <w:next w:val="NormalB"/>
    <w:link w:val="Heading1Char"/>
    <w:uiPriority w:val="9"/>
    <w:qFormat/>
    <w:rsid w:val="00390870"/>
    <w:pPr>
      <w:keepNext/>
      <w:pBdr>
        <w:bottom w:val="double" w:sz="4" w:space="1" w:color="1F497D"/>
      </w:pBdr>
      <w:spacing w:before="120" w:line="276" w:lineRule="auto"/>
      <w:outlineLvl w:val="0"/>
    </w:pPr>
    <w:rPr>
      <w:rFonts w:ascii="Times" w:hAnsi="Times" w:cs="B Titr"/>
      <w:color w:val="1F497D"/>
      <w:sz w:val="24"/>
      <w:szCs w:val="24"/>
    </w:rPr>
  </w:style>
  <w:style w:type="paragraph" w:styleId="Heading2">
    <w:name w:val="heading 2"/>
    <w:basedOn w:val="NormalB"/>
    <w:next w:val="NormalB"/>
    <w:link w:val="Heading2Char"/>
    <w:qFormat/>
    <w:rsid w:val="00390870"/>
    <w:pPr>
      <w:keepNext/>
      <w:spacing w:after="60"/>
      <w:outlineLvl w:val="1"/>
    </w:pPr>
    <w:rPr>
      <w:rFonts w:ascii="Times" w:hAnsi="Times" w:cs="B Titr"/>
      <w:b/>
      <w:color w:val="1F497D"/>
      <w:sz w:val="24"/>
      <w:szCs w:val="22"/>
    </w:rPr>
  </w:style>
  <w:style w:type="paragraph" w:styleId="Heading3">
    <w:name w:val="heading 3"/>
    <w:basedOn w:val="NormalB"/>
    <w:next w:val="NormalB"/>
    <w:link w:val="Heading3Char"/>
    <w:rsid w:val="00390870"/>
    <w:pPr>
      <w:keepNext/>
      <w:numPr>
        <w:ilvl w:val="2"/>
        <w:numId w:val="18"/>
      </w:numPr>
      <w:spacing w:before="60" w:after="60"/>
      <w:outlineLvl w:val="2"/>
    </w:pPr>
    <w:rPr>
      <w:rFonts w:cs="B Zar"/>
      <w:b/>
      <w:sz w:val="20"/>
      <w:szCs w:val="20"/>
      <w:lang w:val="x-none" w:eastAsia="x-none"/>
    </w:rPr>
  </w:style>
  <w:style w:type="paragraph" w:styleId="Heading4">
    <w:name w:val="heading 4"/>
    <w:basedOn w:val="NormalB"/>
    <w:next w:val="NormalB"/>
    <w:link w:val="Heading4Char"/>
    <w:rsid w:val="00390870"/>
    <w:pPr>
      <w:keepNext/>
      <w:numPr>
        <w:ilvl w:val="3"/>
        <w:numId w:val="18"/>
      </w:numPr>
      <w:spacing w:before="60" w:after="60"/>
      <w:outlineLvl w:val="3"/>
    </w:pPr>
    <w:rPr>
      <w:rFonts w:cs="B Nazanin"/>
      <w:b/>
      <w:szCs w:val="26"/>
      <w:lang w:val="x-none" w:eastAsia="x-none"/>
    </w:rPr>
  </w:style>
  <w:style w:type="paragraph" w:styleId="Heading5">
    <w:name w:val="heading 5"/>
    <w:basedOn w:val="NormalB"/>
    <w:next w:val="NormalB"/>
    <w:link w:val="Heading5Char"/>
    <w:rsid w:val="00390870"/>
    <w:pPr>
      <w:numPr>
        <w:ilvl w:val="4"/>
        <w:numId w:val="18"/>
      </w:numPr>
      <w:spacing w:before="60" w:after="60"/>
      <w:outlineLvl w:val="4"/>
    </w:pPr>
    <w:rPr>
      <w:rFonts w:cs="B Nazanin"/>
      <w:b/>
      <w:i/>
      <w:sz w:val="26"/>
      <w:szCs w:val="22"/>
      <w:lang w:val="x-none" w:eastAsia="x-none"/>
    </w:rPr>
  </w:style>
  <w:style w:type="paragraph" w:styleId="Heading6">
    <w:name w:val="heading 6"/>
    <w:basedOn w:val="NormalB"/>
    <w:next w:val="NormalB"/>
    <w:link w:val="Heading6Char"/>
    <w:rsid w:val="00390870"/>
    <w:pPr>
      <w:numPr>
        <w:ilvl w:val="5"/>
        <w:numId w:val="18"/>
      </w:numPr>
      <w:spacing w:before="60" w:after="60"/>
      <w:outlineLvl w:val="5"/>
    </w:pPr>
    <w:rPr>
      <w:rFonts w:cs="Times New Roman"/>
      <w:b/>
      <w:bCs w:val="0"/>
      <w:szCs w:val="22"/>
      <w:lang w:val="x-none" w:eastAsia="x-none"/>
    </w:rPr>
  </w:style>
  <w:style w:type="paragraph" w:styleId="Heading7">
    <w:name w:val="heading 7"/>
    <w:basedOn w:val="NormalB"/>
    <w:next w:val="NormalB"/>
    <w:link w:val="Heading7Char"/>
    <w:rsid w:val="00390870"/>
    <w:pPr>
      <w:numPr>
        <w:ilvl w:val="6"/>
        <w:numId w:val="18"/>
      </w:numPr>
      <w:spacing w:before="60" w:after="60"/>
      <w:outlineLvl w:val="6"/>
    </w:pPr>
    <w:rPr>
      <w:rFonts w:cs="B Nazanin"/>
      <w:sz w:val="24"/>
      <w:szCs w:val="22"/>
      <w:lang w:val="x-none" w:eastAsia="x-none"/>
    </w:rPr>
  </w:style>
  <w:style w:type="paragraph" w:styleId="Heading8">
    <w:name w:val="heading 8"/>
    <w:basedOn w:val="NormalB"/>
    <w:next w:val="NormalB"/>
    <w:link w:val="Heading8Char"/>
    <w:rsid w:val="00390870"/>
    <w:pPr>
      <w:numPr>
        <w:ilvl w:val="7"/>
        <w:numId w:val="18"/>
      </w:numPr>
      <w:spacing w:before="60" w:after="60"/>
      <w:outlineLvl w:val="7"/>
    </w:pPr>
    <w:rPr>
      <w:rFonts w:cs="B nazain"/>
      <w:b/>
      <w:szCs w:val="22"/>
      <w:lang w:val="x-none" w:eastAsia="x-none"/>
    </w:rPr>
  </w:style>
  <w:style w:type="paragraph" w:styleId="Heading9">
    <w:name w:val="heading 9"/>
    <w:basedOn w:val="NormalB"/>
    <w:next w:val="NormalB"/>
    <w:link w:val="Heading9Char"/>
    <w:rsid w:val="00390870"/>
    <w:pPr>
      <w:numPr>
        <w:ilvl w:val="8"/>
        <w:numId w:val="18"/>
      </w:numPr>
      <w:spacing w:before="60" w:after="60"/>
      <w:outlineLvl w:val="8"/>
    </w:pPr>
    <w:rPr>
      <w:rFonts w:cs="B Nazanin"/>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870"/>
    <w:rPr>
      <w:rFonts w:ascii="Times" w:eastAsia="Times New Roman" w:hAnsi="Times" w:cs="B Titr"/>
      <w:bCs/>
      <w:color w:val="1F497D"/>
      <w:sz w:val="24"/>
      <w:szCs w:val="24"/>
      <w:lang w:bidi="fa-IR"/>
    </w:rPr>
  </w:style>
  <w:style w:type="character" w:customStyle="1" w:styleId="Heading2Char">
    <w:name w:val="Heading 2 Char"/>
    <w:basedOn w:val="DefaultParagraphFont"/>
    <w:link w:val="Heading2"/>
    <w:rsid w:val="00390870"/>
    <w:rPr>
      <w:rFonts w:ascii="Times" w:eastAsia="Times New Roman" w:hAnsi="Times" w:cs="B Titr"/>
      <w:b/>
      <w:bCs/>
      <w:color w:val="1F497D"/>
      <w:sz w:val="24"/>
      <w:lang w:bidi="fa-IR"/>
    </w:rPr>
  </w:style>
  <w:style w:type="character" w:customStyle="1" w:styleId="Heading3Char">
    <w:name w:val="Heading 3 Char"/>
    <w:basedOn w:val="DefaultParagraphFont"/>
    <w:link w:val="Heading3"/>
    <w:rsid w:val="00390870"/>
    <w:rPr>
      <w:rFonts w:ascii="Times New Roman" w:eastAsia="Times New Roman" w:hAnsi="Times New Roman" w:cs="B Zar"/>
      <w:b/>
      <w:bCs/>
      <w:sz w:val="20"/>
      <w:szCs w:val="20"/>
      <w:lang w:val="x-none" w:eastAsia="x-none" w:bidi="fa-IR"/>
    </w:rPr>
  </w:style>
  <w:style w:type="character" w:customStyle="1" w:styleId="Heading4Char">
    <w:name w:val="Heading 4 Char"/>
    <w:basedOn w:val="DefaultParagraphFont"/>
    <w:link w:val="Heading4"/>
    <w:rsid w:val="00390870"/>
    <w:rPr>
      <w:rFonts w:ascii="Times New Roman" w:eastAsia="Times New Roman" w:hAnsi="Times New Roman" w:cs="B Nazanin"/>
      <w:b/>
      <w:bCs/>
      <w:szCs w:val="26"/>
      <w:lang w:val="x-none" w:eastAsia="x-none" w:bidi="fa-IR"/>
    </w:rPr>
  </w:style>
  <w:style w:type="character" w:customStyle="1" w:styleId="Heading5Char">
    <w:name w:val="Heading 5 Char"/>
    <w:basedOn w:val="DefaultParagraphFont"/>
    <w:link w:val="Heading5"/>
    <w:rsid w:val="00390870"/>
    <w:rPr>
      <w:rFonts w:ascii="Times New Roman" w:eastAsia="Times New Roman" w:hAnsi="Times New Roman" w:cs="B Nazanin"/>
      <w:b/>
      <w:bCs/>
      <w:i/>
      <w:sz w:val="26"/>
      <w:lang w:val="x-none" w:eastAsia="x-none" w:bidi="fa-IR"/>
    </w:rPr>
  </w:style>
  <w:style w:type="character" w:customStyle="1" w:styleId="Heading6Char">
    <w:name w:val="Heading 6 Char"/>
    <w:basedOn w:val="DefaultParagraphFont"/>
    <w:link w:val="Heading6"/>
    <w:rsid w:val="00390870"/>
    <w:rPr>
      <w:rFonts w:ascii="Times New Roman" w:eastAsia="Times New Roman" w:hAnsi="Times New Roman" w:cs="Times New Roman"/>
      <w:b/>
      <w:lang w:val="x-none" w:eastAsia="x-none" w:bidi="fa-IR"/>
    </w:rPr>
  </w:style>
  <w:style w:type="character" w:customStyle="1" w:styleId="Heading7Char">
    <w:name w:val="Heading 7 Char"/>
    <w:basedOn w:val="DefaultParagraphFont"/>
    <w:link w:val="Heading7"/>
    <w:rsid w:val="00390870"/>
    <w:rPr>
      <w:rFonts w:ascii="Times New Roman" w:eastAsia="Times New Roman" w:hAnsi="Times New Roman" w:cs="B Nazanin"/>
      <w:bCs/>
      <w:sz w:val="24"/>
      <w:lang w:val="x-none" w:eastAsia="x-none" w:bidi="fa-IR"/>
    </w:rPr>
  </w:style>
  <w:style w:type="character" w:customStyle="1" w:styleId="Heading8Char">
    <w:name w:val="Heading 8 Char"/>
    <w:basedOn w:val="DefaultParagraphFont"/>
    <w:link w:val="Heading8"/>
    <w:rsid w:val="00390870"/>
    <w:rPr>
      <w:rFonts w:ascii="Times New Roman" w:eastAsia="Times New Roman" w:hAnsi="Times New Roman" w:cs="B nazain"/>
      <w:b/>
      <w:bCs/>
      <w:lang w:val="x-none" w:eastAsia="x-none" w:bidi="fa-IR"/>
    </w:rPr>
  </w:style>
  <w:style w:type="character" w:customStyle="1" w:styleId="Heading9Char">
    <w:name w:val="Heading 9 Char"/>
    <w:basedOn w:val="DefaultParagraphFont"/>
    <w:link w:val="Heading9"/>
    <w:rsid w:val="00390870"/>
    <w:rPr>
      <w:rFonts w:ascii="Times New Roman" w:eastAsia="Times New Roman" w:hAnsi="Times New Roman" w:cs="B Nazanin"/>
      <w:bCs/>
      <w:lang w:val="x-none" w:eastAsia="x-none" w:bidi="fa-IR"/>
    </w:rPr>
  </w:style>
  <w:style w:type="paragraph" w:customStyle="1" w:styleId="1Jadval">
    <w:name w:val="1 Jadval"/>
    <w:basedOn w:val="NormalB"/>
    <w:rsid w:val="00390870"/>
    <w:pPr>
      <w:tabs>
        <w:tab w:val="left" w:pos="680"/>
        <w:tab w:val="left" w:pos="1026"/>
      </w:tabs>
      <w:ind w:left="454" w:hanging="454"/>
      <w:jc w:val="both"/>
    </w:pPr>
    <w:rPr>
      <w:sz w:val="24"/>
    </w:rPr>
  </w:style>
  <w:style w:type="paragraph" w:customStyle="1" w:styleId="1JadvalTitr">
    <w:name w:val="1 Jadval Titr"/>
    <w:basedOn w:val="Normal"/>
    <w:rsid w:val="00390870"/>
    <w:pPr>
      <w:tabs>
        <w:tab w:val="left" w:pos="680"/>
        <w:tab w:val="left" w:pos="1026"/>
      </w:tabs>
      <w:ind w:left="454" w:hanging="454"/>
      <w:jc w:val="both"/>
    </w:pPr>
    <w:rPr>
      <w:rFonts w:cs="B Zar"/>
      <w:b/>
      <w:szCs w:val="24"/>
    </w:rPr>
  </w:style>
  <w:style w:type="paragraph" w:customStyle="1" w:styleId="1Jadval2Alef">
    <w:name w:val="1 Jadval (2.Alef)"/>
    <w:basedOn w:val="1JadvalTitr"/>
    <w:rsid w:val="00390870"/>
    <w:pPr>
      <w:ind w:left="1361" w:hanging="907"/>
      <w:jc w:val="lowKashida"/>
    </w:pPr>
    <w:rPr>
      <w:rFonts w:cs="B Lotus"/>
      <w:szCs w:val="28"/>
    </w:rPr>
  </w:style>
  <w:style w:type="paragraph" w:customStyle="1" w:styleId="NormalB">
    <w:name w:val="Normal B"/>
    <w:basedOn w:val="NormalBase"/>
    <w:link w:val="NormalBChar"/>
    <w:rsid w:val="00390870"/>
  </w:style>
  <w:style w:type="paragraph" w:customStyle="1" w:styleId="1Lotus">
    <w:name w:val="1  Lotus"/>
    <w:link w:val="1LotusCharChar"/>
    <w:rsid w:val="00390870"/>
    <w:pPr>
      <w:spacing w:after="240" w:line="240" w:lineRule="auto"/>
      <w:ind w:left="567" w:hanging="567"/>
      <w:jc w:val="lowKashida"/>
    </w:pPr>
    <w:rPr>
      <w:rFonts w:ascii="Times" w:eastAsia="Times New Roman" w:hAnsi="Times" w:cs="B Lotus"/>
      <w:bCs/>
      <w:sz w:val="24"/>
      <w:szCs w:val="28"/>
      <w:lang w:bidi="fa-IR"/>
    </w:rPr>
  </w:style>
  <w:style w:type="paragraph" w:customStyle="1" w:styleId="1LotusZirAlef">
    <w:name w:val="1 Lotus Zir Alef"/>
    <w:basedOn w:val="1Lotus"/>
    <w:rsid w:val="00390870"/>
    <w:pPr>
      <w:spacing w:after="40"/>
    </w:pPr>
  </w:style>
  <w:style w:type="paragraph" w:customStyle="1" w:styleId="1LotusAlef">
    <w:name w:val="1 Lotus = Alef"/>
    <w:basedOn w:val="1Lotus"/>
    <w:rsid w:val="00390870"/>
    <w:pPr>
      <w:tabs>
        <w:tab w:val="left" w:pos="907"/>
      </w:tabs>
      <w:spacing w:after="80"/>
      <w:ind w:left="1134"/>
    </w:pPr>
  </w:style>
  <w:style w:type="paragraph" w:customStyle="1" w:styleId="1LotusAlef1">
    <w:name w:val="1 Lotus = Alef =  (1)"/>
    <w:basedOn w:val="1LotusAlef"/>
    <w:rsid w:val="00390870"/>
    <w:pPr>
      <w:spacing w:after="0"/>
      <w:ind w:left="1588" w:hanging="454"/>
    </w:pPr>
  </w:style>
  <w:style w:type="paragraph" w:customStyle="1" w:styleId="1LotusAlefBullet">
    <w:name w:val="1 Lotus = Alef = Bullet"/>
    <w:basedOn w:val="1LotusAlef"/>
    <w:rsid w:val="00390870"/>
    <w:pPr>
      <w:numPr>
        <w:numId w:val="1"/>
      </w:numPr>
    </w:pPr>
  </w:style>
  <w:style w:type="paragraph" w:customStyle="1" w:styleId="1LotusBullet">
    <w:name w:val="1 Lotus = Bullet"/>
    <w:basedOn w:val="1Lotus"/>
    <w:rsid w:val="00390870"/>
    <w:pPr>
      <w:numPr>
        <w:numId w:val="2"/>
      </w:numPr>
    </w:pPr>
  </w:style>
  <w:style w:type="paragraph" w:customStyle="1" w:styleId="1Traffic">
    <w:name w:val="1  Traffic"/>
    <w:basedOn w:val="NormalB"/>
    <w:rsid w:val="00390870"/>
    <w:pPr>
      <w:spacing w:after="240"/>
      <w:ind w:left="567" w:hanging="567"/>
    </w:pPr>
    <w:rPr>
      <w:rFonts w:cs="B Traffic"/>
      <w:szCs w:val="22"/>
    </w:rPr>
  </w:style>
  <w:style w:type="paragraph" w:customStyle="1" w:styleId="1TrafficAlef4pt">
    <w:name w:val="1 Traffic = Alef 4pt"/>
    <w:basedOn w:val="NormalB"/>
    <w:link w:val="1TrafficAlef4ptChar"/>
    <w:rsid w:val="00390870"/>
    <w:pPr>
      <w:tabs>
        <w:tab w:val="left" w:pos="907"/>
      </w:tabs>
      <w:spacing w:after="80"/>
      <w:ind w:left="1134" w:hanging="567"/>
    </w:pPr>
    <w:rPr>
      <w:rFonts w:cs="B Traffic"/>
      <w:b/>
      <w:szCs w:val="22"/>
    </w:rPr>
  </w:style>
  <w:style w:type="paragraph" w:customStyle="1" w:styleId="1TrafficAlef1">
    <w:name w:val="1 Traffic = Alef = (1)"/>
    <w:basedOn w:val="NormalB"/>
    <w:rsid w:val="00390870"/>
    <w:pPr>
      <w:ind w:left="1531" w:hanging="397"/>
    </w:pPr>
    <w:rPr>
      <w:rFonts w:cs="B Traffic"/>
      <w:szCs w:val="22"/>
    </w:rPr>
  </w:style>
  <w:style w:type="paragraph" w:customStyle="1" w:styleId="1TrafficAlefBullet">
    <w:name w:val="1 Traffic = Alef = Bullet"/>
    <w:basedOn w:val="1TrafficAlef4pt"/>
    <w:rsid w:val="00390870"/>
    <w:pPr>
      <w:numPr>
        <w:numId w:val="3"/>
      </w:numPr>
      <w:tabs>
        <w:tab w:val="clear" w:pos="927"/>
        <w:tab w:val="left" w:pos="964"/>
      </w:tabs>
      <w:ind w:left="851" w:hanging="284"/>
    </w:pPr>
  </w:style>
  <w:style w:type="paragraph" w:customStyle="1" w:styleId="1TrafficBullet">
    <w:name w:val="1 Traffic = Bullet"/>
    <w:basedOn w:val="1Traffic"/>
    <w:rsid w:val="00390870"/>
    <w:pPr>
      <w:numPr>
        <w:numId w:val="4"/>
      </w:numPr>
      <w:tabs>
        <w:tab w:val="clear" w:pos="927"/>
        <w:tab w:val="num" w:pos="851"/>
      </w:tabs>
      <w:spacing w:after="100"/>
      <w:ind w:left="851" w:hanging="284"/>
    </w:pPr>
    <w:rPr>
      <w:b/>
    </w:rPr>
  </w:style>
  <w:style w:type="paragraph" w:customStyle="1" w:styleId="1TrafficBulletAlef">
    <w:name w:val="1 Traffic = Bullet = Alef"/>
    <w:basedOn w:val="1TrafficAlef4pt"/>
    <w:rsid w:val="00390870"/>
    <w:pPr>
      <w:tabs>
        <w:tab w:val="clear" w:pos="907"/>
        <w:tab w:val="left" w:pos="1304"/>
      </w:tabs>
      <w:ind w:left="1531" w:hanging="624"/>
      <w:jc w:val="both"/>
    </w:pPr>
  </w:style>
  <w:style w:type="paragraph" w:customStyle="1" w:styleId="1TrafficZirAlefHazf">
    <w:name w:val="1 Traffic Zir Alef  Hazf"/>
    <w:basedOn w:val="NormalB"/>
    <w:rsid w:val="00390870"/>
    <w:pPr>
      <w:spacing w:after="40"/>
      <w:ind w:left="567" w:hanging="567"/>
    </w:pPr>
    <w:rPr>
      <w:rFonts w:cs="B Traffic"/>
      <w:b/>
      <w:szCs w:val="22"/>
    </w:rPr>
  </w:style>
  <w:style w:type="paragraph" w:customStyle="1" w:styleId="AlefJadval">
    <w:name w:val="Alef Jadval"/>
    <w:basedOn w:val="Normal"/>
    <w:rsid w:val="00390870"/>
    <w:pPr>
      <w:tabs>
        <w:tab w:val="left" w:pos="680"/>
        <w:tab w:val="left" w:pos="1026"/>
      </w:tabs>
      <w:ind w:left="624" w:hanging="624"/>
      <w:jc w:val="both"/>
    </w:pPr>
    <w:rPr>
      <w:rFonts w:cs="Lotus"/>
      <w:sz w:val="24"/>
    </w:rPr>
  </w:style>
  <w:style w:type="paragraph" w:styleId="BlockText">
    <w:name w:val="Block Text"/>
    <w:basedOn w:val="NormalB"/>
    <w:rsid w:val="00390870"/>
  </w:style>
  <w:style w:type="paragraph" w:styleId="BodyText">
    <w:name w:val="Body Text"/>
    <w:basedOn w:val="NormalB"/>
    <w:link w:val="BodyTextChar"/>
    <w:rsid w:val="00390870"/>
    <w:rPr>
      <w:lang w:val="x-none" w:eastAsia="x-none"/>
    </w:rPr>
  </w:style>
  <w:style w:type="character" w:customStyle="1" w:styleId="BodyTextChar">
    <w:name w:val="Body Text Char"/>
    <w:basedOn w:val="DefaultParagraphFont"/>
    <w:link w:val="BodyText"/>
    <w:rsid w:val="00390870"/>
    <w:rPr>
      <w:rFonts w:ascii="Times New Roman" w:eastAsia="Times New Roman" w:hAnsi="Times New Roman" w:cs="B Lotus"/>
      <w:bCs/>
      <w:szCs w:val="28"/>
      <w:lang w:val="x-none" w:eastAsia="x-none" w:bidi="fa-IR"/>
    </w:rPr>
  </w:style>
  <w:style w:type="paragraph" w:styleId="BodyText2">
    <w:name w:val="Body Text 2"/>
    <w:basedOn w:val="NormalB"/>
    <w:link w:val="BodyText2Char"/>
    <w:rsid w:val="00390870"/>
    <w:rPr>
      <w:lang w:val="x-none" w:eastAsia="x-none"/>
    </w:rPr>
  </w:style>
  <w:style w:type="character" w:customStyle="1" w:styleId="BodyText2Char">
    <w:name w:val="Body Text 2 Char"/>
    <w:basedOn w:val="DefaultParagraphFont"/>
    <w:link w:val="BodyText2"/>
    <w:rsid w:val="00390870"/>
    <w:rPr>
      <w:rFonts w:ascii="Times New Roman" w:eastAsia="Times New Roman" w:hAnsi="Times New Roman" w:cs="B Lotus"/>
      <w:bCs/>
      <w:szCs w:val="28"/>
      <w:lang w:val="x-none" w:eastAsia="x-none" w:bidi="fa-IR"/>
    </w:rPr>
  </w:style>
  <w:style w:type="paragraph" w:styleId="BodyText3">
    <w:name w:val="Body Text 3"/>
    <w:basedOn w:val="NormalB"/>
    <w:link w:val="BodyText3Char"/>
    <w:rsid w:val="00390870"/>
    <w:rPr>
      <w:lang w:val="x-none" w:eastAsia="x-none"/>
    </w:rPr>
  </w:style>
  <w:style w:type="character" w:customStyle="1" w:styleId="BodyText3Char">
    <w:name w:val="Body Text 3 Char"/>
    <w:basedOn w:val="DefaultParagraphFont"/>
    <w:link w:val="BodyText3"/>
    <w:rsid w:val="00390870"/>
    <w:rPr>
      <w:rFonts w:ascii="Times New Roman" w:eastAsia="Times New Roman" w:hAnsi="Times New Roman" w:cs="B Lotus"/>
      <w:bCs/>
      <w:szCs w:val="28"/>
      <w:lang w:val="x-none" w:eastAsia="x-none" w:bidi="fa-IR"/>
    </w:rPr>
  </w:style>
  <w:style w:type="paragraph" w:styleId="BodyTextFirstIndent">
    <w:name w:val="Body Text First Indent"/>
    <w:basedOn w:val="BodyText"/>
    <w:link w:val="BodyTextFirstIndentChar"/>
    <w:rsid w:val="00390870"/>
  </w:style>
  <w:style w:type="character" w:customStyle="1" w:styleId="BodyTextFirstIndentChar">
    <w:name w:val="Body Text First Indent Char"/>
    <w:basedOn w:val="BodyTextChar"/>
    <w:link w:val="BodyTextFirstIndent"/>
    <w:rsid w:val="00390870"/>
    <w:rPr>
      <w:rFonts w:ascii="Times New Roman" w:eastAsia="Times New Roman" w:hAnsi="Times New Roman" w:cs="B Lotus"/>
      <w:bCs/>
      <w:szCs w:val="28"/>
      <w:lang w:val="x-none" w:eastAsia="x-none" w:bidi="fa-IR"/>
    </w:rPr>
  </w:style>
  <w:style w:type="paragraph" w:styleId="BodyTextIndent">
    <w:name w:val="Body Text Indent"/>
    <w:basedOn w:val="NormalB"/>
    <w:link w:val="BodyTextIndentChar"/>
    <w:rsid w:val="00390870"/>
    <w:rPr>
      <w:lang w:val="x-none" w:eastAsia="x-none"/>
    </w:rPr>
  </w:style>
  <w:style w:type="character" w:customStyle="1" w:styleId="BodyTextIndentChar">
    <w:name w:val="Body Text Indent Char"/>
    <w:basedOn w:val="DefaultParagraphFont"/>
    <w:link w:val="BodyTextIndent"/>
    <w:rsid w:val="00390870"/>
    <w:rPr>
      <w:rFonts w:ascii="Times New Roman" w:eastAsia="Times New Roman" w:hAnsi="Times New Roman" w:cs="B Lotus"/>
      <w:bCs/>
      <w:szCs w:val="28"/>
      <w:lang w:val="x-none" w:eastAsia="x-none" w:bidi="fa-IR"/>
    </w:rPr>
  </w:style>
  <w:style w:type="paragraph" w:styleId="BodyTextFirstIndent2">
    <w:name w:val="Body Text First Indent 2"/>
    <w:basedOn w:val="BodyTextIndent"/>
    <w:link w:val="BodyTextFirstIndent2Char"/>
    <w:rsid w:val="00390870"/>
  </w:style>
  <w:style w:type="character" w:customStyle="1" w:styleId="BodyTextFirstIndent2Char">
    <w:name w:val="Body Text First Indent 2 Char"/>
    <w:basedOn w:val="BodyTextIndentChar"/>
    <w:link w:val="BodyTextFirstIndent2"/>
    <w:rsid w:val="00390870"/>
    <w:rPr>
      <w:rFonts w:ascii="Times New Roman" w:eastAsia="Times New Roman" w:hAnsi="Times New Roman" w:cs="B Lotus"/>
      <w:bCs/>
      <w:szCs w:val="28"/>
      <w:lang w:val="x-none" w:eastAsia="x-none" w:bidi="fa-IR"/>
    </w:rPr>
  </w:style>
  <w:style w:type="paragraph" w:styleId="BodyTextIndent2">
    <w:name w:val="Body Text Indent 2"/>
    <w:basedOn w:val="NormalB"/>
    <w:link w:val="BodyTextIndent2Char"/>
    <w:rsid w:val="00390870"/>
    <w:rPr>
      <w:lang w:val="x-none" w:eastAsia="x-none"/>
    </w:rPr>
  </w:style>
  <w:style w:type="character" w:customStyle="1" w:styleId="BodyTextIndent2Char">
    <w:name w:val="Body Text Indent 2 Char"/>
    <w:basedOn w:val="DefaultParagraphFont"/>
    <w:link w:val="BodyTextIndent2"/>
    <w:rsid w:val="00390870"/>
    <w:rPr>
      <w:rFonts w:ascii="Times New Roman" w:eastAsia="Times New Roman" w:hAnsi="Times New Roman" w:cs="B Lotus"/>
      <w:bCs/>
      <w:szCs w:val="28"/>
      <w:lang w:val="x-none" w:eastAsia="x-none" w:bidi="fa-IR"/>
    </w:rPr>
  </w:style>
  <w:style w:type="paragraph" w:styleId="BodyTextIndent3">
    <w:name w:val="Body Text Indent 3"/>
    <w:basedOn w:val="NormalB"/>
    <w:link w:val="BodyTextIndent3Char"/>
    <w:rsid w:val="00390870"/>
    <w:rPr>
      <w:sz w:val="16"/>
      <w:szCs w:val="16"/>
      <w:lang w:val="x-none" w:eastAsia="x-none"/>
    </w:rPr>
  </w:style>
  <w:style w:type="character" w:customStyle="1" w:styleId="BodyTextIndent3Char">
    <w:name w:val="Body Text Indent 3 Char"/>
    <w:basedOn w:val="DefaultParagraphFont"/>
    <w:link w:val="BodyTextIndent3"/>
    <w:rsid w:val="00390870"/>
    <w:rPr>
      <w:rFonts w:ascii="Times New Roman" w:eastAsia="Times New Roman" w:hAnsi="Times New Roman" w:cs="B Lotus"/>
      <w:bCs/>
      <w:sz w:val="16"/>
      <w:szCs w:val="16"/>
      <w:lang w:val="x-none" w:eastAsia="x-none" w:bidi="fa-IR"/>
    </w:rPr>
  </w:style>
  <w:style w:type="paragraph" w:styleId="Caption">
    <w:name w:val="caption"/>
    <w:basedOn w:val="NormalB"/>
    <w:rsid w:val="00390870"/>
    <w:rPr>
      <w:b/>
    </w:rPr>
  </w:style>
  <w:style w:type="paragraph" w:styleId="Closing">
    <w:name w:val="Closing"/>
    <w:basedOn w:val="NormalB"/>
    <w:link w:val="ClosingChar"/>
    <w:rsid w:val="00390870"/>
    <w:rPr>
      <w:lang w:val="x-none" w:eastAsia="x-none"/>
    </w:rPr>
  </w:style>
  <w:style w:type="character" w:customStyle="1" w:styleId="ClosingChar">
    <w:name w:val="Closing Char"/>
    <w:basedOn w:val="DefaultParagraphFont"/>
    <w:link w:val="Closing"/>
    <w:rsid w:val="00390870"/>
    <w:rPr>
      <w:rFonts w:ascii="Times New Roman" w:eastAsia="Times New Roman" w:hAnsi="Times New Roman" w:cs="B Lotus"/>
      <w:bCs/>
      <w:szCs w:val="28"/>
      <w:lang w:val="x-none" w:eastAsia="x-none" w:bidi="fa-IR"/>
    </w:rPr>
  </w:style>
  <w:style w:type="character" w:styleId="CommentReference">
    <w:name w:val="annotation reference"/>
    <w:semiHidden/>
    <w:rsid w:val="00390870"/>
    <w:rPr>
      <w:rFonts w:ascii="Times New Roman" w:hAnsi="Times New Roman" w:cs="B Lotus"/>
      <w:bCs/>
      <w:sz w:val="20"/>
      <w:szCs w:val="24"/>
      <w:lang w:bidi="fa-IR"/>
    </w:rPr>
  </w:style>
  <w:style w:type="paragraph" w:styleId="CommentText">
    <w:name w:val="annotation text"/>
    <w:basedOn w:val="NormalB"/>
    <w:link w:val="CommentTextChar"/>
    <w:semiHidden/>
    <w:rsid w:val="00390870"/>
    <w:rPr>
      <w:sz w:val="20"/>
      <w:szCs w:val="24"/>
      <w:lang w:val="x-none" w:eastAsia="x-none"/>
    </w:rPr>
  </w:style>
  <w:style w:type="character" w:customStyle="1" w:styleId="CommentTextChar">
    <w:name w:val="Comment Text Char"/>
    <w:basedOn w:val="DefaultParagraphFont"/>
    <w:link w:val="CommentText"/>
    <w:semiHidden/>
    <w:rsid w:val="00390870"/>
    <w:rPr>
      <w:rFonts w:ascii="Times New Roman" w:eastAsia="Times New Roman" w:hAnsi="Times New Roman" w:cs="B Lotus"/>
      <w:bCs/>
      <w:sz w:val="20"/>
      <w:szCs w:val="24"/>
      <w:lang w:val="x-none" w:eastAsia="x-none" w:bidi="fa-IR"/>
    </w:rPr>
  </w:style>
  <w:style w:type="paragraph" w:styleId="Date">
    <w:name w:val="Date"/>
    <w:basedOn w:val="NormalB"/>
    <w:next w:val="NormalB"/>
    <w:link w:val="DateChar"/>
    <w:rsid w:val="00390870"/>
    <w:rPr>
      <w:lang w:val="x-none" w:eastAsia="x-none"/>
    </w:rPr>
  </w:style>
  <w:style w:type="character" w:customStyle="1" w:styleId="DateChar">
    <w:name w:val="Date Char"/>
    <w:basedOn w:val="DefaultParagraphFont"/>
    <w:link w:val="Date"/>
    <w:rsid w:val="00390870"/>
    <w:rPr>
      <w:rFonts w:ascii="Times New Roman" w:eastAsia="Times New Roman" w:hAnsi="Times New Roman" w:cs="B Lotus"/>
      <w:bCs/>
      <w:szCs w:val="28"/>
      <w:lang w:val="x-none" w:eastAsia="x-none" w:bidi="fa-IR"/>
    </w:rPr>
  </w:style>
  <w:style w:type="paragraph" w:styleId="DocumentMap">
    <w:name w:val="Document Map"/>
    <w:basedOn w:val="NormalB"/>
    <w:link w:val="DocumentMapChar"/>
    <w:semiHidden/>
    <w:rsid w:val="00390870"/>
    <w:pPr>
      <w:shd w:val="clear" w:color="auto" w:fill="000080"/>
    </w:pPr>
    <w:rPr>
      <w:rFonts w:ascii="timew new roman" w:hAnsi="timew new roman" w:cs="B Zar"/>
      <w:b/>
      <w:szCs w:val="22"/>
      <w:lang w:val="x-none" w:eastAsia="x-none"/>
    </w:rPr>
  </w:style>
  <w:style w:type="character" w:customStyle="1" w:styleId="DocumentMapChar">
    <w:name w:val="Document Map Char"/>
    <w:basedOn w:val="DefaultParagraphFont"/>
    <w:link w:val="DocumentMap"/>
    <w:semiHidden/>
    <w:rsid w:val="00390870"/>
    <w:rPr>
      <w:rFonts w:ascii="timew new roman" w:eastAsia="Times New Roman" w:hAnsi="timew new roman" w:cs="B Zar"/>
      <w:b/>
      <w:bCs/>
      <w:shd w:val="clear" w:color="auto" w:fill="000080"/>
      <w:lang w:val="x-none" w:eastAsia="x-none" w:bidi="fa-IR"/>
    </w:rPr>
  </w:style>
  <w:style w:type="paragraph" w:styleId="E-mailSignature">
    <w:name w:val="E-mail Signature"/>
    <w:basedOn w:val="NormalB"/>
    <w:link w:val="E-mailSignatureChar"/>
    <w:rsid w:val="00390870"/>
    <w:rPr>
      <w:lang w:val="x-none" w:eastAsia="x-none"/>
    </w:rPr>
  </w:style>
  <w:style w:type="character" w:customStyle="1" w:styleId="E-mailSignatureChar">
    <w:name w:val="E-mail Signature Char"/>
    <w:basedOn w:val="DefaultParagraphFont"/>
    <w:link w:val="E-mailSignature"/>
    <w:rsid w:val="00390870"/>
    <w:rPr>
      <w:rFonts w:ascii="Times New Roman" w:eastAsia="Times New Roman" w:hAnsi="Times New Roman" w:cs="B Lotus"/>
      <w:bCs/>
      <w:szCs w:val="28"/>
      <w:lang w:val="x-none" w:eastAsia="x-none" w:bidi="fa-IR"/>
    </w:rPr>
  </w:style>
  <w:style w:type="character" w:styleId="Emphasis">
    <w:name w:val="Emphasis"/>
    <w:rsid w:val="00390870"/>
    <w:rPr>
      <w:rFonts w:ascii="Times New Roman" w:hAnsi="Times New Roman" w:cs="B Lotus"/>
      <w:bCs/>
      <w:sz w:val="22"/>
      <w:szCs w:val="28"/>
      <w:lang w:bidi="fa-IR"/>
    </w:rPr>
  </w:style>
  <w:style w:type="character" w:styleId="EndnoteReference">
    <w:name w:val="endnote reference"/>
    <w:semiHidden/>
    <w:rsid w:val="00390870"/>
    <w:rPr>
      <w:rFonts w:ascii="Times New Roman" w:hAnsi="Times New Roman" w:cs="B Lotus"/>
      <w:bCs/>
      <w:sz w:val="22"/>
      <w:szCs w:val="28"/>
      <w:vertAlign w:val="superscript"/>
      <w:lang w:bidi="fa-IR"/>
    </w:rPr>
  </w:style>
  <w:style w:type="paragraph" w:styleId="EndnoteText">
    <w:name w:val="endnote text"/>
    <w:basedOn w:val="NormalB"/>
    <w:link w:val="EndnoteTextChar"/>
    <w:semiHidden/>
    <w:rsid w:val="00390870"/>
    <w:rPr>
      <w:sz w:val="20"/>
      <w:szCs w:val="24"/>
      <w:lang w:val="x-none" w:eastAsia="x-none"/>
    </w:rPr>
  </w:style>
  <w:style w:type="character" w:customStyle="1" w:styleId="EndnoteTextChar">
    <w:name w:val="Endnote Text Char"/>
    <w:basedOn w:val="DefaultParagraphFont"/>
    <w:link w:val="EndnoteText"/>
    <w:semiHidden/>
    <w:rsid w:val="00390870"/>
    <w:rPr>
      <w:rFonts w:ascii="Times New Roman" w:eastAsia="Times New Roman" w:hAnsi="Times New Roman" w:cs="B Lotus"/>
      <w:bCs/>
      <w:sz w:val="20"/>
      <w:szCs w:val="24"/>
      <w:lang w:val="x-none" w:eastAsia="x-none" w:bidi="fa-IR"/>
    </w:rPr>
  </w:style>
  <w:style w:type="paragraph" w:styleId="EnvelopeAddress">
    <w:name w:val="envelope address"/>
    <w:basedOn w:val="NormalB"/>
    <w:rsid w:val="00390870"/>
    <w:pPr>
      <w:framePr w:w="7920" w:h="1980" w:hRule="exact" w:hSpace="180" w:wrap="auto" w:hAnchor="page" w:xAlign="center" w:yAlign="bottom"/>
      <w:ind w:left="2880"/>
    </w:pPr>
    <w:rPr>
      <w:rFonts w:cs="B Nazanin"/>
      <w:b/>
      <w:sz w:val="24"/>
      <w:szCs w:val="24"/>
    </w:rPr>
  </w:style>
  <w:style w:type="paragraph" w:styleId="EnvelopeReturn">
    <w:name w:val="envelope return"/>
    <w:basedOn w:val="NormalB"/>
    <w:rsid w:val="00390870"/>
    <w:rPr>
      <w:rFonts w:cs="B Nazanin"/>
      <w:b/>
      <w:sz w:val="20"/>
      <w:szCs w:val="24"/>
    </w:rPr>
  </w:style>
  <w:style w:type="paragraph" w:customStyle="1" w:styleId="Fa">
    <w:name w:val="Fa"/>
    <w:basedOn w:val="NormalB"/>
    <w:rsid w:val="00390870"/>
    <w:pPr>
      <w:spacing w:line="220" w:lineRule="exact"/>
    </w:pPr>
  </w:style>
  <w:style w:type="paragraph" w:customStyle="1" w:styleId="FehrestBullet---">
    <w:name w:val="Fehrest =  Bullet = ---"/>
    <w:basedOn w:val="NormalB"/>
    <w:rsid w:val="00390870"/>
    <w:pPr>
      <w:numPr>
        <w:numId w:val="5"/>
      </w:numPr>
      <w:tabs>
        <w:tab w:val="center" w:pos="680"/>
        <w:tab w:val="left" w:pos="1814"/>
        <w:tab w:val="center" w:pos="7938"/>
      </w:tabs>
    </w:pPr>
    <w:rPr>
      <w:szCs w:val="26"/>
    </w:rPr>
  </w:style>
  <w:style w:type="paragraph" w:customStyle="1" w:styleId="Fehrest2">
    <w:name w:val="Fehrest 2"/>
    <w:basedOn w:val="NormalB"/>
    <w:rsid w:val="00390870"/>
    <w:pPr>
      <w:tabs>
        <w:tab w:val="left" w:pos="283"/>
        <w:tab w:val="left" w:pos="567"/>
        <w:tab w:val="left" w:pos="850"/>
        <w:tab w:val="left" w:pos="1134"/>
        <w:tab w:val="left" w:pos="7206"/>
        <w:tab w:val="center" w:pos="7608"/>
        <w:tab w:val="left" w:pos="7716"/>
      </w:tabs>
    </w:pPr>
  </w:style>
  <w:style w:type="character" w:styleId="FollowedHyperlink">
    <w:name w:val="FollowedHyperlink"/>
    <w:rsid w:val="00390870"/>
    <w:rPr>
      <w:rFonts w:ascii="Times New Roman" w:hAnsi="Times New Roman" w:cs="B Lotus"/>
      <w:bCs/>
      <w:color w:val="800080"/>
      <w:szCs w:val="28"/>
      <w:u w:val="single"/>
      <w:bdr w:val="none" w:sz="0" w:space="0" w:color="auto"/>
      <w:lang w:bidi="fa-IR"/>
    </w:rPr>
  </w:style>
  <w:style w:type="paragraph" w:styleId="Footer">
    <w:name w:val="footer"/>
    <w:basedOn w:val="NormalB"/>
    <w:link w:val="FooterChar"/>
    <w:uiPriority w:val="99"/>
    <w:rsid w:val="00390870"/>
    <w:pPr>
      <w:tabs>
        <w:tab w:val="center" w:pos="4320"/>
        <w:tab w:val="right" w:pos="8640"/>
      </w:tabs>
      <w:ind w:left="284" w:hanging="284"/>
    </w:pPr>
    <w:rPr>
      <w:rFonts w:cs="B Nazanin"/>
      <w:szCs w:val="20"/>
      <w:lang w:val="x-none" w:eastAsia="x-none"/>
    </w:rPr>
  </w:style>
  <w:style w:type="character" w:customStyle="1" w:styleId="FooterChar">
    <w:name w:val="Footer Char"/>
    <w:basedOn w:val="DefaultParagraphFont"/>
    <w:link w:val="Footer"/>
    <w:uiPriority w:val="99"/>
    <w:rsid w:val="00390870"/>
    <w:rPr>
      <w:rFonts w:ascii="Times New Roman" w:eastAsia="Times New Roman" w:hAnsi="Times New Roman" w:cs="B Nazanin"/>
      <w:bCs/>
      <w:szCs w:val="20"/>
      <w:lang w:val="x-none" w:eastAsia="x-none" w:bidi="fa-IR"/>
    </w:rPr>
  </w:style>
  <w:style w:type="character" w:styleId="FootnoteReference">
    <w:name w:val="footnote reference"/>
    <w:semiHidden/>
    <w:rsid w:val="00390870"/>
    <w:rPr>
      <w:rFonts w:ascii="Times New Roman" w:hAnsi="Times New Roman" w:cs="B Lotus"/>
      <w:bCs/>
      <w:sz w:val="22"/>
      <w:szCs w:val="28"/>
      <w:vertAlign w:val="superscript"/>
      <w:lang w:bidi="fa-IR"/>
    </w:rPr>
  </w:style>
  <w:style w:type="paragraph" w:styleId="FootnoteText">
    <w:name w:val="footnote text"/>
    <w:basedOn w:val="NormalBase"/>
    <w:link w:val="FootnoteTextChar"/>
    <w:semiHidden/>
    <w:rsid w:val="00390870"/>
    <w:rPr>
      <w:sz w:val="20"/>
      <w:szCs w:val="24"/>
    </w:rPr>
  </w:style>
  <w:style w:type="character" w:customStyle="1" w:styleId="FootnoteTextChar">
    <w:name w:val="Footnote Text Char"/>
    <w:basedOn w:val="DefaultParagraphFont"/>
    <w:link w:val="FootnoteText"/>
    <w:semiHidden/>
    <w:rsid w:val="00390870"/>
    <w:rPr>
      <w:rFonts w:ascii="Times New Roman" w:eastAsia="Times New Roman" w:hAnsi="Times New Roman" w:cs="B Lotus"/>
      <w:bCs/>
      <w:sz w:val="20"/>
      <w:szCs w:val="24"/>
      <w:lang w:bidi="fa-IR"/>
    </w:rPr>
  </w:style>
  <w:style w:type="paragraph" w:styleId="Header">
    <w:name w:val="header"/>
    <w:basedOn w:val="NormalB"/>
    <w:link w:val="HeaderChar"/>
    <w:uiPriority w:val="99"/>
    <w:rsid w:val="00390870"/>
    <w:pPr>
      <w:tabs>
        <w:tab w:val="center" w:pos="4320"/>
        <w:tab w:val="right" w:pos="8640"/>
      </w:tabs>
    </w:pPr>
    <w:rPr>
      <w:rFonts w:cs="B Zar"/>
      <w:szCs w:val="20"/>
      <w:lang w:val="x-none" w:eastAsia="x-none"/>
    </w:rPr>
  </w:style>
  <w:style w:type="character" w:customStyle="1" w:styleId="HeaderChar">
    <w:name w:val="Header Char"/>
    <w:basedOn w:val="DefaultParagraphFont"/>
    <w:link w:val="Header"/>
    <w:uiPriority w:val="99"/>
    <w:rsid w:val="00390870"/>
    <w:rPr>
      <w:rFonts w:ascii="Times New Roman" w:eastAsia="Times New Roman" w:hAnsi="Times New Roman" w:cs="B Zar"/>
      <w:bCs/>
      <w:szCs w:val="20"/>
      <w:lang w:val="x-none" w:eastAsia="x-none" w:bidi="fa-IR"/>
    </w:rPr>
  </w:style>
  <w:style w:type="paragraph" w:customStyle="1" w:styleId="Heading1Zar13">
    <w:name w:val="Heading (1) Zar 13"/>
    <w:basedOn w:val="NormalB"/>
    <w:rsid w:val="00390870"/>
    <w:pPr>
      <w:keepNext/>
      <w:spacing w:before="160"/>
    </w:pPr>
    <w:rPr>
      <w:rFonts w:cs="B Zar"/>
      <w:b/>
      <w:szCs w:val="26"/>
    </w:rPr>
  </w:style>
  <w:style w:type="paragraph" w:customStyle="1" w:styleId="Heading2Zar11">
    <w:name w:val="Heading (2) Zar 11"/>
    <w:basedOn w:val="Heading1Zar13"/>
    <w:rsid w:val="00390870"/>
    <w:pPr>
      <w:spacing w:before="0"/>
    </w:pPr>
    <w:rPr>
      <w:szCs w:val="22"/>
    </w:rPr>
  </w:style>
  <w:style w:type="paragraph" w:customStyle="1" w:styleId="Heading3Zar9">
    <w:name w:val="Heading (3)  Zar 9"/>
    <w:basedOn w:val="Heading2Zar11"/>
    <w:rsid w:val="00390870"/>
    <w:pPr>
      <w:jc w:val="both"/>
    </w:pPr>
    <w:rPr>
      <w:szCs w:val="18"/>
    </w:rPr>
  </w:style>
  <w:style w:type="character" w:styleId="HTMLAcronym">
    <w:name w:val="HTML Acronym"/>
    <w:rsid w:val="00390870"/>
    <w:rPr>
      <w:rFonts w:ascii="Times New Roman" w:hAnsi="Times New Roman" w:cs="B Lotus"/>
      <w:b/>
      <w:bCs/>
      <w:szCs w:val="28"/>
    </w:rPr>
  </w:style>
  <w:style w:type="paragraph" w:styleId="HTMLAddress">
    <w:name w:val="HTML Address"/>
    <w:basedOn w:val="NormalB"/>
    <w:link w:val="HTMLAddressChar"/>
    <w:rsid w:val="00390870"/>
    <w:rPr>
      <w:lang w:val="x-none" w:eastAsia="x-none"/>
    </w:rPr>
  </w:style>
  <w:style w:type="character" w:customStyle="1" w:styleId="HTMLAddressChar">
    <w:name w:val="HTML Address Char"/>
    <w:basedOn w:val="DefaultParagraphFont"/>
    <w:link w:val="HTMLAddress"/>
    <w:rsid w:val="00390870"/>
    <w:rPr>
      <w:rFonts w:ascii="Times New Roman" w:eastAsia="Times New Roman" w:hAnsi="Times New Roman" w:cs="B Lotus"/>
      <w:bCs/>
      <w:szCs w:val="28"/>
      <w:lang w:val="x-none" w:eastAsia="x-none" w:bidi="fa-IR"/>
    </w:rPr>
  </w:style>
  <w:style w:type="character" w:styleId="HTMLCite">
    <w:name w:val="HTML Cite"/>
    <w:rsid w:val="00390870"/>
    <w:rPr>
      <w:rFonts w:ascii="Times New Roman" w:hAnsi="Times New Roman" w:cs="B Lotus"/>
      <w:bCs/>
      <w:szCs w:val="28"/>
      <w:lang w:bidi="fa-IR"/>
    </w:rPr>
  </w:style>
  <w:style w:type="character" w:styleId="HTMLCode">
    <w:name w:val="HTML Code"/>
    <w:rsid w:val="00390870"/>
    <w:rPr>
      <w:rFonts w:ascii="Courier New" w:hAnsi="Courier New" w:cs="B Lotus"/>
      <w:bCs/>
      <w:sz w:val="20"/>
      <w:szCs w:val="28"/>
      <w:lang w:bidi="fa-IR"/>
    </w:rPr>
  </w:style>
  <w:style w:type="character" w:styleId="HTMLDefinition">
    <w:name w:val="HTML Definition"/>
    <w:rsid w:val="00390870"/>
    <w:rPr>
      <w:rFonts w:ascii="Times New Roman" w:hAnsi="Times New Roman" w:cs="B Lotus"/>
      <w:bCs/>
      <w:sz w:val="22"/>
      <w:szCs w:val="28"/>
      <w:lang w:bidi="fa-IR"/>
    </w:rPr>
  </w:style>
  <w:style w:type="character" w:styleId="HTMLKeyboard">
    <w:name w:val="HTML Keyboard"/>
    <w:rsid w:val="00390870"/>
    <w:rPr>
      <w:rFonts w:ascii="Times New Roman" w:hAnsi="Times New Roman" w:cs="B Lotus"/>
      <w:bCs/>
      <w:sz w:val="22"/>
      <w:szCs w:val="28"/>
    </w:rPr>
  </w:style>
  <w:style w:type="paragraph" w:styleId="HTMLPreformatted">
    <w:name w:val="HTML Preformatted"/>
    <w:basedOn w:val="NormalB"/>
    <w:link w:val="HTMLPreformattedChar"/>
    <w:rsid w:val="00390870"/>
    <w:rPr>
      <w:rFonts w:ascii="Courier New" w:hAnsi="Courier New"/>
      <w:sz w:val="20"/>
      <w:lang w:val="x-none" w:eastAsia="x-none"/>
    </w:rPr>
  </w:style>
  <w:style w:type="character" w:customStyle="1" w:styleId="HTMLPreformattedChar">
    <w:name w:val="HTML Preformatted Char"/>
    <w:basedOn w:val="DefaultParagraphFont"/>
    <w:link w:val="HTMLPreformatted"/>
    <w:rsid w:val="00390870"/>
    <w:rPr>
      <w:rFonts w:ascii="Courier New" w:eastAsia="Times New Roman" w:hAnsi="Courier New" w:cs="B Lotus"/>
      <w:bCs/>
      <w:sz w:val="20"/>
      <w:szCs w:val="28"/>
      <w:lang w:val="x-none" w:eastAsia="x-none" w:bidi="fa-IR"/>
    </w:rPr>
  </w:style>
  <w:style w:type="character" w:styleId="HTMLSample">
    <w:name w:val="HTML Sample"/>
    <w:rsid w:val="00390870"/>
    <w:rPr>
      <w:rFonts w:ascii="Times New Roman" w:hAnsi="Times New Roman" w:cs="B Lotus"/>
      <w:bCs/>
      <w:sz w:val="22"/>
      <w:szCs w:val="28"/>
      <w:lang w:bidi="fa-IR"/>
    </w:rPr>
  </w:style>
  <w:style w:type="character" w:styleId="HTMLTypewriter">
    <w:name w:val="HTML Typewriter"/>
    <w:rsid w:val="00390870"/>
    <w:rPr>
      <w:rFonts w:ascii="Times New Roman" w:hAnsi="Times New Roman" w:cs="B Lotus"/>
      <w:bCs/>
      <w:sz w:val="22"/>
      <w:szCs w:val="28"/>
    </w:rPr>
  </w:style>
  <w:style w:type="character" w:styleId="HTMLVariable">
    <w:name w:val="HTML Variable"/>
    <w:rsid w:val="00390870"/>
    <w:rPr>
      <w:rFonts w:ascii="Times New Roman" w:hAnsi="Times New Roman" w:cs="B Lotus"/>
      <w:bCs/>
      <w:szCs w:val="28"/>
      <w:lang w:bidi="fa-IR"/>
    </w:rPr>
  </w:style>
  <w:style w:type="character" w:styleId="Hyperlink">
    <w:name w:val="Hyperlink"/>
    <w:rsid w:val="00390870"/>
    <w:rPr>
      <w:rFonts w:ascii="Times New Roman" w:hAnsi="Times New Roman" w:cs="B Lotus"/>
      <w:bCs/>
      <w:color w:val="0000FF"/>
      <w:sz w:val="22"/>
      <w:szCs w:val="28"/>
      <w:u w:val="single"/>
    </w:rPr>
  </w:style>
  <w:style w:type="paragraph" w:customStyle="1" w:styleId="in">
    <w:name w:val="in"/>
    <w:basedOn w:val="NormalB"/>
    <w:rsid w:val="00390870"/>
    <w:pPr>
      <w:spacing w:before="240"/>
      <w:ind w:left="1134" w:right="1134"/>
      <w:jc w:val="center"/>
    </w:pPr>
    <w:rPr>
      <w:bCs w:val="0"/>
      <w:iCs/>
      <w:szCs w:val="30"/>
    </w:rPr>
  </w:style>
  <w:style w:type="paragraph" w:styleId="Index1">
    <w:name w:val="index 1"/>
    <w:basedOn w:val="NormalB"/>
    <w:next w:val="NormalB"/>
    <w:semiHidden/>
    <w:rsid w:val="00390870"/>
    <w:pPr>
      <w:ind w:left="510" w:hanging="510"/>
    </w:pPr>
  </w:style>
  <w:style w:type="paragraph" w:styleId="Index2">
    <w:name w:val="index 2"/>
    <w:basedOn w:val="NormalB"/>
    <w:next w:val="NormalB"/>
    <w:semiHidden/>
    <w:rsid w:val="00390870"/>
    <w:pPr>
      <w:ind w:left="510" w:hanging="510"/>
    </w:pPr>
  </w:style>
  <w:style w:type="paragraph" w:styleId="Index3">
    <w:name w:val="index 3"/>
    <w:basedOn w:val="NormalB"/>
    <w:next w:val="NormalB"/>
    <w:semiHidden/>
    <w:rsid w:val="00390870"/>
    <w:pPr>
      <w:ind w:left="510" w:hanging="510"/>
    </w:pPr>
  </w:style>
  <w:style w:type="paragraph" w:styleId="Index4">
    <w:name w:val="index 4"/>
    <w:basedOn w:val="Normal"/>
    <w:next w:val="Normal"/>
    <w:semiHidden/>
    <w:rsid w:val="00390870"/>
    <w:pPr>
      <w:ind w:left="510" w:hanging="510"/>
    </w:pPr>
  </w:style>
  <w:style w:type="paragraph" w:styleId="Index5">
    <w:name w:val="index 5"/>
    <w:basedOn w:val="NormalB"/>
    <w:next w:val="NormalB"/>
    <w:semiHidden/>
    <w:rsid w:val="00390870"/>
    <w:pPr>
      <w:ind w:left="510" w:hanging="510"/>
    </w:pPr>
  </w:style>
  <w:style w:type="paragraph" w:styleId="IndexHeading">
    <w:name w:val="index heading"/>
    <w:basedOn w:val="NormalB"/>
    <w:next w:val="Index1"/>
    <w:semiHidden/>
    <w:rsid w:val="00390870"/>
  </w:style>
  <w:style w:type="character" w:styleId="LineNumber">
    <w:name w:val="line number"/>
    <w:rsid w:val="00390870"/>
    <w:rPr>
      <w:rFonts w:ascii="Times New Roman" w:hAnsi="Times New Roman" w:cs="B Lotus"/>
      <w:bCs/>
      <w:sz w:val="22"/>
      <w:szCs w:val="28"/>
      <w:lang w:bidi="fa-IR"/>
    </w:rPr>
  </w:style>
  <w:style w:type="paragraph" w:styleId="List">
    <w:name w:val="List"/>
    <w:basedOn w:val="NormalB"/>
    <w:rsid w:val="00390870"/>
    <w:pPr>
      <w:ind w:left="510" w:hanging="510"/>
    </w:pPr>
  </w:style>
  <w:style w:type="paragraph" w:styleId="List2">
    <w:name w:val="List 2"/>
    <w:basedOn w:val="NormalB"/>
    <w:rsid w:val="00390870"/>
    <w:pPr>
      <w:ind w:left="510" w:hanging="510"/>
    </w:pPr>
  </w:style>
  <w:style w:type="paragraph" w:styleId="List3">
    <w:name w:val="List 3"/>
    <w:basedOn w:val="NormalB"/>
    <w:rsid w:val="00390870"/>
    <w:pPr>
      <w:ind w:left="510" w:hanging="510"/>
    </w:pPr>
  </w:style>
  <w:style w:type="paragraph" w:styleId="List4">
    <w:name w:val="List 4"/>
    <w:basedOn w:val="NormalB"/>
    <w:rsid w:val="00390870"/>
    <w:pPr>
      <w:ind w:left="510" w:hanging="510"/>
    </w:pPr>
  </w:style>
  <w:style w:type="paragraph" w:styleId="List5">
    <w:name w:val="List 5"/>
    <w:basedOn w:val="NormalB"/>
    <w:rsid w:val="00390870"/>
    <w:pPr>
      <w:ind w:left="510" w:hanging="510"/>
    </w:pPr>
  </w:style>
  <w:style w:type="paragraph" w:styleId="ListBullet">
    <w:name w:val="List Bullet"/>
    <w:basedOn w:val="NormalB"/>
    <w:rsid w:val="00390870"/>
    <w:pPr>
      <w:numPr>
        <w:numId w:val="22"/>
      </w:numPr>
    </w:pPr>
  </w:style>
  <w:style w:type="paragraph" w:styleId="ListBullet2">
    <w:name w:val="List Bullet 2"/>
    <w:basedOn w:val="NormalB"/>
    <w:rsid w:val="00390870"/>
    <w:pPr>
      <w:numPr>
        <w:numId w:val="23"/>
      </w:numPr>
    </w:pPr>
  </w:style>
  <w:style w:type="paragraph" w:styleId="ListBullet3">
    <w:name w:val="List Bullet 3"/>
    <w:basedOn w:val="NormalB"/>
    <w:rsid w:val="00390870"/>
    <w:pPr>
      <w:numPr>
        <w:numId w:val="24"/>
      </w:numPr>
    </w:pPr>
  </w:style>
  <w:style w:type="paragraph" w:styleId="ListBullet4">
    <w:name w:val="List Bullet 4"/>
    <w:basedOn w:val="NormalB"/>
    <w:rsid w:val="00390870"/>
  </w:style>
  <w:style w:type="paragraph" w:styleId="ListBullet5">
    <w:name w:val="List Bullet 5"/>
    <w:basedOn w:val="NormalB"/>
    <w:rsid w:val="00390870"/>
    <w:pPr>
      <w:numPr>
        <w:numId w:val="25"/>
      </w:numPr>
    </w:pPr>
  </w:style>
  <w:style w:type="paragraph" w:styleId="ListContinue">
    <w:name w:val="List Continue"/>
    <w:basedOn w:val="NormalB"/>
    <w:rsid w:val="00390870"/>
    <w:pPr>
      <w:ind w:left="284"/>
    </w:pPr>
  </w:style>
  <w:style w:type="paragraph" w:styleId="ListContinue2">
    <w:name w:val="List Continue 2"/>
    <w:basedOn w:val="Normal"/>
    <w:rsid w:val="00390870"/>
    <w:pPr>
      <w:ind w:left="284"/>
    </w:pPr>
  </w:style>
  <w:style w:type="paragraph" w:styleId="MacroText">
    <w:name w:val="macro"/>
    <w:basedOn w:val="Normal"/>
    <w:link w:val="MacroTextChar"/>
    <w:semiHidden/>
    <w:rsid w:val="00390870"/>
    <w:pPr>
      <w:tabs>
        <w:tab w:val="left" w:pos="480"/>
        <w:tab w:val="left" w:pos="960"/>
        <w:tab w:val="left" w:pos="1440"/>
        <w:tab w:val="left" w:pos="1920"/>
        <w:tab w:val="left" w:pos="2400"/>
        <w:tab w:val="left" w:pos="2880"/>
        <w:tab w:val="left" w:pos="3360"/>
        <w:tab w:val="left" w:pos="3840"/>
        <w:tab w:val="left" w:pos="4320"/>
      </w:tabs>
    </w:pPr>
    <w:rPr>
      <w:rFonts w:eastAsia="MS Mincho"/>
      <w:bCs w:val="0"/>
      <w:szCs w:val="24"/>
      <w:lang w:val="x-none" w:eastAsia="x-none"/>
    </w:rPr>
  </w:style>
  <w:style w:type="character" w:customStyle="1" w:styleId="MacroTextChar">
    <w:name w:val="Macro Text Char"/>
    <w:basedOn w:val="DefaultParagraphFont"/>
    <w:link w:val="MacroText"/>
    <w:semiHidden/>
    <w:rsid w:val="00390870"/>
    <w:rPr>
      <w:rFonts w:ascii="Times New Roman" w:eastAsia="MS Mincho" w:hAnsi="Times New Roman" w:cs="B Lotus"/>
      <w:szCs w:val="24"/>
      <w:lang w:val="x-none" w:eastAsia="x-none" w:bidi="fa-IR"/>
    </w:rPr>
  </w:style>
  <w:style w:type="paragraph" w:customStyle="1" w:styleId="Matn">
    <w:name w:val="Matn"/>
    <w:basedOn w:val="Normal"/>
    <w:link w:val="MatnCharChar"/>
    <w:rsid w:val="00390870"/>
    <w:pPr>
      <w:tabs>
        <w:tab w:val="left" w:pos="454"/>
        <w:tab w:val="left" w:pos="1418"/>
        <w:tab w:val="right" w:pos="8392"/>
      </w:tabs>
    </w:pPr>
  </w:style>
  <w:style w:type="paragraph" w:customStyle="1" w:styleId="Matn--">
    <w:name w:val="Matn --"/>
    <w:basedOn w:val="NormalB"/>
    <w:rsid w:val="00390870"/>
    <w:pPr>
      <w:bidi w:val="0"/>
      <w:ind w:left="851" w:hanging="284"/>
    </w:pPr>
  </w:style>
  <w:style w:type="paragraph" w:customStyle="1" w:styleId="MatneTraffic">
    <w:name w:val="Matn e Traffic"/>
    <w:basedOn w:val="Matn"/>
    <w:rsid w:val="00390870"/>
    <w:pPr>
      <w:jc w:val="both"/>
    </w:pPr>
    <w:rPr>
      <w:rFonts w:cs="B Traffic"/>
      <w:szCs w:val="22"/>
    </w:rPr>
  </w:style>
  <w:style w:type="paragraph" w:styleId="MessageHeader">
    <w:name w:val="Message Header"/>
    <w:basedOn w:val="Normal"/>
    <w:link w:val="MessageHeaderChar"/>
    <w:rsid w:val="00390870"/>
    <w:pPr>
      <w:pBdr>
        <w:top w:val="single" w:sz="6" w:space="1" w:color="auto"/>
        <w:left w:val="single" w:sz="6" w:space="1" w:color="auto"/>
        <w:bottom w:val="single" w:sz="6" w:space="1" w:color="auto"/>
        <w:right w:val="single" w:sz="6" w:space="1" w:color="auto"/>
      </w:pBdr>
      <w:shd w:val="pct20" w:color="auto" w:fill="auto"/>
      <w:ind w:left="1134" w:hanging="1134"/>
    </w:pPr>
    <w:rPr>
      <w:rFonts w:cs="B Zar"/>
      <w:b/>
      <w:sz w:val="24"/>
      <w:szCs w:val="24"/>
      <w:lang w:val="x-none" w:eastAsia="x-none"/>
    </w:rPr>
  </w:style>
  <w:style w:type="character" w:customStyle="1" w:styleId="MessageHeaderChar">
    <w:name w:val="Message Header Char"/>
    <w:basedOn w:val="DefaultParagraphFont"/>
    <w:link w:val="MessageHeader"/>
    <w:rsid w:val="00390870"/>
    <w:rPr>
      <w:rFonts w:ascii="Times New Roman" w:eastAsia="Times New Roman" w:hAnsi="Times New Roman" w:cs="B Zar"/>
      <w:b/>
      <w:bCs/>
      <w:sz w:val="24"/>
      <w:szCs w:val="24"/>
      <w:shd w:val="pct20" w:color="auto" w:fill="auto"/>
      <w:lang w:val="x-none" w:eastAsia="x-none" w:bidi="fa-IR"/>
    </w:rPr>
  </w:style>
  <w:style w:type="paragraph" w:styleId="NormalWeb">
    <w:name w:val="Normal (Web)"/>
    <w:basedOn w:val="Normal"/>
    <w:rsid w:val="00390870"/>
    <w:rPr>
      <w:color w:val="000000"/>
      <w:spacing w:val="-6"/>
      <w:sz w:val="24"/>
      <w:szCs w:val="24"/>
    </w:rPr>
  </w:style>
  <w:style w:type="paragraph" w:styleId="NormalIndent">
    <w:name w:val="Normal Indent"/>
    <w:basedOn w:val="NormalB"/>
    <w:rsid w:val="00390870"/>
    <w:pPr>
      <w:ind w:left="567"/>
    </w:pPr>
  </w:style>
  <w:style w:type="paragraph" w:styleId="NoteHeading">
    <w:name w:val="Note Heading"/>
    <w:basedOn w:val="Normal-B"/>
    <w:next w:val="Normal-B"/>
    <w:link w:val="NoteHeadingChar"/>
    <w:rsid w:val="00390870"/>
    <w:rPr>
      <w:lang w:val="x-none" w:eastAsia="x-none"/>
    </w:rPr>
  </w:style>
  <w:style w:type="character" w:customStyle="1" w:styleId="NoteHeadingChar">
    <w:name w:val="Note Heading Char"/>
    <w:basedOn w:val="DefaultParagraphFont"/>
    <w:link w:val="NoteHeading"/>
    <w:rsid w:val="00390870"/>
    <w:rPr>
      <w:rFonts w:ascii="Times New Roman" w:eastAsia="Times New Roman" w:hAnsi="Times New Roman" w:cs="B Lotus"/>
      <w:bCs/>
      <w:szCs w:val="28"/>
      <w:lang w:val="x-none" w:eastAsia="x-none" w:bidi="fa-IR"/>
    </w:rPr>
  </w:style>
  <w:style w:type="paragraph" w:customStyle="1" w:styleId="OnvanPage1">
    <w:name w:val="Onvan Page 1"/>
    <w:basedOn w:val="NormalB"/>
    <w:rsid w:val="00390870"/>
    <w:pPr>
      <w:tabs>
        <w:tab w:val="left" w:pos="283"/>
        <w:tab w:val="left" w:pos="567"/>
        <w:tab w:val="left" w:pos="850"/>
        <w:tab w:val="left" w:pos="1134"/>
        <w:tab w:val="left" w:pos="7206"/>
        <w:tab w:val="center" w:pos="7608"/>
        <w:tab w:val="left" w:pos="7716"/>
      </w:tabs>
      <w:jc w:val="center"/>
    </w:pPr>
    <w:rPr>
      <w:rFonts w:cs="B Titr"/>
      <w:b/>
      <w:sz w:val="28"/>
      <w:szCs w:val="26"/>
    </w:rPr>
  </w:style>
  <w:style w:type="character" w:styleId="PageNumber">
    <w:name w:val="page number"/>
    <w:rsid w:val="00390870"/>
    <w:rPr>
      <w:rFonts w:ascii="Times New Roman" w:hAnsi="Times New Roman" w:cs="B Nazanin"/>
      <w:b/>
      <w:bCs/>
      <w:sz w:val="22"/>
      <w:szCs w:val="26"/>
      <w:bdr w:val="none" w:sz="0" w:space="0" w:color="auto"/>
      <w:lang w:bidi="fa-IR"/>
    </w:rPr>
  </w:style>
  <w:style w:type="paragraph" w:styleId="PlainText">
    <w:name w:val="Plain Text"/>
    <w:basedOn w:val="NormalB"/>
    <w:link w:val="PlainTextChar"/>
    <w:rsid w:val="00390870"/>
    <w:rPr>
      <w:lang w:val="x-none" w:eastAsia="x-none"/>
    </w:rPr>
  </w:style>
  <w:style w:type="character" w:customStyle="1" w:styleId="PlainTextChar">
    <w:name w:val="Plain Text Char"/>
    <w:basedOn w:val="DefaultParagraphFont"/>
    <w:link w:val="PlainText"/>
    <w:rsid w:val="00390870"/>
    <w:rPr>
      <w:rFonts w:ascii="Times New Roman" w:eastAsia="Times New Roman" w:hAnsi="Times New Roman" w:cs="B Lotus"/>
      <w:bCs/>
      <w:szCs w:val="28"/>
      <w:lang w:val="x-none" w:eastAsia="x-none" w:bidi="fa-IR"/>
    </w:rPr>
  </w:style>
  <w:style w:type="paragraph" w:styleId="Salutation">
    <w:name w:val="Salutation"/>
    <w:basedOn w:val="NormalB"/>
    <w:next w:val="NormalB"/>
    <w:link w:val="SalutationChar"/>
    <w:rsid w:val="00390870"/>
    <w:rPr>
      <w:lang w:val="x-none" w:eastAsia="x-none"/>
    </w:rPr>
  </w:style>
  <w:style w:type="character" w:customStyle="1" w:styleId="SalutationChar">
    <w:name w:val="Salutation Char"/>
    <w:basedOn w:val="DefaultParagraphFont"/>
    <w:link w:val="Salutation"/>
    <w:rsid w:val="00390870"/>
    <w:rPr>
      <w:rFonts w:ascii="Times New Roman" w:eastAsia="Times New Roman" w:hAnsi="Times New Roman" w:cs="B Lotus"/>
      <w:bCs/>
      <w:szCs w:val="28"/>
      <w:lang w:val="x-none" w:eastAsia="x-none" w:bidi="fa-IR"/>
    </w:rPr>
  </w:style>
  <w:style w:type="character" w:styleId="Strong">
    <w:name w:val="Strong"/>
    <w:rsid w:val="00390870"/>
    <w:rPr>
      <w:rFonts w:ascii="Times New Roman" w:hAnsi="Times New Roman" w:cs="B Lotus"/>
      <w:bCs/>
      <w:sz w:val="22"/>
      <w:szCs w:val="28"/>
      <w:lang w:bidi="fa-IR"/>
    </w:rPr>
  </w:style>
  <w:style w:type="paragraph" w:styleId="Subtitle">
    <w:name w:val="Subtitle"/>
    <w:basedOn w:val="NormalB"/>
    <w:link w:val="SubtitleChar"/>
    <w:rsid w:val="00390870"/>
    <w:pPr>
      <w:spacing w:after="60"/>
      <w:jc w:val="center"/>
      <w:outlineLvl w:val="1"/>
    </w:pPr>
    <w:rPr>
      <w:lang w:val="x-none" w:eastAsia="x-none"/>
    </w:rPr>
  </w:style>
  <w:style w:type="character" w:customStyle="1" w:styleId="SubtitleChar">
    <w:name w:val="Subtitle Char"/>
    <w:basedOn w:val="DefaultParagraphFont"/>
    <w:link w:val="Subtitle"/>
    <w:rsid w:val="00390870"/>
    <w:rPr>
      <w:rFonts w:ascii="Times New Roman" w:eastAsia="Times New Roman" w:hAnsi="Times New Roman" w:cs="B Lotus"/>
      <w:bCs/>
      <w:szCs w:val="28"/>
      <w:lang w:val="x-none" w:eastAsia="x-none" w:bidi="fa-IR"/>
    </w:rPr>
  </w:style>
  <w:style w:type="paragraph" w:styleId="TableofAuthorities">
    <w:name w:val="table of authorities"/>
    <w:basedOn w:val="NormalB"/>
    <w:next w:val="NormalB"/>
    <w:semiHidden/>
    <w:rsid w:val="00390870"/>
    <w:pPr>
      <w:ind w:left="220" w:hanging="220"/>
    </w:pPr>
  </w:style>
  <w:style w:type="paragraph" w:customStyle="1" w:styleId="Titre12">
    <w:name w:val="Titr e 12"/>
    <w:basedOn w:val="NormalB"/>
    <w:rsid w:val="00390870"/>
    <w:pPr>
      <w:jc w:val="center"/>
    </w:pPr>
    <w:rPr>
      <w:rFonts w:cs="Titr"/>
      <w:szCs w:val="24"/>
    </w:rPr>
  </w:style>
  <w:style w:type="paragraph" w:customStyle="1" w:styleId="TitreVasatLarge">
    <w:name w:val="Titr e Vasat Large"/>
    <w:basedOn w:val="NormalB"/>
    <w:rsid w:val="00390870"/>
    <w:pPr>
      <w:jc w:val="center"/>
    </w:pPr>
    <w:rPr>
      <w:rFonts w:cs="B Titr"/>
      <w:b/>
      <w:szCs w:val="32"/>
    </w:rPr>
  </w:style>
  <w:style w:type="paragraph" w:customStyle="1" w:styleId="11">
    <w:name w:val="فاصله  11"/>
    <w:basedOn w:val="NormalB"/>
    <w:rsid w:val="00390870"/>
    <w:pPr>
      <w:jc w:val="both"/>
    </w:pPr>
    <w:rPr>
      <w:szCs w:val="22"/>
    </w:rPr>
  </w:style>
  <w:style w:type="paragraph" w:customStyle="1" w:styleId="14">
    <w:name w:val="فاصله  14"/>
    <w:basedOn w:val="NormalB"/>
    <w:rsid w:val="00390870"/>
    <w:pPr>
      <w:jc w:val="both"/>
    </w:pPr>
    <w:rPr>
      <w:sz w:val="28"/>
    </w:rPr>
  </w:style>
  <w:style w:type="paragraph" w:customStyle="1" w:styleId="4">
    <w:name w:val="فاصله  4"/>
    <w:basedOn w:val="NormalB"/>
    <w:rsid w:val="00390870"/>
    <w:pPr>
      <w:jc w:val="both"/>
    </w:pPr>
    <w:rPr>
      <w:sz w:val="8"/>
      <w:szCs w:val="8"/>
    </w:rPr>
  </w:style>
  <w:style w:type="paragraph" w:customStyle="1" w:styleId="7">
    <w:name w:val="فاصله  7"/>
    <w:basedOn w:val="NormalB"/>
    <w:rsid w:val="00390870"/>
    <w:pPr>
      <w:jc w:val="both"/>
    </w:pPr>
    <w:rPr>
      <w:sz w:val="14"/>
      <w:szCs w:val="14"/>
    </w:rPr>
  </w:style>
  <w:style w:type="paragraph" w:styleId="Index6">
    <w:name w:val="index 6"/>
    <w:basedOn w:val="NormalB"/>
    <w:next w:val="NormalB"/>
    <w:semiHidden/>
    <w:rsid w:val="00390870"/>
    <w:pPr>
      <w:ind w:left="510" w:hanging="510"/>
    </w:pPr>
  </w:style>
  <w:style w:type="paragraph" w:styleId="Index7">
    <w:name w:val="index 7"/>
    <w:basedOn w:val="Normal"/>
    <w:next w:val="Normal"/>
    <w:semiHidden/>
    <w:rsid w:val="00390870"/>
    <w:pPr>
      <w:ind w:left="510" w:hanging="510"/>
    </w:pPr>
  </w:style>
  <w:style w:type="paragraph" w:styleId="Index8">
    <w:name w:val="index 8"/>
    <w:basedOn w:val="NormalB"/>
    <w:next w:val="NormalB"/>
    <w:semiHidden/>
    <w:rsid w:val="00390870"/>
    <w:pPr>
      <w:ind w:left="510" w:hanging="510"/>
    </w:pPr>
  </w:style>
  <w:style w:type="paragraph" w:styleId="Index9">
    <w:name w:val="index 9"/>
    <w:basedOn w:val="NormalB"/>
    <w:next w:val="NormalB"/>
    <w:semiHidden/>
    <w:rsid w:val="00390870"/>
    <w:pPr>
      <w:ind w:left="510" w:hanging="510"/>
    </w:pPr>
  </w:style>
  <w:style w:type="paragraph" w:styleId="ListContinue3">
    <w:name w:val="List Continue 3"/>
    <w:basedOn w:val="Normal"/>
    <w:rsid w:val="00390870"/>
    <w:pPr>
      <w:ind w:left="284"/>
    </w:pPr>
  </w:style>
  <w:style w:type="paragraph" w:styleId="ListContinue4">
    <w:name w:val="List Continue 4"/>
    <w:basedOn w:val="Normal"/>
    <w:rsid w:val="00390870"/>
    <w:pPr>
      <w:ind w:left="284"/>
    </w:pPr>
  </w:style>
  <w:style w:type="paragraph" w:styleId="ListContinue5">
    <w:name w:val="List Continue 5"/>
    <w:basedOn w:val="Normal"/>
    <w:rsid w:val="00390870"/>
    <w:pPr>
      <w:ind w:left="284"/>
    </w:pPr>
  </w:style>
  <w:style w:type="paragraph" w:styleId="ListNumber">
    <w:name w:val="List Number"/>
    <w:basedOn w:val="NormalB"/>
    <w:rsid w:val="00390870"/>
    <w:pPr>
      <w:numPr>
        <w:numId w:val="26"/>
      </w:numPr>
    </w:pPr>
  </w:style>
  <w:style w:type="paragraph" w:styleId="ListNumber2">
    <w:name w:val="List Number 2"/>
    <w:basedOn w:val="NormalB"/>
    <w:rsid w:val="00390870"/>
    <w:pPr>
      <w:numPr>
        <w:numId w:val="27"/>
      </w:numPr>
    </w:pPr>
  </w:style>
  <w:style w:type="paragraph" w:styleId="ListNumber3">
    <w:name w:val="List Number 3"/>
    <w:basedOn w:val="NormalB"/>
    <w:rsid w:val="00390870"/>
    <w:pPr>
      <w:numPr>
        <w:numId w:val="28"/>
      </w:numPr>
    </w:pPr>
  </w:style>
  <w:style w:type="paragraph" w:styleId="ListNumber4">
    <w:name w:val="List Number 4"/>
    <w:basedOn w:val="NormalB"/>
    <w:rsid w:val="00390870"/>
    <w:pPr>
      <w:numPr>
        <w:numId w:val="29"/>
      </w:numPr>
    </w:pPr>
  </w:style>
  <w:style w:type="paragraph" w:styleId="ListNumber5">
    <w:name w:val="List Number 5"/>
    <w:basedOn w:val="NormalB"/>
    <w:rsid w:val="00390870"/>
    <w:pPr>
      <w:numPr>
        <w:numId w:val="30"/>
      </w:numPr>
    </w:pPr>
  </w:style>
  <w:style w:type="paragraph" w:styleId="Signature">
    <w:name w:val="Signature"/>
    <w:basedOn w:val="NormalB"/>
    <w:link w:val="SignatureChar"/>
    <w:rsid w:val="00390870"/>
    <w:rPr>
      <w:lang w:val="x-none" w:eastAsia="x-none"/>
    </w:rPr>
  </w:style>
  <w:style w:type="character" w:customStyle="1" w:styleId="SignatureChar">
    <w:name w:val="Signature Char"/>
    <w:basedOn w:val="DefaultParagraphFont"/>
    <w:link w:val="Signature"/>
    <w:rsid w:val="00390870"/>
    <w:rPr>
      <w:rFonts w:ascii="Times New Roman" w:eastAsia="Times New Roman" w:hAnsi="Times New Roman" w:cs="B Lotus"/>
      <w:bCs/>
      <w:szCs w:val="28"/>
      <w:lang w:val="x-none" w:eastAsia="x-none" w:bidi="fa-IR"/>
    </w:rPr>
  </w:style>
  <w:style w:type="paragraph" w:styleId="TableofFigures">
    <w:name w:val="table of figures"/>
    <w:basedOn w:val="NormalB"/>
    <w:next w:val="NormalB"/>
    <w:semiHidden/>
    <w:rsid w:val="00390870"/>
  </w:style>
  <w:style w:type="paragraph" w:styleId="Title">
    <w:name w:val="Title"/>
    <w:basedOn w:val="NormalB"/>
    <w:link w:val="TitleChar"/>
    <w:rsid w:val="00390870"/>
    <w:pPr>
      <w:spacing w:before="240" w:after="60"/>
      <w:jc w:val="center"/>
    </w:pPr>
    <w:rPr>
      <w:rFonts w:cs="B Titr"/>
      <w:b/>
      <w:i/>
      <w:kern w:val="28"/>
      <w:sz w:val="32"/>
      <w:szCs w:val="30"/>
      <w:lang w:val="x-none" w:eastAsia="x-none"/>
    </w:rPr>
  </w:style>
  <w:style w:type="character" w:customStyle="1" w:styleId="TitleChar">
    <w:name w:val="Title Char"/>
    <w:basedOn w:val="DefaultParagraphFont"/>
    <w:link w:val="Title"/>
    <w:rsid w:val="00390870"/>
    <w:rPr>
      <w:rFonts w:ascii="Times New Roman" w:eastAsia="Times New Roman" w:hAnsi="Times New Roman" w:cs="B Titr"/>
      <w:b/>
      <w:bCs/>
      <w:i/>
      <w:kern w:val="28"/>
      <w:sz w:val="32"/>
      <w:szCs w:val="30"/>
      <w:lang w:val="x-none" w:eastAsia="x-none" w:bidi="fa-IR"/>
    </w:rPr>
  </w:style>
  <w:style w:type="paragraph" w:styleId="TOAHeading">
    <w:name w:val="toa heading"/>
    <w:basedOn w:val="NormalB"/>
    <w:next w:val="NormalB"/>
    <w:semiHidden/>
    <w:rsid w:val="00390870"/>
    <w:rPr>
      <w:rFonts w:cs="B Titr"/>
      <w:b/>
      <w:sz w:val="24"/>
      <w:szCs w:val="24"/>
    </w:rPr>
  </w:style>
  <w:style w:type="paragraph" w:styleId="TOC1">
    <w:name w:val="toc 1"/>
    <w:basedOn w:val="NormalB"/>
    <w:next w:val="NormalB"/>
    <w:semiHidden/>
    <w:rsid w:val="00390870"/>
  </w:style>
  <w:style w:type="paragraph" w:styleId="TOC2">
    <w:name w:val="toc 2"/>
    <w:basedOn w:val="NormalB"/>
    <w:next w:val="NormalB"/>
    <w:semiHidden/>
    <w:rsid w:val="00390870"/>
    <w:pPr>
      <w:ind w:left="220"/>
    </w:pPr>
  </w:style>
  <w:style w:type="paragraph" w:styleId="TOC3">
    <w:name w:val="toc 3"/>
    <w:basedOn w:val="NormalB"/>
    <w:next w:val="NormalB"/>
    <w:semiHidden/>
    <w:rsid w:val="00390870"/>
  </w:style>
  <w:style w:type="paragraph" w:styleId="TOC4">
    <w:name w:val="toc 4"/>
    <w:basedOn w:val="NormalB"/>
    <w:next w:val="NormalB"/>
    <w:semiHidden/>
    <w:rsid w:val="00390870"/>
  </w:style>
  <w:style w:type="paragraph" w:styleId="TOC5">
    <w:name w:val="toc 5"/>
    <w:basedOn w:val="Normal"/>
    <w:next w:val="Normal"/>
    <w:semiHidden/>
    <w:rsid w:val="00390870"/>
  </w:style>
  <w:style w:type="paragraph" w:styleId="TOC6">
    <w:name w:val="toc 6"/>
    <w:basedOn w:val="NormalB"/>
    <w:next w:val="NormalB"/>
    <w:semiHidden/>
    <w:rsid w:val="00390870"/>
  </w:style>
  <w:style w:type="paragraph" w:styleId="TOC7">
    <w:name w:val="toc 7"/>
    <w:basedOn w:val="NormalB"/>
    <w:next w:val="NormalB"/>
    <w:semiHidden/>
    <w:rsid w:val="00390870"/>
  </w:style>
  <w:style w:type="paragraph" w:styleId="TOC8">
    <w:name w:val="toc 8"/>
    <w:basedOn w:val="NormalB"/>
    <w:next w:val="NormalB"/>
    <w:semiHidden/>
    <w:rsid w:val="00390870"/>
  </w:style>
  <w:style w:type="paragraph" w:styleId="TOC9">
    <w:name w:val="toc 9"/>
    <w:basedOn w:val="Normal"/>
    <w:next w:val="Normal"/>
    <w:semiHidden/>
    <w:rsid w:val="00390870"/>
    <w:pPr>
      <w:ind w:left="1758"/>
    </w:pPr>
  </w:style>
  <w:style w:type="paragraph" w:customStyle="1" w:styleId="FehrestBullet">
    <w:name w:val="Fehrest =  Bullet"/>
    <w:basedOn w:val="NormalB"/>
    <w:rsid w:val="00390870"/>
    <w:pPr>
      <w:numPr>
        <w:numId w:val="6"/>
      </w:numPr>
      <w:jc w:val="both"/>
    </w:pPr>
  </w:style>
  <w:style w:type="paragraph" w:customStyle="1" w:styleId="MatnAlef">
    <w:name w:val="Matn = Alef"/>
    <w:basedOn w:val="1Lotus"/>
    <w:rsid w:val="00390870"/>
    <w:pPr>
      <w:tabs>
        <w:tab w:val="left" w:pos="907"/>
      </w:tabs>
      <w:ind w:left="1191" w:hanging="624"/>
    </w:pPr>
  </w:style>
  <w:style w:type="paragraph" w:customStyle="1" w:styleId="Style1">
    <w:name w:val="Style1"/>
    <w:basedOn w:val="Normal"/>
    <w:rsid w:val="00390870"/>
    <w:pPr>
      <w:jc w:val="left"/>
    </w:pPr>
    <w:rPr>
      <w:bCs w:val="0"/>
    </w:rPr>
  </w:style>
  <w:style w:type="numbering" w:styleId="ArticleSection">
    <w:name w:val="Outline List 3"/>
    <w:basedOn w:val="NoList"/>
    <w:rsid w:val="00390870"/>
    <w:pPr>
      <w:numPr>
        <w:numId w:val="18"/>
      </w:numPr>
    </w:pPr>
  </w:style>
  <w:style w:type="paragraph" w:customStyle="1" w:styleId="zire1Lotus">
    <w:name w:val="zir e 1 Lotus"/>
    <w:basedOn w:val="NormalB"/>
    <w:rsid w:val="00390870"/>
    <w:pPr>
      <w:ind w:left="567"/>
      <w:jc w:val="both"/>
    </w:pPr>
  </w:style>
  <w:style w:type="paragraph" w:customStyle="1" w:styleId="Zire1traffic">
    <w:name w:val="Zir e 1 traffic"/>
    <w:basedOn w:val="MatneTraffic"/>
    <w:rsid w:val="00390870"/>
    <w:pPr>
      <w:ind w:left="567"/>
    </w:pPr>
  </w:style>
  <w:style w:type="paragraph" w:customStyle="1" w:styleId="1">
    <w:name w:val="فرض 1"/>
    <w:basedOn w:val="1Lotus"/>
    <w:rsid w:val="00390870"/>
    <w:pPr>
      <w:spacing w:after="0"/>
      <w:ind w:left="1475" w:hanging="1021"/>
      <w:jc w:val="both"/>
    </w:pPr>
  </w:style>
  <w:style w:type="paragraph" w:customStyle="1" w:styleId="10">
    <w:name w:val="فرض 1 = الف"/>
    <w:basedOn w:val="1LotusAlef"/>
    <w:rsid w:val="00390870"/>
    <w:pPr>
      <w:ind w:left="2098" w:hanging="624"/>
      <w:jc w:val="both"/>
    </w:pPr>
  </w:style>
  <w:style w:type="character" w:customStyle="1" w:styleId="MianLatin">
    <w:name w:val="Mian Latin"/>
    <w:rsid w:val="00390870"/>
    <w:rPr>
      <w:rFonts w:ascii="Times" w:hAnsi="Times" w:cs="B Lotus"/>
      <w:b/>
      <w:bCs/>
      <w:sz w:val="24"/>
      <w:szCs w:val="28"/>
    </w:rPr>
  </w:style>
  <w:style w:type="paragraph" w:customStyle="1" w:styleId="BoxLotusBold">
    <w:name w:val="Box  =  Lotus Bold"/>
    <w:basedOn w:val="NormalB"/>
    <w:rsid w:val="00390870"/>
    <w:pPr>
      <w:tabs>
        <w:tab w:val="left" w:pos="283"/>
        <w:tab w:val="left" w:pos="567"/>
        <w:tab w:val="right" w:pos="6242"/>
        <w:tab w:val="center" w:pos="7325"/>
      </w:tabs>
    </w:pPr>
    <w:rPr>
      <w:b/>
      <w:lang w:val="en-AU"/>
    </w:rPr>
  </w:style>
  <w:style w:type="character" w:customStyle="1" w:styleId="ParagraphFontT">
    <w:name w:val="Paragraph Font T"/>
    <w:rsid w:val="00390870"/>
    <w:rPr>
      <w:rFonts w:cs="Traffic"/>
      <w:b/>
      <w:szCs w:val="22"/>
    </w:rPr>
  </w:style>
  <w:style w:type="paragraph" w:customStyle="1" w:styleId="1LotusZirAlefItallic">
    <w:name w:val="1  Lotus  Zir Alef  Itallic"/>
    <w:basedOn w:val="1LotusZirAlef"/>
    <w:rsid w:val="00390870"/>
    <w:pPr>
      <w:jc w:val="both"/>
    </w:pPr>
    <w:rPr>
      <w:b/>
      <w:i/>
      <w:iCs/>
    </w:rPr>
  </w:style>
  <w:style w:type="paragraph" w:customStyle="1" w:styleId="1LotusAlefItallic">
    <w:name w:val="1  Lotus = Alef  = Itallic"/>
    <w:basedOn w:val="1LotusAlef"/>
    <w:rsid w:val="00390870"/>
    <w:pPr>
      <w:jc w:val="both"/>
    </w:pPr>
    <w:rPr>
      <w:b/>
      <w:i/>
      <w:iCs/>
    </w:rPr>
  </w:style>
  <w:style w:type="paragraph" w:customStyle="1" w:styleId="Zire1LotuseItallic">
    <w:name w:val="Zir e 1 Lotus e Itallic"/>
    <w:basedOn w:val="zire1Lotus"/>
    <w:rsid w:val="00390870"/>
    <w:rPr>
      <w:iCs/>
    </w:rPr>
  </w:style>
  <w:style w:type="paragraph" w:customStyle="1" w:styleId="FehrestShomareh">
    <w:name w:val="Fehrest = Shomareh"/>
    <w:basedOn w:val="Matn"/>
    <w:rsid w:val="00390870"/>
    <w:pPr>
      <w:jc w:val="center"/>
    </w:pPr>
    <w:rPr>
      <w:rFonts w:ascii="Times" w:hAnsi="Times"/>
      <w:b/>
    </w:rPr>
  </w:style>
  <w:style w:type="paragraph" w:customStyle="1" w:styleId="1LotusAlef1Itallic">
    <w:name w:val="1 Lotus = Alef =  (1) = Itallic"/>
    <w:basedOn w:val="1LotusAlef1"/>
    <w:rsid w:val="00390870"/>
    <w:pPr>
      <w:jc w:val="both"/>
    </w:pPr>
    <w:rPr>
      <w:iCs/>
    </w:rPr>
  </w:style>
  <w:style w:type="character" w:customStyle="1" w:styleId="BoxMesal">
    <w:name w:val="Box =  Mesal"/>
    <w:rsid w:val="00390870"/>
    <w:rPr>
      <w:rFonts w:cs="B Zar"/>
      <w:szCs w:val="24"/>
      <w:bdr w:val="none" w:sz="0" w:space="0" w:color="auto"/>
    </w:rPr>
  </w:style>
  <w:style w:type="paragraph" w:customStyle="1" w:styleId="FehrestBullet---Torafte">
    <w:name w:val="Fehrest =  Bullet = --- = To rafte"/>
    <w:basedOn w:val="NormalB"/>
    <w:rsid w:val="00390870"/>
    <w:pPr>
      <w:ind w:left="964"/>
      <w:jc w:val="both"/>
    </w:pPr>
    <w:rPr>
      <w:sz w:val="20"/>
      <w:szCs w:val="24"/>
    </w:rPr>
  </w:style>
  <w:style w:type="paragraph" w:customStyle="1" w:styleId="Heading2Alef">
    <w:name w:val="Heading (2) Alef"/>
    <w:basedOn w:val="Heading2Zar11"/>
    <w:rsid w:val="00390870"/>
    <w:pPr>
      <w:ind w:left="567"/>
      <w:jc w:val="both"/>
    </w:pPr>
  </w:style>
  <w:style w:type="paragraph" w:customStyle="1" w:styleId="Matn1">
    <w:name w:val="Matn = 1"/>
    <w:basedOn w:val="Matn"/>
    <w:rsid w:val="00390870"/>
    <w:pPr>
      <w:ind w:left="454" w:hanging="454"/>
    </w:pPr>
  </w:style>
  <w:style w:type="paragraph" w:customStyle="1" w:styleId="FootnoteRefFaris">
    <w:name w:val="Footnote Ref Faris"/>
    <w:basedOn w:val="NormalBase"/>
    <w:link w:val="FootnoteRefFarisChar"/>
    <w:rsid w:val="00390870"/>
    <w:pPr>
      <w:ind w:left="397" w:hanging="397"/>
    </w:pPr>
    <w:rPr>
      <w:rFonts w:ascii="B Lotus" w:eastAsia="MS Mincho" w:hAnsi="B Lotus"/>
      <w:b/>
      <w:sz w:val="28"/>
    </w:rPr>
  </w:style>
  <w:style w:type="paragraph" w:customStyle="1" w:styleId="NormalBase">
    <w:name w:val="Normal Base"/>
    <w:basedOn w:val="Normal"/>
    <w:link w:val="NormalBaseChar"/>
    <w:rsid w:val="00390870"/>
  </w:style>
  <w:style w:type="paragraph" w:customStyle="1" w:styleId="12">
    <w:name w:val="بند1"/>
    <w:basedOn w:val="Normal"/>
    <w:rsid w:val="00390870"/>
    <w:pPr>
      <w:spacing w:before="120"/>
      <w:ind w:left="510" w:hanging="510"/>
    </w:pPr>
  </w:style>
  <w:style w:type="paragraph" w:customStyle="1" w:styleId="1-1">
    <w:name w:val="بند 1-1"/>
    <w:basedOn w:val="12"/>
    <w:rsid w:val="00390870"/>
    <w:pPr>
      <w:ind w:left="1190" w:hanging="680"/>
    </w:pPr>
  </w:style>
  <w:style w:type="paragraph" w:customStyle="1" w:styleId="a1">
    <w:name w:val="تيتر"/>
    <w:basedOn w:val="1-1"/>
    <w:rsid w:val="00390870"/>
    <w:pPr>
      <w:spacing w:before="0"/>
      <w:ind w:left="0" w:firstLine="0"/>
    </w:pPr>
    <w:rPr>
      <w:rFonts w:ascii="Titr" w:hAnsi="Titr" w:cs="Titr"/>
      <w:b/>
      <w:i/>
      <w:szCs w:val="22"/>
    </w:rPr>
  </w:style>
  <w:style w:type="paragraph" w:customStyle="1" w:styleId="a2">
    <w:name w:val="امضا"/>
    <w:basedOn w:val="a1"/>
    <w:rsid w:val="00390870"/>
    <w:pPr>
      <w:tabs>
        <w:tab w:val="center" w:pos="6804"/>
      </w:tabs>
      <w:spacing w:before="240"/>
      <w:jc w:val="center"/>
    </w:pPr>
  </w:style>
  <w:style w:type="paragraph" w:customStyle="1" w:styleId="a3">
    <w:name w:val="شروع پاراگراف"/>
    <w:basedOn w:val="Normal"/>
    <w:rsid w:val="00390870"/>
    <w:pPr>
      <w:ind w:firstLine="284"/>
    </w:pPr>
  </w:style>
  <w:style w:type="character" w:customStyle="1" w:styleId="Deftraffic">
    <w:name w:val="Deftraffic"/>
    <w:rsid w:val="00390870"/>
    <w:rPr>
      <w:rFonts w:cs="Traffic"/>
      <w:szCs w:val="22"/>
    </w:rPr>
  </w:style>
  <w:style w:type="paragraph" w:customStyle="1" w:styleId="a4">
    <w:name w:val="فا"/>
    <w:basedOn w:val="MatnAlefZir"/>
    <w:rsid w:val="00390870"/>
  </w:style>
  <w:style w:type="paragraph" w:customStyle="1" w:styleId="BoxLotusItalic">
    <w:name w:val="Box  =  Lotus Italic"/>
    <w:basedOn w:val="NormalB"/>
    <w:rsid w:val="00390870"/>
    <w:rPr>
      <w:bCs w:val="0"/>
      <w:iCs/>
    </w:rPr>
  </w:style>
  <w:style w:type="paragraph" w:customStyle="1" w:styleId="1LotusZir">
    <w:name w:val="1 Lotus  =  Zir"/>
    <w:basedOn w:val="1Lotus"/>
    <w:rsid w:val="00390870"/>
    <w:pPr>
      <w:ind w:firstLine="0"/>
    </w:pPr>
    <w:rPr>
      <w:b/>
    </w:rPr>
  </w:style>
  <w:style w:type="paragraph" w:customStyle="1" w:styleId="BoxR25-L1LotusBold">
    <w:name w:val="Box R2.5 - L1 = Lotus Bold"/>
    <w:basedOn w:val="BoxLotusBold"/>
    <w:rsid w:val="00390870"/>
    <w:pPr>
      <w:ind w:left="1418"/>
    </w:pPr>
    <w:rPr>
      <w:spacing w:val="-2"/>
    </w:rPr>
  </w:style>
  <w:style w:type="character" w:customStyle="1" w:styleId="FarzOther">
    <w:name w:val="Farz &amp; Other"/>
    <w:rsid w:val="00390870"/>
    <w:rPr>
      <w:rFonts w:cs="B Zar"/>
      <w:bCs/>
      <w:sz w:val="16"/>
      <w:szCs w:val="22"/>
    </w:rPr>
  </w:style>
  <w:style w:type="paragraph" w:customStyle="1" w:styleId="BoxR25-L1LotusboldAlef">
    <w:name w:val="Box R2.5 - L1 = Lotus bold = Alef"/>
    <w:basedOn w:val="BoxR25-L1LotusBold"/>
    <w:rsid w:val="00390870"/>
    <w:pPr>
      <w:ind w:left="2042" w:hanging="624"/>
    </w:pPr>
    <w:rPr>
      <w:b w:val="0"/>
      <w:i/>
    </w:rPr>
  </w:style>
  <w:style w:type="paragraph" w:customStyle="1" w:styleId="BoxR25-L1Farz">
    <w:name w:val="Box R2.5 - L1 = Farz"/>
    <w:basedOn w:val="BoxR25-L1LotusBold"/>
    <w:rsid w:val="00390870"/>
    <w:pPr>
      <w:ind w:left="2269" w:hanging="851"/>
    </w:pPr>
  </w:style>
  <w:style w:type="paragraph" w:customStyle="1" w:styleId="BoxItalicAlef">
    <w:name w:val="Box = Italic = Alef"/>
    <w:basedOn w:val="BoxLotusItalicn"/>
    <w:rsid w:val="00390870"/>
    <w:pPr>
      <w:ind w:left="2042" w:hanging="624"/>
    </w:pPr>
    <w:rPr>
      <w:bCs w:val="0"/>
      <w:iCs w:val="0"/>
    </w:rPr>
  </w:style>
  <w:style w:type="paragraph" w:customStyle="1" w:styleId="BoxR25-L1Italic">
    <w:name w:val="Box R2.5 - L1 = Italic"/>
    <w:basedOn w:val="BoxR25-L1LotusBold"/>
    <w:rsid w:val="00390870"/>
    <w:rPr>
      <w:bCs w:val="0"/>
      <w:iCs/>
    </w:rPr>
  </w:style>
  <w:style w:type="paragraph" w:styleId="BalloonText">
    <w:name w:val="Balloon Text"/>
    <w:basedOn w:val="NormalB"/>
    <w:link w:val="BalloonTextChar"/>
    <w:semiHidden/>
    <w:rsid w:val="00390870"/>
    <w:rPr>
      <w:lang w:val="x-none" w:eastAsia="x-none"/>
    </w:rPr>
  </w:style>
  <w:style w:type="character" w:customStyle="1" w:styleId="BalloonTextChar">
    <w:name w:val="Balloon Text Char"/>
    <w:basedOn w:val="DefaultParagraphFont"/>
    <w:link w:val="BalloonText"/>
    <w:semiHidden/>
    <w:rsid w:val="00390870"/>
    <w:rPr>
      <w:rFonts w:ascii="Times New Roman" w:eastAsia="Times New Roman" w:hAnsi="Times New Roman" w:cs="B Lotus"/>
      <w:bCs/>
      <w:szCs w:val="28"/>
      <w:lang w:val="x-none" w:eastAsia="x-none" w:bidi="fa-IR"/>
    </w:rPr>
  </w:style>
  <w:style w:type="paragraph" w:styleId="CommentSubject">
    <w:name w:val="annotation subject"/>
    <w:basedOn w:val="CommentText"/>
    <w:next w:val="CommentText"/>
    <w:link w:val="CommentSubjectChar"/>
    <w:semiHidden/>
    <w:rsid w:val="00390870"/>
    <w:rPr>
      <w:b/>
    </w:rPr>
  </w:style>
  <w:style w:type="character" w:customStyle="1" w:styleId="CommentSubjectChar">
    <w:name w:val="Comment Subject Char"/>
    <w:basedOn w:val="CommentTextChar"/>
    <w:link w:val="CommentSubject"/>
    <w:semiHidden/>
    <w:rsid w:val="00390870"/>
    <w:rPr>
      <w:rFonts w:ascii="Times New Roman" w:eastAsia="Times New Roman" w:hAnsi="Times New Roman" w:cs="B Lotus"/>
      <w:b/>
      <w:bCs/>
      <w:sz w:val="20"/>
      <w:szCs w:val="24"/>
      <w:lang w:val="x-none" w:eastAsia="x-none" w:bidi="fa-IR"/>
    </w:rPr>
  </w:style>
  <w:style w:type="table" w:styleId="Table3Deffects1">
    <w:name w:val="Table 3D effects 1"/>
    <w:basedOn w:val="TableList8"/>
    <w:rsid w:val="0039087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8">
    <w:name w:val="Table List 8"/>
    <w:basedOn w:val="TableNormal"/>
    <w:rsid w:val="00390870"/>
    <w:pPr>
      <w:bidi/>
      <w:spacing w:after="0" w:line="240" w:lineRule="auto"/>
      <w:jc w:val="lowKashida"/>
    </w:pPr>
    <w:rPr>
      <w:rFonts w:ascii="Times New Roman" w:eastAsia="Times New Roman" w:hAnsi="Times New Roman" w:cs="B Lotus"/>
      <w:bCs/>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2">
    <w:name w:val="Table 3D effects 2"/>
    <w:basedOn w:val="TableNormal"/>
    <w:rsid w:val="00390870"/>
    <w:pPr>
      <w:bidi/>
      <w:spacing w:after="0" w:line="240" w:lineRule="auto"/>
      <w:jc w:val="lowKashida"/>
    </w:pPr>
    <w:rPr>
      <w:rFonts w:ascii="Times New Roman" w:eastAsia="Times New Roman" w:hAnsi="Times New Roman" w:cs="B Lotus"/>
      <w:bCs/>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90870"/>
    <w:pPr>
      <w:bidi/>
      <w:spacing w:after="0" w:line="240" w:lineRule="auto"/>
      <w:jc w:val="right"/>
    </w:pPr>
    <w:rPr>
      <w:rFonts w:ascii="Times New Roman" w:eastAsia="Times New Roman" w:hAnsi="Times New Roman" w:cs="B Lotus"/>
      <w:bCs/>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efaultParagraphT">
    <w:name w:val="Default ParagraphT"/>
    <w:rsid w:val="00390870"/>
    <w:rPr>
      <w:rFonts w:ascii="Times New Roman" w:hAnsi="Times New Roman" w:cs="B Traffic"/>
      <w:b/>
      <w:sz w:val="22"/>
      <w:szCs w:val="22"/>
    </w:rPr>
  </w:style>
  <w:style w:type="character" w:customStyle="1" w:styleId="DefaultParagraphFontT-S">
    <w:name w:val="Default Paragraph Font T-S"/>
    <w:rsid w:val="00390870"/>
    <w:rPr>
      <w:rFonts w:ascii="Times New Roman" w:hAnsi="Times New Roman" w:cs="B Traffic"/>
      <w:b/>
      <w:sz w:val="20"/>
      <w:szCs w:val="22"/>
    </w:rPr>
  </w:style>
  <w:style w:type="character" w:customStyle="1" w:styleId="DefaultParagraphFontT-S-T">
    <w:name w:val="Default Paragraph Font T-S-T"/>
    <w:rsid w:val="00390870"/>
    <w:rPr>
      <w:rFonts w:ascii="Times New Roman" w:hAnsi="Times New Roman" w:cs="B Traffic"/>
      <w:b/>
      <w:sz w:val="20"/>
      <w:szCs w:val="22"/>
    </w:rPr>
  </w:style>
  <w:style w:type="character" w:customStyle="1" w:styleId="DefaultParagraphFontT-V">
    <w:name w:val="Default Paragraph Font T-V"/>
    <w:rsid w:val="00390870"/>
    <w:rPr>
      <w:rFonts w:ascii="Times New Roman" w:hAnsi="Times New Roman" w:cs="B Traffic"/>
      <w:b/>
      <w:sz w:val="20"/>
      <w:szCs w:val="22"/>
    </w:rPr>
  </w:style>
  <w:style w:type="table" w:styleId="TableList1">
    <w:name w:val="Table List 1"/>
    <w:basedOn w:val="TableNormal"/>
    <w:rsid w:val="00390870"/>
    <w:pPr>
      <w:bidi/>
      <w:spacing w:after="0" w:line="240" w:lineRule="auto"/>
      <w:jc w:val="lowKashida"/>
    </w:pPr>
    <w:rPr>
      <w:rFonts w:ascii="Times New Roman" w:eastAsia="Times New Roman" w:hAnsi="Times New Roman" w:cs="B Lotus"/>
      <w:bCs/>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90870"/>
    <w:pPr>
      <w:bidi/>
      <w:spacing w:after="0" w:line="240" w:lineRule="auto"/>
      <w:jc w:val="lowKashida"/>
    </w:pPr>
    <w:rPr>
      <w:rFonts w:ascii="Times New Roman" w:eastAsia="Times New Roman" w:hAnsi="Times New Roman" w:cs="B Lotus"/>
      <w:bCs/>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90870"/>
    <w:pPr>
      <w:bidi/>
      <w:spacing w:after="0" w:line="240" w:lineRule="auto"/>
      <w:jc w:val="lowKashida"/>
    </w:pPr>
    <w:rPr>
      <w:rFonts w:ascii="Times New Roman" w:eastAsia="Times New Roman" w:hAnsi="Times New Roman" w:cs="B Lotus"/>
      <w:bCs/>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90870"/>
    <w:pPr>
      <w:bidi/>
      <w:spacing w:after="0" w:line="240" w:lineRule="auto"/>
      <w:jc w:val="lowKashida"/>
    </w:pPr>
    <w:rPr>
      <w:rFonts w:ascii="Times New Roman" w:eastAsia="Times New Roman" w:hAnsi="Times New Roman" w:cs="B Lotus"/>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90870"/>
    <w:pPr>
      <w:bidi/>
      <w:spacing w:after="0" w:line="240" w:lineRule="auto"/>
      <w:jc w:val="lowKashida"/>
    </w:pPr>
    <w:rPr>
      <w:rFonts w:ascii="Times New Roman" w:eastAsia="Times New Roman" w:hAnsi="Times New Roman" w:cs="B Lotus"/>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90870"/>
    <w:pPr>
      <w:bidi/>
      <w:spacing w:after="0" w:line="240" w:lineRule="auto"/>
      <w:jc w:val="lowKashida"/>
    </w:pPr>
    <w:rPr>
      <w:rFonts w:ascii="Times New Roman" w:eastAsia="Times New Roman" w:hAnsi="Times New Roman" w:cs="B Lotus"/>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90870"/>
    <w:pPr>
      <w:bidi/>
      <w:spacing w:after="0" w:line="240" w:lineRule="auto"/>
      <w:jc w:val="lowKashida"/>
    </w:pPr>
    <w:rPr>
      <w:rFonts w:ascii="Times New Roman" w:eastAsia="Times New Roman" w:hAnsi="Times New Roman" w:cs="B Lotus"/>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90870"/>
    <w:pPr>
      <w:bidi/>
      <w:spacing w:after="0" w:line="240" w:lineRule="auto"/>
      <w:jc w:val="lowKashida"/>
    </w:pPr>
    <w:rPr>
      <w:rFonts w:ascii="Times New Roman" w:eastAsia="Times New Roman" w:hAnsi="Times New Roman" w:cs="B Lotus"/>
      <w:bCs/>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90870"/>
    <w:pPr>
      <w:bidi/>
      <w:spacing w:after="0" w:line="240" w:lineRule="auto"/>
      <w:jc w:val="lowKashida"/>
    </w:pPr>
    <w:rPr>
      <w:rFonts w:ascii="Times New Roman" w:eastAsia="Times New Roman" w:hAnsi="Times New Roman" w:cs="B Lotus"/>
      <w:bCs/>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leGrid1">
    <w:name w:val="Table Grid 1"/>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90870"/>
    <w:pPr>
      <w:bidi/>
      <w:spacing w:after="0" w:line="240" w:lineRule="auto"/>
      <w:jc w:val="lowKashida"/>
    </w:pPr>
    <w:rPr>
      <w:rFonts w:ascii="Times New Roman" w:eastAsia="Times New Roman" w:hAnsi="Times New Roman" w:cs="B Lotus"/>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390870"/>
    <w:pPr>
      <w:bidi/>
      <w:spacing w:after="0" w:line="240" w:lineRule="auto"/>
      <w:jc w:val="lowKashida"/>
    </w:pPr>
    <w:rPr>
      <w:rFonts w:ascii="Times New Roman" w:eastAsia="Times New Roman" w:hAnsi="Times New Roman" w:cs="B Lotus"/>
      <w:bCs/>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90870"/>
    <w:pPr>
      <w:bidi/>
      <w:spacing w:after="0" w:line="240" w:lineRule="auto"/>
      <w:jc w:val="lowKashida"/>
    </w:pPr>
    <w:rPr>
      <w:rFonts w:ascii="Times New Roman" w:eastAsia="Times New Roman" w:hAnsi="Times New Roman" w:cs="B Lotus"/>
      <w:bCs/>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90870"/>
    <w:pPr>
      <w:bidi/>
      <w:spacing w:after="0" w:line="240" w:lineRule="auto"/>
      <w:jc w:val="lowKashida"/>
    </w:pPr>
    <w:rPr>
      <w:rFonts w:ascii="Times New Roman" w:eastAsia="Times New Roman" w:hAnsi="Times New Roman" w:cs="B Lotus"/>
      <w:bCs/>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Professional">
    <w:name w:val="Table Professional"/>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90870"/>
    <w:pPr>
      <w:bidi/>
      <w:spacing w:after="0" w:line="240" w:lineRule="auto"/>
      <w:jc w:val="lowKashida"/>
    </w:pPr>
    <w:rPr>
      <w:rFonts w:ascii="Times New Roman" w:eastAsia="Times New Roman" w:hAnsi="Times New Roman" w:cs="B Lotus"/>
      <w:bCs/>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90870"/>
    <w:pPr>
      <w:bidi/>
      <w:spacing w:after="0" w:line="240" w:lineRule="auto"/>
      <w:jc w:val="lowKashida"/>
    </w:pPr>
    <w:rPr>
      <w:rFonts w:ascii="Times New Roman" w:eastAsia="Times New Roman" w:hAnsi="Times New Roman" w:cs="B Lotus"/>
      <w:bCs/>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90870"/>
    <w:pPr>
      <w:bidi/>
      <w:spacing w:after="0" w:line="240" w:lineRule="auto"/>
      <w:jc w:val="lowKashida"/>
    </w:pPr>
    <w:rPr>
      <w:rFonts w:ascii="Times New Roman" w:eastAsia="Times New Roman" w:hAnsi="Times New Roman" w:cs="B Lotus"/>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90870"/>
    <w:pPr>
      <w:bidi/>
      <w:spacing w:after="0" w:line="240" w:lineRule="auto"/>
      <w:jc w:val="lowKashida"/>
    </w:pPr>
    <w:rPr>
      <w:rFonts w:ascii="Times New Roman" w:eastAsia="Times New Roman" w:hAnsi="Times New Roman" w:cs="B Lotus"/>
      <w:bCs/>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90870"/>
    <w:pPr>
      <w:bidi/>
      <w:spacing w:after="0" w:line="240" w:lineRule="auto"/>
      <w:jc w:val="lowKashida"/>
    </w:pPr>
    <w:rPr>
      <w:rFonts w:ascii="Times New Roman" w:eastAsia="Times New Roman" w:hAnsi="Times New Roman" w:cs="B Lotus"/>
      <w:bCs/>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90870"/>
    <w:pPr>
      <w:bidi/>
      <w:spacing w:after="0" w:line="240" w:lineRule="auto"/>
      <w:jc w:val="lowKashida"/>
    </w:pPr>
    <w:rPr>
      <w:rFonts w:ascii="Times New Roman" w:eastAsia="Times New Roman" w:hAnsi="Times New Roman" w:cs="B Lotus"/>
      <w:bCs/>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rmalBChar">
    <w:name w:val="Normal B Char"/>
    <w:link w:val="NormalB"/>
    <w:rsid w:val="00390870"/>
    <w:rPr>
      <w:rFonts w:ascii="Times New Roman" w:eastAsia="Times New Roman" w:hAnsi="Times New Roman" w:cs="B Lotus"/>
      <w:bCs/>
      <w:szCs w:val="28"/>
      <w:lang w:bidi="fa-IR"/>
    </w:rPr>
  </w:style>
  <w:style w:type="paragraph" w:customStyle="1" w:styleId="FehrestTitr">
    <w:name w:val="Fehrest Titr"/>
    <w:basedOn w:val="NormalBase"/>
    <w:rsid w:val="00390870"/>
    <w:pPr>
      <w:pBdr>
        <w:bottom w:val="single" w:sz="4" w:space="1" w:color="auto"/>
      </w:pBdr>
      <w:jc w:val="center"/>
    </w:pPr>
    <w:rPr>
      <w:rFonts w:cs="B Zar"/>
      <w:b/>
      <w:sz w:val="18"/>
      <w:szCs w:val="20"/>
    </w:rPr>
  </w:style>
  <w:style w:type="paragraph" w:customStyle="1" w:styleId="Fehrest">
    <w:name w:val="Fehrest"/>
    <w:basedOn w:val="Normal"/>
    <w:rsid w:val="00390870"/>
    <w:rPr>
      <w:rFonts w:cs="B Zar"/>
      <w:u w:val="single"/>
    </w:rPr>
  </w:style>
  <w:style w:type="paragraph" w:customStyle="1" w:styleId="1TrafficAlef6Pt">
    <w:name w:val="1 Traffic = Alef 6 Pt"/>
    <w:basedOn w:val="1TrafficAlef4pt"/>
    <w:link w:val="1TrafficAlef6PtChar"/>
    <w:rsid w:val="00390870"/>
    <w:pPr>
      <w:spacing w:after="180"/>
      <w:ind w:left="567"/>
    </w:pPr>
  </w:style>
  <w:style w:type="paragraph" w:customStyle="1" w:styleId="BoxLotusItalicn">
    <w:name w:val="Box  =  Lotus Italic n"/>
    <w:basedOn w:val="NormalBNoBold"/>
    <w:rsid w:val="00390870"/>
    <w:rPr>
      <w:bCs/>
      <w:i/>
      <w:iCs/>
    </w:rPr>
  </w:style>
  <w:style w:type="paragraph" w:customStyle="1" w:styleId="NormalBNoBold">
    <w:name w:val="Normal B  (No Bold)"/>
    <w:basedOn w:val="NormalB"/>
    <w:rsid w:val="00390870"/>
    <w:rPr>
      <w:bCs w:val="0"/>
    </w:rPr>
  </w:style>
  <w:style w:type="character" w:customStyle="1" w:styleId="1TrafficAlef4ptChar">
    <w:name w:val="1 Traffic = Alef 4pt Char"/>
    <w:link w:val="1TrafficAlef4pt"/>
    <w:rsid w:val="00390870"/>
    <w:rPr>
      <w:rFonts w:ascii="Times New Roman" w:eastAsia="Times New Roman" w:hAnsi="Times New Roman" w:cs="B Traffic"/>
      <w:b/>
      <w:bCs/>
      <w:lang w:bidi="fa-IR"/>
    </w:rPr>
  </w:style>
  <w:style w:type="character" w:customStyle="1" w:styleId="1TrafficAlef6PtChar">
    <w:name w:val="1 Traffic = Alef 6 Pt Char"/>
    <w:basedOn w:val="1TrafficAlef4ptChar"/>
    <w:link w:val="1TrafficAlef6Pt"/>
    <w:rsid w:val="00390870"/>
    <w:rPr>
      <w:rFonts w:ascii="Times New Roman" w:eastAsia="Times New Roman" w:hAnsi="Times New Roman" w:cs="B Traffic"/>
      <w:b/>
      <w:bCs/>
      <w:lang w:bidi="fa-IR"/>
    </w:rPr>
  </w:style>
  <w:style w:type="paragraph" w:customStyle="1" w:styleId="BoxLotusItalicn0">
    <w:name w:val="Box =  Lotus Italic n"/>
    <w:basedOn w:val="Normal"/>
    <w:rsid w:val="00390870"/>
    <w:rPr>
      <w:iCs/>
    </w:rPr>
  </w:style>
  <w:style w:type="paragraph" w:customStyle="1" w:styleId="1TrafficAlefhaxf">
    <w:name w:val="1 Traffic  =  Alef haxf"/>
    <w:basedOn w:val="NormalB"/>
    <w:rsid w:val="00390870"/>
    <w:pPr>
      <w:tabs>
        <w:tab w:val="left" w:pos="907"/>
      </w:tabs>
      <w:spacing w:after="80"/>
      <w:ind w:left="1134" w:hanging="567"/>
    </w:pPr>
    <w:rPr>
      <w:rFonts w:cs="Traffic"/>
      <w:szCs w:val="22"/>
    </w:rPr>
  </w:style>
  <w:style w:type="paragraph" w:customStyle="1" w:styleId="BoxLotusItalicAlefn">
    <w:name w:val="Box = Lotus Italic = Alef n"/>
    <w:basedOn w:val="BoxLotusItalicn"/>
    <w:rsid w:val="00390870"/>
    <w:pPr>
      <w:tabs>
        <w:tab w:val="left" w:pos="340"/>
      </w:tabs>
      <w:ind w:left="624" w:hanging="624"/>
    </w:pPr>
    <w:rPr>
      <w:bCs w:val="0"/>
      <w:spacing w:val="-8"/>
    </w:rPr>
  </w:style>
  <w:style w:type="paragraph" w:customStyle="1" w:styleId="farzMatn">
    <w:name w:val="farz = Matn"/>
    <w:basedOn w:val="BoxLotusBold"/>
    <w:rsid w:val="00390870"/>
    <w:pPr>
      <w:ind w:left="851" w:hanging="851"/>
    </w:pPr>
  </w:style>
  <w:style w:type="paragraph" w:customStyle="1" w:styleId="Heading4Roya">
    <w:name w:val="Heading (4) Roya"/>
    <w:basedOn w:val="Matn"/>
    <w:rsid w:val="00390870"/>
    <w:rPr>
      <w:rFonts w:cs="B Roya"/>
      <w:sz w:val="20"/>
      <w:szCs w:val="20"/>
    </w:rPr>
  </w:style>
  <w:style w:type="paragraph" w:customStyle="1" w:styleId="Heading3Zar9Torafteh">
    <w:name w:val="Heading (3 )  Zar 9  To rafteh"/>
    <w:basedOn w:val="Heading3Zar9"/>
    <w:rsid w:val="00390870"/>
    <w:pPr>
      <w:ind w:left="567"/>
    </w:pPr>
  </w:style>
  <w:style w:type="character" w:customStyle="1" w:styleId="NormalBaseChar">
    <w:name w:val="Normal Base Char"/>
    <w:link w:val="NormalBase"/>
    <w:rsid w:val="00390870"/>
    <w:rPr>
      <w:rFonts w:ascii="Times New Roman" w:eastAsia="Times New Roman" w:hAnsi="Times New Roman" w:cs="B Lotus"/>
      <w:bCs/>
      <w:szCs w:val="28"/>
      <w:lang w:bidi="fa-IR"/>
    </w:rPr>
  </w:style>
  <w:style w:type="paragraph" w:customStyle="1" w:styleId="BoxR2-L1LotusBold">
    <w:name w:val="Box R2-L1 = Lotus Bold"/>
    <w:basedOn w:val="Normal"/>
    <w:rsid w:val="00390870"/>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ind w:left="1134" w:right="567"/>
    </w:pPr>
    <w:rPr>
      <w:rFonts w:ascii="CG Times" w:hAnsi="CG Times"/>
      <w:b/>
      <w:lang w:val="en-AU"/>
    </w:rPr>
  </w:style>
  <w:style w:type="character" w:customStyle="1" w:styleId="MatnChar">
    <w:name w:val="Matn Char"/>
    <w:rsid w:val="00390870"/>
    <w:rPr>
      <w:rFonts w:ascii="Times New Roman" w:hAnsi="Times New Roman" w:cs="B Lotus"/>
      <w:bCs/>
      <w:sz w:val="22"/>
      <w:szCs w:val="28"/>
      <w:lang w:val="en-US" w:eastAsia="en-US" w:bidi="fa-IR"/>
    </w:rPr>
  </w:style>
  <w:style w:type="character" w:customStyle="1" w:styleId="BoxR2-L1Mesal">
    <w:name w:val="Box R2-L1 = Mesal"/>
    <w:rsid w:val="00390870"/>
    <w:rPr>
      <w:rFonts w:cs="B Zar"/>
      <w:bCs/>
      <w:szCs w:val="24"/>
    </w:rPr>
  </w:style>
  <w:style w:type="paragraph" w:customStyle="1" w:styleId="BoxR2-L1LotusItalic">
    <w:name w:val="Box R2-L1 = Lotus Italic"/>
    <w:basedOn w:val="BoxR2-L1LotusBold"/>
    <w:rsid w:val="00390870"/>
    <w:rPr>
      <w:bCs w:val="0"/>
      <w:iCs/>
    </w:rPr>
  </w:style>
  <w:style w:type="paragraph" w:customStyle="1" w:styleId="BoxR25L1ItalicAlef">
    <w:name w:val="Box R2.5 = L1 = Italic = Alef"/>
    <w:basedOn w:val="BoxR25-L1LotusBold"/>
    <w:rsid w:val="00390870"/>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CellMant13">
    <w:name w:val="Cell = Mant 13"/>
    <w:basedOn w:val="Base"/>
    <w:rsid w:val="00390870"/>
    <w:rPr>
      <w:szCs w:val="26"/>
    </w:rPr>
  </w:style>
  <w:style w:type="paragraph" w:customStyle="1" w:styleId="Apaevast">
    <w:name w:val="A paevast"/>
    <w:basedOn w:val="Matn"/>
    <w:next w:val="Matn"/>
    <w:rsid w:val="00390870"/>
    <w:rPr>
      <w:rFonts w:cs="B Zar"/>
      <w:b/>
      <w:bCs w:val="0"/>
      <w:szCs w:val="24"/>
    </w:rPr>
  </w:style>
  <w:style w:type="paragraph" w:customStyle="1" w:styleId="APeyvastZirtitr">
    <w:name w:val="A Peyvast = Zir titr"/>
    <w:basedOn w:val="Apaevast"/>
    <w:rsid w:val="00390870"/>
    <w:pPr>
      <w:keepNext/>
    </w:pPr>
    <w:rPr>
      <w:b w:val="0"/>
      <w:szCs w:val="22"/>
    </w:rPr>
  </w:style>
  <w:style w:type="paragraph" w:customStyle="1" w:styleId="APeyvastAlef-112Pt">
    <w:name w:val="A = Peyvast = (Alef-1)  12 Pt"/>
    <w:basedOn w:val="Matn"/>
    <w:rsid w:val="00390870"/>
    <w:pPr>
      <w:spacing w:after="240"/>
      <w:ind w:left="1021" w:hanging="1021"/>
    </w:pPr>
    <w:rPr>
      <w:bCs w:val="0"/>
    </w:rPr>
  </w:style>
  <w:style w:type="paragraph" w:customStyle="1" w:styleId="APeyvastAlef-1Alef">
    <w:name w:val="A = Peyvast = (Alef-1) =  Alef"/>
    <w:basedOn w:val="APeyvastAlef-112Pt"/>
    <w:rsid w:val="00390870"/>
    <w:pPr>
      <w:tabs>
        <w:tab w:val="left" w:pos="1361"/>
      </w:tabs>
      <w:spacing w:after="60"/>
      <w:ind w:left="1645" w:hanging="624"/>
    </w:pPr>
  </w:style>
  <w:style w:type="paragraph" w:customStyle="1" w:styleId="APeyvastAlef-1Zir">
    <w:name w:val="A = Peyvast = (Alef-1) = Zir"/>
    <w:basedOn w:val="APeyvastAlef-112Pt"/>
    <w:rsid w:val="00390870"/>
    <w:pPr>
      <w:ind w:firstLine="0"/>
    </w:pPr>
  </w:style>
  <w:style w:type="paragraph" w:customStyle="1" w:styleId="APeyvastAlef-14pt">
    <w:name w:val="A = Peyvast = (Alef-1)  4 pt"/>
    <w:basedOn w:val="APeyvastAlef-112Pt"/>
    <w:rsid w:val="00390870"/>
    <w:pPr>
      <w:spacing w:after="60"/>
    </w:pPr>
    <w:rPr>
      <w:spacing w:val="-2"/>
    </w:rPr>
  </w:style>
  <w:style w:type="paragraph" w:customStyle="1" w:styleId="Faseleh4">
    <w:name w:val="Faseleh   4"/>
    <w:rsid w:val="00390870"/>
    <w:pPr>
      <w:spacing w:after="0" w:line="240" w:lineRule="auto"/>
    </w:pPr>
    <w:rPr>
      <w:rFonts w:ascii="Times" w:eastAsia="Times New Roman" w:hAnsi="Times" w:cs="Lotus"/>
      <w:bCs/>
      <w:sz w:val="8"/>
      <w:szCs w:val="8"/>
      <w:lang w:bidi="fa-IR"/>
    </w:rPr>
  </w:style>
  <w:style w:type="paragraph" w:customStyle="1" w:styleId="Rial">
    <w:name w:val="Rial"/>
    <w:basedOn w:val="Base"/>
    <w:rsid w:val="00390870"/>
    <w:pPr>
      <w:jc w:val="center"/>
    </w:pPr>
    <w:rPr>
      <w:rFonts w:cs="B Zar"/>
      <w:szCs w:val="18"/>
    </w:rPr>
  </w:style>
  <w:style w:type="paragraph" w:customStyle="1" w:styleId="Jadval">
    <w:name w:val="Jadval"/>
    <w:basedOn w:val="Matn"/>
    <w:rsid w:val="00390870"/>
    <w:pPr>
      <w:jc w:val="center"/>
    </w:pPr>
    <w:rPr>
      <w:rFonts w:ascii="B Zar" w:hAnsi="B Zar" w:cs="B Zar"/>
      <w:bCs w:val="0"/>
      <w:spacing w:val="-12"/>
      <w:sz w:val="20"/>
      <w:szCs w:val="22"/>
    </w:rPr>
  </w:style>
  <w:style w:type="paragraph" w:customStyle="1" w:styleId="Faseleh8">
    <w:name w:val="Faseleh   8"/>
    <w:rsid w:val="00390870"/>
    <w:pPr>
      <w:spacing w:after="0" w:line="240" w:lineRule="auto"/>
    </w:pPr>
    <w:rPr>
      <w:rFonts w:ascii="Times New Roman" w:eastAsia="Times New Roman" w:hAnsi="Times New Roman" w:cs="Lotus"/>
      <w:bCs/>
      <w:sz w:val="16"/>
      <w:szCs w:val="16"/>
      <w:lang w:bidi="fa-IR"/>
    </w:rPr>
  </w:style>
  <w:style w:type="paragraph" w:customStyle="1" w:styleId="Faseleh12">
    <w:name w:val="Faseleh  12"/>
    <w:rsid w:val="00390870"/>
    <w:pPr>
      <w:spacing w:after="0" w:line="240" w:lineRule="auto"/>
    </w:pPr>
    <w:rPr>
      <w:rFonts w:ascii="Times" w:eastAsia="Times New Roman" w:hAnsi="Times" w:cs="Lotus"/>
      <w:bCs/>
      <w:sz w:val="24"/>
      <w:szCs w:val="24"/>
      <w:lang w:bidi="fa-IR"/>
    </w:rPr>
  </w:style>
  <w:style w:type="paragraph" w:customStyle="1" w:styleId="FehrestTitr0">
    <w:name w:val="Fehrest  Titr"/>
    <w:rsid w:val="00390870"/>
    <w:pPr>
      <w:bidi/>
      <w:spacing w:after="0" w:line="240" w:lineRule="auto"/>
      <w:jc w:val="center"/>
    </w:pPr>
    <w:rPr>
      <w:rFonts w:ascii="Times New Roman" w:eastAsia="Times New Roman" w:hAnsi="Times New Roman" w:cs="Zar"/>
      <w:bCs/>
      <w:sz w:val="20"/>
      <w:szCs w:val="28"/>
      <w:u w:val="single"/>
      <w:lang w:bidi="fa-IR"/>
    </w:rPr>
  </w:style>
  <w:style w:type="paragraph" w:customStyle="1" w:styleId="FehrestMatnlotus">
    <w:name w:val="Fehrest  Matn lotus"/>
    <w:rsid w:val="00390870"/>
    <w:pPr>
      <w:numPr>
        <w:numId w:val="7"/>
      </w:numPr>
      <w:bidi/>
      <w:spacing w:before="40" w:after="40" w:line="240" w:lineRule="auto"/>
      <w:ind w:left="360" w:hanging="360"/>
      <w:jc w:val="both"/>
    </w:pPr>
    <w:rPr>
      <w:rFonts w:ascii="Times New Roman" w:eastAsia="Times New Roman" w:hAnsi="Times New Roman" w:cs="Lotus"/>
      <w:bCs/>
      <w:sz w:val="20"/>
      <w:szCs w:val="28"/>
      <w:lang w:bidi="fa-IR"/>
    </w:rPr>
  </w:style>
  <w:style w:type="paragraph" w:customStyle="1" w:styleId="FehrestMatnLotusBullet">
    <w:name w:val="Fehrest  Matn Lotus Bullet"/>
    <w:basedOn w:val="FehrestMatnlotus"/>
    <w:rsid w:val="00390870"/>
    <w:pPr>
      <w:numPr>
        <w:numId w:val="8"/>
      </w:numPr>
      <w:ind w:left="360" w:hanging="360"/>
    </w:pPr>
  </w:style>
  <w:style w:type="paragraph" w:customStyle="1" w:styleId="HADAF">
    <w:name w:val="HADAF"/>
    <w:rsid w:val="00390870"/>
    <w:pPr>
      <w:shd w:val="clear" w:color="auto" w:fill="B7E7FF"/>
      <w:bidi/>
      <w:spacing w:after="0" w:line="240" w:lineRule="auto"/>
      <w:jc w:val="lowKashida"/>
    </w:pPr>
    <w:rPr>
      <w:rFonts w:ascii="Times" w:eastAsia="Times New Roman" w:hAnsi="Times" w:cs="Traffic"/>
      <w:b/>
      <w:bCs/>
      <w:sz w:val="18"/>
      <w:szCs w:val="18"/>
      <w:lang w:bidi="fa-IR"/>
    </w:rPr>
  </w:style>
  <w:style w:type="paragraph" w:customStyle="1" w:styleId="IN0">
    <w:name w:val="IN"/>
    <w:rsid w:val="00390870"/>
    <w:pPr>
      <w:bidi/>
      <w:spacing w:after="0" w:line="240" w:lineRule="auto"/>
      <w:jc w:val="center"/>
    </w:pPr>
    <w:rPr>
      <w:rFonts w:ascii="Times New Roman" w:eastAsia="Times New Roman" w:hAnsi="Times New Roman" w:cs="B Lotus"/>
      <w:iCs/>
      <w:sz w:val="20"/>
      <w:szCs w:val="30"/>
      <w:lang w:bidi="fa-IR"/>
    </w:rPr>
  </w:style>
  <w:style w:type="paragraph" w:customStyle="1" w:styleId="JadvalTitr">
    <w:name w:val="Jadval Titr"/>
    <w:basedOn w:val="Jadval"/>
    <w:rsid w:val="00390870"/>
    <w:rPr>
      <w:rFonts w:ascii="Times New Roman" w:hAnsi="Times New Roman" w:cs="B Roya"/>
      <w:b/>
      <w:spacing w:val="0"/>
      <w:sz w:val="22"/>
    </w:rPr>
  </w:style>
  <w:style w:type="character" w:customStyle="1" w:styleId="DefaultParagraphFontT">
    <w:name w:val="Default Paragraph Font T"/>
    <w:rsid w:val="00390870"/>
    <w:rPr>
      <w:rFonts w:cs="Traffic"/>
      <w:b/>
      <w:szCs w:val="22"/>
    </w:rPr>
  </w:style>
  <w:style w:type="paragraph" w:customStyle="1" w:styleId="1LotusZirAlef0">
    <w:name w:val="1  Lotus =  Zir Alef"/>
    <w:basedOn w:val="NormalB"/>
    <w:link w:val="1LotusZirAlefCharChar"/>
    <w:rsid w:val="00390870"/>
    <w:pPr>
      <w:spacing w:after="80"/>
      <w:ind w:left="567" w:hanging="567"/>
    </w:pPr>
    <w:rPr>
      <w:bCs w:val="0"/>
    </w:rPr>
  </w:style>
  <w:style w:type="paragraph" w:customStyle="1" w:styleId="Lotus------">
    <w:name w:val="Lotus ------"/>
    <w:basedOn w:val="1LotusZirAlef0"/>
    <w:link w:val="Lotus------CharChar"/>
    <w:rsid w:val="00390870"/>
    <w:pPr>
      <w:spacing w:after="120"/>
      <w:ind w:left="907" w:right="907" w:hanging="340"/>
    </w:pPr>
    <w:rPr>
      <w:bCs/>
      <w:strike/>
    </w:rPr>
  </w:style>
  <w:style w:type="paragraph" w:customStyle="1" w:styleId="1LotusAlef0">
    <w:name w:val="1  Lotus  =  Alef"/>
    <w:basedOn w:val="Normal"/>
    <w:rsid w:val="00390870"/>
    <w:pPr>
      <w:tabs>
        <w:tab w:val="left" w:pos="907"/>
      </w:tabs>
      <w:bidi w:val="0"/>
      <w:spacing w:after="60"/>
      <w:ind w:left="1134" w:hanging="567"/>
    </w:pPr>
    <w:rPr>
      <w:rFonts w:ascii="Times" w:hAnsi="Times" w:cs="Lotus"/>
      <w:sz w:val="24"/>
    </w:rPr>
  </w:style>
  <w:style w:type="paragraph" w:customStyle="1" w:styleId="1LotusZir0">
    <w:name w:val="1  Lotus  =   Zir"/>
    <w:basedOn w:val="NormalB"/>
    <w:rsid w:val="00390870"/>
    <w:pPr>
      <w:spacing w:after="120"/>
      <w:ind w:left="567"/>
      <w:jc w:val="both"/>
    </w:pPr>
  </w:style>
  <w:style w:type="paragraph" w:customStyle="1" w:styleId="LotusTram">
    <w:name w:val="Lotus  = Tram"/>
    <w:basedOn w:val="NormalB"/>
    <w:link w:val="LotusTramCharChar"/>
    <w:rsid w:val="00390870"/>
    <w:pPr>
      <w:spacing w:after="240"/>
      <w:ind w:left="567" w:right="567" w:hanging="567"/>
    </w:pPr>
    <w:rPr>
      <w:bCs w:val="0"/>
    </w:rPr>
  </w:style>
  <w:style w:type="paragraph" w:customStyle="1" w:styleId="1TrafficAlef">
    <w:name w:val="1  Traffic  =  Alef"/>
    <w:basedOn w:val="1TrafficN"/>
    <w:rsid w:val="00390870"/>
    <w:pPr>
      <w:tabs>
        <w:tab w:val="clear" w:pos="907"/>
        <w:tab w:val="left" w:pos="851"/>
      </w:tabs>
      <w:spacing w:after="120"/>
      <w:ind w:left="1134"/>
    </w:pPr>
  </w:style>
  <w:style w:type="paragraph" w:customStyle="1" w:styleId="1TrafficAlef---">
    <w:name w:val="1  Traffic  =  Alef  =  ---"/>
    <w:basedOn w:val="1TrafficAlef"/>
    <w:rsid w:val="00390870"/>
    <w:pPr>
      <w:spacing w:after="80"/>
      <w:ind w:left="1531" w:hanging="340"/>
    </w:pPr>
    <w:rPr>
      <w:b w:val="0"/>
    </w:rPr>
  </w:style>
  <w:style w:type="paragraph" w:customStyle="1" w:styleId="1TrafficZir">
    <w:name w:val="1  Traffic  =  Zir"/>
    <w:basedOn w:val="LotusTram"/>
    <w:rsid w:val="00390870"/>
    <w:pPr>
      <w:ind w:firstLine="0"/>
    </w:pPr>
  </w:style>
  <w:style w:type="paragraph" w:customStyle="1" w:styleId="1Titre">
    <w:name w:val="1 = Titre"/>
    <w:basedOn w:val="Normal"/>
    <w:rsid w:val="00390870"/>
    <w:pPr>
      <w:keepNext/>
      <w:spacing w:before="120" w:after="100"/>
    </w:pPr>
    <w:rPr>
      <w:rFonts w:eastAsia="MS Mincho" w:cs="B Zar"/>
      <w:sz w:val="28"/>
      <w:szCs w:val="22"/>
    </w:rPr>
  </w:style>
  <w:style w:type="paragraph" w:customStyle="1" w:styleId="1asli">
    <w:name w:val="1asli"/>
    <w:basedOn w:val="Normal"/>
    <w:rsid w:val="00390870"/>
    <w:rPr>
      <w:rFonts w:ascii="Times" w:hAnsi="Times" w:cs="Lotus"/>
      <w:sz w:val="20"/>
    </w:rPr>
  </w:style>
  <w:style w:type="paragraph" w:customStyle="1" w:styleId="1TrafficzirAlefNew">
    <w:name w:val="1  Traffic  zir Alef  = New"/>
    <w:basedOn w:val="Matn"/>
    <w:link w:val="1TrafficzirAlefNewCharChar"/>
    <w:rsid w:val="00390870"/>
    <w:pPr>
      <w:tabs>
        <w:tab w:val="left" w:pos="907"/>
      </w:tabs>
      <w:spacing w:after="80"/>
      <w:ind w:left="567" w:hanging="567"/>
    </w:pPr>
    <w:rPr>
      <w:rFonts w:cs="B Traffic"/>
      <w:szCs w:val="22"/>
    </w:rPr>
  </w:style>
  <w:style w:type="character" w:customStyle="1" w:styleId="LotusTramCharChar">
    <w:name w:val="Lotus  = Tram Char Char"/>
    <w:link w:val="LotusTram"/>
    <w:rsid w:val="00390870"/>
    <w:rPr>
      <w:rFonts w:ascii="Times New Roman" w:eastAsia="Times New Roman" w:hAnsi="Times New Roman" w:cs="B Lotus"/>
      <w:szCs w:val="28"/>
      <w:lang w:bidi="fa-IR"/>
    </w:rPr>
  </w:style>
  <w:style w:type="character" w:customStyle="1" w:styleId="1TrafficzirAlefNewCharChar">
    <w:name w:val="1  Traffic  zir Alef  = New Char Char"/>
    <w:link w:val="1TrafficzirAlefNew"/>
    <w:rsid w:val="00390870"/>
    <w:rPr>
      <w:rFonts w:ascii="Times New Roman" w:eastAsia="Times New Roman" w:hAnsi="Times New Roman" w:cs="B Traffic"/>
      <w:bCs/>
      <w:lang w:bidi="fa-IR"/>
    </w:rPr>
  </w:style>
  <w:style w:type="character" w:customStyle="1" w:styleId="1LotusZirAlefCharChar">
    <w:name w:val="1  Lotus =  Zir Alef Char Char"/>
    <w:link w:val="1LotusZirAlef0"/>
    <w:rsid w:val="00390870"/>
    <w:rPr>
      <w:rFonts w:ascii="Times New Roman" w:eastAsia="Times New Roman" w:hAnsi="Times New Roman" w:cs="B Lotus"/>
      <w:szCs w:val="28"/>
      <w:lang w:bidi="fa-IR"/>
    </w:rPr>
  </w:style>
  <w:style w:type="character" w:customStyle="1" w:styleId="Lotus------CharChar">
    <w:name w:val="Lotus ------ Char Char"/>
    <w:link w:val="Lotus------"/>
    <w:rsid w:val="00390870"/>
    <w:rPr>
      <w:rFonts w:ascii="Times New Roman" w:eastAsia="Times New Roman" w:hAnsi="Times New Roman" w:cs="B Lotus"/>
      <w:bCs/>
      <w:strike/>
      <w:szCs w:val="28"/>
      <w:lang w:bidi="fa-IR"/>
    </w:rPr>
  </w:style>
  <w:style w:type="paragraph" w:customStyle="1" w:styleId="1LotusMokararTeram">
    <w:name w:val="1   Lotus  = Mokarar Teram"/>
    <w:basedOn w:val="1Lotus0"/>
    <w:rsid w:val="00390870"/>
    <w:pPr>
      <w:ind w:left="1134" w:hanging="1134"/>
    </w:pPr>
    <w:rPr>
      <w:spacing w:val="-4"/>
    </w:rPr>
  </w:style>
  <w:style w:type="character" w:customStyle="1" w:styleId="Traffic------">
    <w:name w:val="Traffic ------"/>
    <w:rsid w:val="00390870"/>
    <w:rPr>
      <w:rFonts w:cs="B Traffic"/>
      <w:strike/>
      <w:sz w:val="16"/>
      <w:szCs w:val="22"/>
    </w:rPr>
  </w:style>
  <w:style w:type="character" w:customStyle="1" w:styleId="TrafficTeram">
    <w:name w:val="Traffic Teram"/>
    <w:rsid w:val="00390870"/>
    <w:rPr>
      <w:rFonts w:cs="B Traffic"/>
      <w:szCs w:val="22"/>
    </w:rPr>
  </w:style>
  <w:style w:type="character" w:customStyle="1" w:styleId="Traffic-B">
    <w:name w:val="Traffic - B"/>
    <w:rsid w:val="00390870"/>
    <w:rPr>
      <w:rFonts w:cs="B Traffic"/>
      <w:szCs w:val="22"/>
    </w:rPr>
  </w:style>
  <w:style w:type="paragraph" w:customStyle="1" w:styleId="1Lotus0">
    <w:name w:val="1 =  Lotus"/>
    <w:basedOn w:val="NormalB"/>
    <w:link w:val="1LotusChar"/>
    <w:rsid w:val="00390870"/>
    <w:pPr>
      <w:spacing w:after="240"/>
      <w:ind w:left="567" w:hanging="567"/>
    </w:pPr>
  </w:style>
  <w:style w:type="paragraph" w:customStyle="1" w:styleId="1LotusZirAlef1">
    <w:name w:val="1 =  Lotus  Zir  Alef"/>
    <w:basedOn w:val="1Lotus0"/>
    <w:rsid w:val="00390870"/>
    <w:pPr>
      <w:spacing w:after="80"/>
    </w:pPr>
  </w:style>
  <w:style w:type="paragraph" w:customStyle="1" w:styleId="Fa4">
    <w:name w:val="Fa  4"/>
    <w:basedOn w:val="NormalB"/>
    <w:rsid w:val="00390870"/>
    <w:rPr>
      <w:bCs w:val="0"/>
      <w:sz w:val="8"/>
      <w:szCs w:val="8"/>
    </w:rPr>
  </w:style>
  <w:style w:type="paragraph" w:customStyle="1" w:styleId="Fa8">
    <w:name w:val="Fa  8"/>
    <w:basedOn w:val="NormalB"/>
    <w:rsid w:val="00390870"/>
    <w:rPr>
      <w:sz w:val="16"/>
      <w:szCs w:val="16"/>
    </w:rPr>
  </w:style>
  <w:style w:type="character" w:customStyle="1" w:styleId="ZarTeram">
    <w:name w:val="Zar Teram"/>
    <w:basedOn w:val="DefaultParagraphFont"/>
    <w:rsid w:val="00390870"/>
  </w:style>
  <w:style w:type="paragraph" w:customStyle="1" w:styleId="1TrafficN">
    <w:name w:val="1  TrafficN"/>
    <w:basedOn w:val="1TrafficzirAlefNew"/>
    <w:rsid w:val="00390870"/>
    <w:rPr>
      <w:b/>
    </w:rPr>
  </w:style>
  <w:style w:type="character" w:customStyle="1" w:styleId="1LotusMokararn">
    <w:name w:val="1  Lotus Mokarar n"/>
    <w:basedOn w:val="DefaultParagraphFont"/>
    <w:rsid w:val="00390870"/>
  </w:style>
  <w:style w:type="paragraph" w:customStyle="1" w:styleId="Onvanpeyvast">
    <w:name w:val="Onvan peyvast"/>
    <w:basedOn w:val="OnvanPage1"/>
    <w:rsid w:val="00390870"/>
    <w:rPr>
      <w:rFonts w:cs="B Zar"/>
      <w:b w:val="0"/>
      <w:sz w:val="22"/>
      <w:szCs w:val="22"/>
    </w:rPr>
  </w:style>
  <w:style w:type="character" w:customStyle="1" w:styleId="Lotusno">
    <w:name w:val="Lotus no"/>
    <w:rsid w:val="00390870"/>
    <w:rPr>
      <w:rFonts w:cs="B Lotus"/>
      <w:sz w:val="30"/>
      <w:szCs w:val="28"/>
    </w:rPr>
  </w:style>
  <w:style w:type="character" w:customStyle="1" w:styleId="Zar-----">
    <w:name w:val="Zar -----"/>
    <w:rsid w:val="00390870"/>
    <w:rPr>
      <w:rFonts w:cs="Zar"/>
      <w:strike/>
      <w:dstrike w:val="0"/>
      <w:szCs w:val="22"/>
    </w:rPr>
  </w:style>
  <w:style w:type="paragraph" w:customStyle="1" w:styleId="1LotusZirAlef2">
    <w:name w:val="1 Lotus   Zir Alef"/>
    <w:basedOn w:val="1Lotus"/>
    <w:rsid w:val="00390870"/>
    <w:pPr>
      <w:spacing w:after="80"/>
    </w:pPr>
  </w:style>
  <w:style w:type="paragraph" w:customStyle="1" w:styleId="1LotusAlef2">
    <w:name w:val="1 Lotus =  Alef"/>
    <w:basedOn w:val="1Lotusn"/>
    <w:rsid w:val="00390870"/>
    <w:pPr>
      <w:tabs>
        <w:tab w:val="left" w:pos="907"/>
      </w:tabs>
      <w:spacing w:after="80"/>
      <w:ind w:left="1191"/>
    </w:pPr>
  </w:style>
  <w:style w:type="paragraph" w:customStyle="1" w:styleId="1LotusAlef10">
    <w:name w:val="1 Lotus =  Alef =  (1)"/>
    <w:basedOn w:val="1LotusAlef2"/>
    <w:rsid w:val="00390870"/>
    <w:pPr>
      <w:spacing w:after="0"/>
      <w:ind w:left="1588" w:hanging="454"/>
      <w:jc w:val="both"/>
    </w:pPr>
  </w:style>
  <w:style w:type="paragraph" w:customStyle="1" w:styleId="1LotusAlefBullet0">
    <w:name w:val="1 Lotus =  Alef =  Bullet"/>
    <w:basedOn w:val="1LotusAlef2"/>
    <w:rsid w:val="00390870"/>
    <w:pPr>
      <w:ind w:left="0" w:firstLine="0"/>
    </w:pPr>
  </w:style>
  <w:style w:type="paragraph" w:customStyle="1" w:styleId="1LotusBullet0">
    <w:name w:val="1 Lotus Bullet"/>
    <w:basedOn w:val="1Lotus"/>
    <w:rsid w:val="00390870"/>
    <w:pPr>
      <w:ind w:left="0" w:firstLine="0"/>
    </w:pPr>
  </w:style>
  <w:style w:type="paragraph" w:customStyle="1" w:styleId="1TrafficAlefHazf">
    <w:name w:val="1 Traffic =  Alef Hazf"/>
    <w:basedOn w:val="NormalB"/>
    <w:rsid w:val="00390870"/>
    <w:pPr>
      <w:tabs>
        <w:tab w:val="left" w:pos="907"/>
      </w:tabs>
      <w:spacing w:after="80"/>
      <w:ind w:left="1134" w:hanging="567"/>
      <w:jc w:val="both"/>
    </w:pPr>
    <w:rPr>
      <w:rFonts w:cs="Traffic"/>
      <w:szCs w:val="22"/>
    </w:rPr>
  </w:style>
  <w:style w:type="paragraph" w:customStyle="1" w:styleId="1TrafficAlef10">
    <w:name w:val="1 Traffic =  Alef = (1)"/>
    <w:basedOn w:val="NormalB"/>
    <w:rsid w:val="00390870"/>
    <w:pPr>
      <w:ind w:left="1531" w:hanging="397"/>
      <w:jc w:val="both"/>
    </w:pPr>
    <w:rPr>
      <w:rFonts w:cs="Traffic"/>
      <w:szCs w:val="22"/>
    </w:rPr>
  </w:style>
  <w:style w:type="paragraph" w:customStyle="1" w:styleId="1TrafficAlefBullet0">
    <w:name w:val="1 Traffic =  Alef = Bullet"/>
    <w:basedOn w:val="1TrafficAlefHazf"/>
    <w:rsid w:val="00390870"/>
    <w:pPr>
      <w:tabs>
        <w:tab w:val="left" w:pos="964"/>
      </w:tabs>
      <w:ind w:left="0" w:firstLine="0"/>
    </w:pPr>
  </w:style>
  <w:style w:type="paragraph" w:customStyle="1" w:styleId="1TrafficBullet0">
    <w:name w:val="1 Traffic =  Bullet"/>
    <w:basedOn w:val="1Traffic"/>
    <w:rsid w:val="00390870"/>
    <w:pPr>
      <w:spacing w:after="100"/>
      <w:ind w:left="0" w:firstLine="0"/>
    </w:pPr>
  </w:style>
  <w:style w:type="paragraph" w:customStyle="1" w:styleId="1TrafficBulletAlef0">
    <w:name w:val="1 Traffic =  Bullet =  Alef"/>
    <w:basedOn w:val="1TrafficAlefHazf"/>
    <w:rsid w:val="00390870"/>
    <w:pPr>
      <w:ind w:left="1645" w:hanging="624"/>
    </w:pPr>
  </w:style>
  <w:style w:type="paragraph" w:customStyle="1" w:styleId="1TrafficZirAlef">
    <w:name w:val="1 Traffic = Zir Alef"/>
    <w:basedOn w:val="NormalB"/>
    <w:rsid w:val="00390870"/>
    <w:pPr>
      <w:spacing w:after="80"/>
      <w:ind w:left="567" w:hanging="567"/>
      <w:jc w:val="both"/>
    </w:pPr>
    <w:rPr>
      <w:rFonts w:cs="Traffic"/>
      <w:szCs w:val="22"/>
    </w:rPr>
  </w:style>
  <w:style w:type="paragraph" w:customStyle="1" w:styleId="Box">
    <w:name w:val="Box"/>
    <w:basedOn w:val="NormalB"/>
    <w:rsid w:val="00390870"/>
    <w:pPr>
      <w:keepNext/>
      <w:tabs>
        <w:tab w:val="left" w:pos="283"/>
        <w:tab w:val="left" w:pos="567"/>
        <w:tab w:val="right" w:pos="6242"/>
        <w:tab w:val="center" w:pos="7325"/>
      </w:tabs>
      <w:ind w:left="1418" w:right="567"/>
    </w:pPr>
    <w:rPr>
      <w:b/>
    </w:rPr>
  </w:style>
  <w:style w:type="paragraph" w:customStyle="1" w:styleId="Box-big">
    <w:name w:val="Box - big"/>
    <w:basedOn w:val="Box"/>
    <w:rsid w:val="00390870"/>
    <w:pPr>
      <w:pBdr>
        <w:top w:val="single" w:sz="8" w:space="1" w:color="auto"/>
        <w:left w:val="single" w:sz="8" w:space="4" w:color="auto"/>
        <w:bottom w:val="single" w:sz="8" w:space="1" w:color="auto"/>
        <w:right w:val="single" w:sz="8" w:space="4" w:color="auto"/>
      </w:pBdr>
      <w:ind w:left="851" w:right="851"/>
      <w:jc w:val="both"/>
    </w:pPr>
  </w:style>
  <w:style w:type="paragraph" w:customStyle="1" w:styleId="Box2">
    <w:name w:val="Box 2"/>
    <w:basedOn w:val="Box"/>
    <w:rsid w:val="00390870"/>
    <w:pPr>
      <w:pBdr>
        <w:top w:val="single" w:sz="8" w:space="1" w:color="auto"/>
        <w:left w:val="single" w:sz="8" w:space="4" w:color="auto"/>
        <w:bottom w:val="single" w:sz="8" w:space="2" w:color="auto"/>
        <w:right w:val="single" w:sz="8" w:space="4" w:color="auto"/>
      </w:pBdr>
      <w:ind w:left="1134"/>
      <w:jc w:val="both"/>
    </w:pPr>
  </w:style>
  <w:style w:type="paragraph" w:customStyle="1" w:styleId="1LotusAlefItallic0">
    <w:name w:val="1  Lotus  Alef  = Itallic"/>
    <w:basedOn w:val="1LotusAlef2"/>
    <w:rsid w:val="00390870"/>
    <w:pPr>
      <w:ind w:left="1134"/>
      <w:jc w:val="both"/>
    </w:pPr>
    <w:rPr>
      <w:iCs/>
    </w:rPr>
  </w:style>
  <w:style w:type="paragraph" w:customStyle="1" w:styleId="1lotusItallic">
    <w:name w:val="1 lotus Itallic"/>
    <w:basedOn w:val="1LotusZirAlef2"/>
    <w:rsid w:val="00390870"/>
    <w:pPr>
      <w:jc w:val="both"/>
    </w:pPr>
    <w:rPr>
      <w:iCs/>
    </w:rPr>
  </w:style>
  <w:style w:type="paragraph" w:customStyle="1" w:styleId="1LotusAlef1Itallic0">
    <w:name w:val="1 Lotus =  Alef =  (1) = Itallic"/>
    <w:basedOn w:val="1LotusAlef10"/>
    <w:rsid w:val="00390870"/>
    <w:rPr>
      <w:iCs/>
    </w:rPr>
  </w:style>
  <w:style w:type="paragraph" w:customStyle="1" w:styleId="a">
    <w:name w:val="بولت دو تايي بعد از توضيحات"/>
    <w:basedOn w:val="Normal"/>
    <w:rsid w:val="00390870"/>
    <w:pPr>
      <w:numPr>
        <w:numId w:val="9"/>
      </w:numPr>
    </w:pPr>
  </w:style>
  <w:style w:type="paragraph" w:customStyle="1" w:styleId="a5">
    <w:name w:val="جدول شماره الف ب ج"/>
    <w:basedOn w:val="1Lotus"/>
    <w:rsid w:val="00390870"/>
    <w:pPr>
      <w:spacing w:after="0"/>
      <w:ind w:left="1425" w:hanging="1425"/>
    </w:pPr>
    <w:rPr>
      <w:rFonts w:cs="B Zar"/>
      <w:szCs w:val="22"/>
    </w:rPr>
  </w:style>
  <w:style w:type="paragraph" w:customStyle="1" w:styleId="2">
    <w:name w:val="بولت 2"/>
    <w:basedOn w:val="Normal"/>
    <w:rsid w:val="00390870"/>
    <w:pPr>
      <w:numPr>
        <w:numId w:val="10"/>
      </w:numPr>
    </w:pPr>
  </w:style>
  <w:style w:type="paragraph" w:customStyle="1" w:styleId="TitrzarzireAlef">
    <w:name w:val="Titr zar (zir e Alef)"/>
    <w:basedOn w:val="TajziehTahlil"/>
    <w:rsid w:val="00390870"/>
    <w:pPr>
      <w:spacing w:before="0"/>
    </w:pPr>
  </w:style>
  <w:style w:type="paragraph" w:customStyle="1" w:styleId="HeadingZar11UnderlineEdam">
    <w:name w:val="Heading (Zar 11 Underline) Edam"/>
    <w:basedOn w:val="Heading2Zar11"/>
    <w:rsid w:val="00390870"/>
    <w:pPr>
      <w:jc w:val="both"/>
    </w:pPr>
    <w:rPr>
      <w:u w:val="single"/>
    </w:rPr>
  </w:style>
  <w:style w:type="paragraph" w:customStyle="1" w:styleId="1Lotusn">
    <w:name w:val="1 Lotus  n"/>
    <w:basedOn w:val="Matn"/>
    <w:rsid w:val="00390870"/>
    <w:pPr>
      <w:ind w:left="624" w:hanging="624"/>
    </w:pPr>
    <w:rPr>
      <w:b/>
    </w:rPr>
  </w:style>
  <w:style w:type="paragraph" w:customStyle="1" w:styleId="AlefTitrTraffic11">
    <w:name w:val="Alef Titr (Traffic 11)"/>
    <w:basedOn w:val="1Lotus"/>
    <w:rsid w:val="00390870"/>
    <w:pPr>
      <w:keepNext/>
      <w:spacing w:before="240" w:after="0"/>
    </w:pPr>
    <w:rPr>
      <w:rFonts w:cs="B Traffic"/>
      <w:b/>
      <w:sz w:val="20"/>
      <w:szCs w:val="22"/>
    </w:rPr>
  </w:style>
  <w:style w:type="paragraph" w:customStyle="1" w:styleId="Alef-1">
    <w:name w:val="Alef-1"/>
    <w:basedOn w:val="MatnAlef"/>
    <w:rsid w:val="00390870"/>
    <w:pPr>
      <w:spacing w:after="120"/>
      <w:ind w:left="851" w:hanging="851"/>
    </w:pPr>
    <w:rPr>
      <w:b/>
    </w:rPr>
  </w:style>
  <w:style w:type="paragraph" w:customStyle="1" w:styleId="Alef-1Alef-1-1">
    <w:name w:val="Alef-1 = Alef-1-1"/>
    <w:basedOn w:val="1Lotus"/>
    <w:rsid w:val="00390870"/>
    <w:pPr>
      <w:spacing w:after="0"/>
      <w:ind w:left="2211" w:hanging="1247"/>
    </w:pPr>
  </w:style>
  <w:style w:type="paragraph" w:customStyle="1" w:styleId="Heading4Titr12Peyvast">
    <w:name w:val="Heading (4) = Titr 12 = Pey vast"/>
    <w:basedOn w:val="1Lotus"/>
    <w:rsid w:val="00390870"/>
    <w:pPr>
      <w:keepNext/>
      <w:spacing w:after="60"/>
    </w:pPr>
    <w:rPr>
      <w:rFonts w:cs="B Titr"/>
      <w:szCs w:val="22"/>
    </w:rPr>
  </w:style>
  <w:style w:type="paragraph" w:customStyle="1" w:styleId="MesalZar11">
    <w:name w:val="Mesal =  Zar 11"/>
    <w:basedOn w:val="1Lotus"/>
    <w:rsid w:val="00390870"/>
    <w:pPr>
      <w:keepNext/>
      <w:spacing w:before="240" w:after="60"/>
      <w:ind w:left="0" w:firstLine="0"/>
    </w:pPr>
    <w:rPr>
      <w:rFonts w:cs="B Zar"/>
      <w:b/>
      <w:sz w:val="20"/>
      <w:szCs w:val="24"/>
    </w:rPr>
  </w:style>
  <w:style w:type="paragraph" w:customStyle="1" w:styleId="TajziehTahlil">
    <w:name w:val="Tajzieh &amp; Tahlil"/>
    <w:basedOn w:val="Matn"/>
    <w:rsid w:val="00390870"/>
    <w:pPr>
      <w:keepNext/>
      <w:spacing w:before="240"/>
    </w:pPr>
    <w:rPr>
      <w:rFonts w:cs="B Zar"/>
      <w:szCs w:val="24"/>
    </w:rPr>
  </w:style>
  <w:style w:type="paragraph" w:customStyle="1" w:styleId="HalateAvalZir">
    <w:name w:val="Halate Aval = Zir"/>
    <w:basedOn w:val="1Lotus"/>
    <w:rsid w:val="00390870"/>
    <w:pPr>
      <w:spacing w:after="0"/>
      <w:ind w:firstLine="0"/>
    </w:pPr>
  </w:style>
  <w:style w:type="paragraph" w:customStyle="1" w:styleId="HalateAvalTooRafteh">
    <w:name w:val="Halate Aval (Too Rafteh)"/>
    <w:basedOn w:val="HalateAvalZir"/>
    <w:rsid w:val="00390870"/>
    <w:pPr>
      <w:keepNext/>
      <w:spacing w:before="40"/>
    </w:pPr>
    <w:rPr>
      <w:rFonts w:cs="B Nazanin"/>
      <w:b/>
    </w:rPr>
  </w:style>
  <w:style w:type="paragraph" w:customStyle="1" w:styleId="HalateAvalNoTooRafteh">
    <w:name w:val="Halate Aval (No Too Rafteh)"/>
    <w:basedOn w:val="HalateAvalTooRafteh"/>
    <w:rsid w:val="00390870"/>
    <w:pPr>
      <w:ind w:left="0"/>
    </w:pPr>
  </w:style>
  <w:style w:type="paragraph" w:customStyle="1" w:styleId="1lotusZir1">
    <w:name w:val="1 lotus  =  Zir"/>
    <w:basedOn w:val="1Lotus"/>
    <w:rsid w:val="00390870"/>
    <w:pPr>
      <w:spacing w:before="60" w:after="60"/>
      <w:ind w:firstLine="0"/>
    </w:pPr>
  </w:style>
  <w:style w:type="character" w:customStyle="1" w:styleId="MatnNazaninD">
    <w:name w:val="Matn NazaninD"/>
    <w:rsid w:val="00390870"/>
    <w:rPr>
      <w:rFonts w:cs="B Nazanin"/>
      <w:bCs/>
      <w:szCs w:val="28"/>
    </w:rPr>
  </w:style>
  <w:style w:type="paragraph" w:customStyle="1" w:styleId="HalatEAvalyeksatri">
    <w:name w:val="Halat E Aval = yek satri"/>
    <w:basedOn w:val="1lotusZir1"/>
    <w:rsid w:val="00390870"/>
    <w:pPr>
      <w:ind w:left="1701" w:hanging="1134"/>
    </w:pPr>
    <w:rPr>
      <w:bCs w:val="0"/>
    </w:rPr>
  </w:style>
  <w:style w:type="character" w:customStyle="1" w:styleId="NormalBCharChar">
    <w:name w:val="Normal B Char Char"/>
    <w:rsid w:val="00390870"/>
    <w:rPr>
      <w:rFonts w:cs="B Lotus"/>
      <w:bCs/>
      <w:sz w:val="22"/>
      <w:szCs w:val="28"/>
      <w:lang w:val="en-US" w:eastAsia="en-US" w:bidi="fa-IR"/>
    </w:rPr>
  </w:style>
  <w:style w:type="character" w:customStyle="1" w:styleId="1LotusCharChar">
    <w:name w:val="1  Lotus Char Char"/>
    <w:link w:val="1Lotus"/>
    <w:rsid w:val="00390870"/>
    <w:rPr>
      <w:rFonts w:ascii="Times" w:eastAsia="Times New Roman" w:hAnsi="Times" w:cs="B Lotus"/>
      <w:bCs/>
      <w:sz w:val="24"/>
      <w:szCs w:val="28"/>
      <w:lang w:bidi="fa-IR"/>
    </w:rPr>
  </w:style>
  <w:style w:type="character" w:customStyle="1" w:styleId="Jadval-BalayeJadvalCharChar">
    <w:name w:val="Jadval - Balay e Jadval Char Char"/>
    <w:link w:val="Jadval-BalayeJadval"/>
    <w:rsid w:val="00390870"/>
    <w:rPr>
      <w:rFonts w:ascii="Times" w:hAnsi="Times" w:cs="B Lotus"/>
      <w:bCs/>
      <w:sz w:val="16"/>
      <w:szCs w:val="26"/>
      <w:lang w:bidi="fa-IR"/>
    </w:rPr>
  </w:style>
  <w:style w:type="paragraph" w:customStyle="1" w:styleId="1LotusAlef-1">
    <w:name w:val="1 Lotus   =  Alef-1"/>
    <w:basedOn w:val="1Lotus"/>
    <w:rsid w:val="00390870"/>
    <w:pPr>
      <w:ind w:left="1588" w:hanging="1021"/>
    </w:pPr>
  </w:style>
  <w:style w:type="paragraph" w:customStyle="1" w:styleId="Jadval-BalayeJadval">
    <w:name w:val="Jadval - Balay e Jadval"/>
    <w:basedOn w:val="Matn"/>
    <w:link w:val="Jadval-BalayeJadvalCharChar"/>
    <w:rsid w:val="00390870"/>
    <w:pPr>
      <w:keepNext/>
      <w:spacing w:before="120" w:after="60"/>
      <w:ind w:left="1588" w:hanging="1021"/>
    </w:pPr>
    <w:rPr>
      <w:rFonts w:ascii="Times" w:eastAsiaTheme="minorHAnsi" w:hAnsi="Times"/>
      <w:sz w:val="16"/>
      <w:szCs w:val="26"/>
    </w:rPr>
  </w:style>
  <w:style w:type="paragraph" w:customStyle="1" w:styleId="1Lotus1">
    <w:name w:val="1  Lotus = (1)"/>
    <w:basedOn w:val="1Lotus"/>
    <w:rsid w:val="00390870"/>
    <w:pPr>
      <w:spacing w:after="0"/>
      <w:ind w:left="1134"/>
    </w:pPr>
  </w:style>
  <w:style w:type="paragraph" w:customStyle="1" w:styleId="JadvalSatreAvalRoya11">
    <w:name w:val="Jadval =  Satr e Aval  = Roya 11"/>
    <w:basedOn w:val="Matn"/>
    <w:rsid w:val="00390870"/>
    <w:pPr>
      <w:pBdr>
        <w:bottom w:val="single" w:sz="4" w:space="1" w:color="auto"/>
      </w:pBdr>
      <w:ind w:left="113" w:right="113"/>
      <w:jc w:val="center"/>
    </w:pPr>
    <w:rPr>
      <w:rFonts w:cs="B Roya"/>
      <w:b/>
      <w:sz w:val="20"/>
      <w:szCs w:val="22"/>
    </w:rPr>
  </w:style>
  <w:style w:type="paragraph" w:customStyle="1" w:styleId="1LotusYekeZirJadvalf13">
    <w:name w:val="1 Lotus =  Yek e  Zir Jadval (f13)"/>
    <w:basedOn w:val="1Lotus1"/>
    <w:rsid w:val="00390870"/>
    <w:rPr>
      <w:szCs w:val="26"/>
    </w:rPr>
  </w:style>
  <w:style w:type="paragraph" w:customStyle="1" w:styleId="MesalDarPayan">
    <w:name w:val="Mesal = Dar Payan"/>
    <w:basedOn w:val="MesalZar11"/>
    <w:rsid w:val="00390870"/>
    <w:rPr>
      <w:sz w:val="18"/>
      <w:szCs w:val="22"/>
    </w:rPr>
  </w:style>
  <w:style w:type="paragraph" w:customStyle="1" w:styleId="FehrestTitreBandonvan">
    <w:name w:val="Fehrest Titr e Band &amp; onvan"/>
    <w:basedOn w:val="NormalB"/>
    <w:link w:val="FehrestTitreBandonvanCharChar"/>
    <w:rsid w:val="00390870"/>
    <w:pPr>
      <w:pBdr>
        <w:bottom w:val="single" w:sz="6" w:space="1" w:color="auto"/>
      </w:pBdr>
      <w:jc w:val="center"/>
    </w:pPr>
    <w:rPr>
      <w:rFonts w:cs="B Zar"/>
      <w:b/>
      <w:sz w:val="24"/>
      <w:szCs w:val="26"/>
    </w:rPr>
  </w:style>
  <w:style w:type="paragraph" w:customStyle="1" w:styleId="1LotusMesal">
    <w:name w:val="1 Lotus = Mesal"/>
    <w:basedOn w:val="1Lotus"/>
    <w:rsid w:val="00390870"/>
    <w:pPr>
      <w:spacing w:after="0"/>
      <w:ind w:left="1418" w:hanging="1418"/>
    </w:pPr>
    <w:rPr>
      <w:rFonts w:ascii="Helvetica" w:hAnsi="Helvetica"/>
    </w:rPr>
  </w:style>
  <w:style w:type="paragraph" w:customStyle="1" w:styleId="FehrestMesal1">
    <w:name w:val="Fehrest  Mesal 1"/>
    <w:basedOn w:val="Normal"/>
    <w:rsid w:val="00390870"/>
    <w:pPr>
      <w:ind w:left="851" w:hanging="851"/>
    </w:pPr>
    <w:rPr>
      <w:sz w:val="20"/>
      <w:lang w:val="en-AU"/>
    </w:rPr>
  </w:style>
  <w:style w:type="paragraph" w:customStyle="1" w:styleId="FehrestMesal1Alef">
    <w:name w:val="Fehrest  Mesal 1 = Alef"/>
    <w:basedOn w:val="FehrestMesal1"/>
    <w:rsid w:val="00390870"/>
    <w:pPr>
      <w:tabs>
        <w:tab w:val="left" w:pos="1191"/>
      </w:tabs>
      <w:ind w:left="1418" w:hanging="567"/>
    </w:pPr>
    <w:rPr>
      <w:sz w:val="22"/>
      <w:szCs w:val="26"/>
    </w:rPr>
  </w:style>
  <w:style w:type="character" w:customStyle="1" w:styleId="FehrestTitreBandonvanCharChar">
    <w:name w:val="Fehrest Titr e Band &amp; onvan Char Char"/>
    <w:link w:val="FehrestTitreBandonvan"/>
    <w:rsid w:val="00390870"/>
    <w:rPr>
      <w:rFonts w:ascii="Times New Roman" w:eastAsia="Times New Roman" w:hAnsi="Times New Roman" w:cs="B Zar"/>
      <w:b/>
      <w:bCs/>
      <w:sz w:val="24"/>
      <w:szCs w:val="26"/>
      <w:lang w:bidi="fa-IR"/>
    </w:rPr>
  </w:style>
  <w:style w:type="paragraph" w:customStyle="1" w:styleId="FehrestShomarehBand">
    <w:name w:val="Fehrest Shomareh Band"/>
    <w:basedOn w:val="NormalB"/>
    <w:rsid w:val="00390870"/>
    <w:pPr>
      <w:jc w:val="center"/>
    </w:pPr>
    <w:rPr>
      <w:szCs w:val="26"/>
    </w:rPr>
  </w:style>
  <w:style w:type="paragraph" w:customStyle="1" w:styleId="JadvalMatn13">
    <w:name w:val="Jadval =  Matn 13"/>
    <w:basedOn w:val="Matn"/>
    <w:rsid w:val="00390870"/>
    <w:pPr>
      <w:tabs>
        <w:tab w:val="left" w:pos="567"/>
        <w:tab w:val="left" w:pos="1134"/>
      </w:tabs>
    </w:pPr>
    <w:rPr>
      <w:szCs w:val="26"/>
    </w:rPr>
  </w:style>
  <w:style w:type="paragraph" w:customStyle="1" w:styleId="JadvalNumber13">
    <w:name w:val="Jadval =  Number 13"/>
    <w:basedOn w:val="JadvalMatn13"/>
    <w:rsid w:val="00390870"/>
    <w:pPr>
      <w:tabs>
        <w:tab w:val="clear" w:pos="567"/>
        <w:tab w:val="clear" w:pos="1134"/>
        <w:tab w:val="left" w:pos="113"/>
      </w:tabs>
    </w:pPr>
  </w:style>
  <w:style w:type="paragraph" w:customStyle="1" w:styleId="1LotusF0">
    <w:name w:val="1 Lotus = F0"/>
    <w:basedOn w:val="1Lotus"/>
    <w:rsid w:val="00390870"/>
    <w:pPr>
      <w:spacing w:after="0"/>
    </w:pPr>
    <w:rPr>
      <w:bCs w:val="0"/>
    </w:rPr>
  </w:style>
  <w:style w:type="paragraph" w:customStyle="1" w:styleId="JadvalTitre11Roya">
    <w:name w:val="Jadval =   Titr e 11 Roya"/>
    <w:basedOn w:val="JadvalSatreAvalRoya11"/>
    <w:rsid w:val="00390870"/>
    <w:pPr>
      <w:spacing w:line="280" w:lineRule="exact"/>
      <w:ind w:left="0" w:right="0"/>
    </w:pPr>
    <w:rPr>
      <w:b w:val="0"/>
    </w:rPr>
  </w:style>
  <w:style w:type="paragraph" w:customStyle="1" w:styleId="JadvalNumber13----Paeen">
    <w:name w:val="Jadval =  Number 13  ---- Paeen"/>
    <w:basedOn w:val="JadvalNumber13"/>
    <w:rsid w:val="00390870"/>
    <w:pPr>
      <w:pBdr>
        <w:bottom w:val="single" w:sz="6" w:space="0" w:color="auto"/>
      </w:pBdr>
    </w:pPr>
  </w:style>
  <w:style w:type="paragraph" w:customStyle="1" w:styleId="JadvalNumber13---">
    <w:name w:val="Jadval =  Number 13 --- ==="/>
    <w:basedOn w:val="JadvalNumber13"/>
    <w:rsid w:val="00390870"/>
    <w:pPr>
      <w:pBdr>
        <w:top w:val="single" w:sz="6" w:space="0" w:color="auto"/>
        <w:bottom w:val="double" w:sz="6" w:space="0" w:color="auto"/>
      </w:pBdr>
    </w:pPr>
  </w:style>
  <w:style w:type="paragraph" w:customStyle="1" w:styleId="JadvalMatnzar11">
    <w:name w:val="Jadval = Matn = zar 11"/>
    <w:basedOn w:val="JadvalMatn13"/>
    <w:rsid w:val="00390870"/>
    <w:pPr>
      <w:jc w:val="left"/>
    </w:pPr>
    <w:rPr>
      <w:rFonts w:cs="B Zar"/>
      <w:b/>
      <w:sz w:val="20"/>
      <w:szCs w:val="22"/>
    </w:rPr>
  </w:style>
  <w:style w:type="paragraph" w:customStyle="1" w:styleId="JadvalNumber13----Bala">
    <w:name w:val="Jadval =  Number 13  ---- Bala"/>
    <w:basedOn w:val="JadvalNumber13"/>
    <w:rsid w:val="00390870"/>
    <w:pPr>
      <w:pBdr>
        <w:top w:val="single" w:sz="6" w:space="0" w:color="auto"/>
      </w:pBdr>
    </w:pPr>
  </w:style>
  <w:style w:type="paragraph" w:customStyle="1" w:styleId="JadvalNumber13Paeen">
    <w:name w:val="Jadval =  Number 13 === Paeen"/>
    <w:basedOn w:val="JadvalNumber13"/>
    <w:rsid w:val="00390870"/>
    <w:pPr>
      <w:pBdr>
        <w:bottom w:val="double" w:sz="6" w:space="0" w:color="auto"/>
      </w:pBdr>
    </w:pPr>
  </w:style>
  <w:style w:type="paragraph" w:customStyle="1" w:styleId="JadvalNumber13Bala">
    <w:name w:val="Jadval =  Number 13 === Bala"/>
    <w:basedOn w:val="JadvalNumber13Paeen"/>
    <w:rsid w:val="00390870"/>
    <w:pPr>
      <w:pBdr>
        <w:top w:val="double" w:sz="6" w:space="1" w:color="auto"/>
        <w:bottom w:val="none" w:sz="0" w:space="0" w:color="auto"/>
      </w:pBdr>
    </w:pPr>
  </w:style>
  <w:style w:type="paragraph" w:customStyle="1" w:styleId="JadvalNumber13------BP">
    <w:name w:val="Jadval =  Number 13 --- &amp; --- (B &amp; P)"/>
    <w:basedOn w:val="JadvalNumber13Paeen"/>
    <w:rsid w:val="00390870"/>
    <w:pPr>
      <w:pBdr>
        <w:top w:val="single" w:sz="4" w:space="1" w:color="auto"/>
        <w:bottom w:val="single" w:sz="4" w:space="0" w:color="auto"/>
      </w:pBdr>
    </w:pPr>
  </w:style>
  <w:style w:type="paragraph" w:customStyle="1" w:styleId="JadvalTitre10Roya">
    <w:name w:val="Jadval =   Titr e 10  Roya"/>
    <w:basedOn w:val="JadvalTitre11Roya"/>
    <w:rsid w:val="00390870"/>
    <w:rPr>
      <w:sz w:val="16"/>
      <w:szCs w:val="20"/>
    </w:rPr>
  </w:style>
  <w:style w:type="table" w:customStyle="1" w:styleId="TableFa">
    <w:name w:val="Table Fa"/>
    <w:basedOn w:val="TableProfessional"/>
    <w:rsid w:val="00390870"/>
    <w:rPr>
      <w:szCs w:val="2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pPr>
      <w:rPr>
        <w:rFonts w:ascii="Times New Roman" w:hAnsi="Times New Roman" w:cs="Yu Gothic"/>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
    <w:name w:val="Table B"/>
    <w:basedOn w:val="TableElegant"/>
    <w:rsid w:val="00390870"/>
    <w:rPr>
      <w:rFonts w:ascii="Times" w:eastAsia="MS Mincho" w:hAnsi="Times"/>
      <w:szCs w:val="24"/>
    </w:rPr>
    <w:tblPr>
      <w:jc w:val="right"/>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top w:w="0" w:type="dxa"/>
        <w:left w:w="108" w:type="dxa"/>
        <w:bottom w:w="0" w:type="dxa"/>
        <w:right w:w="108" w:type="dxa"/>
      </w:tblCellMar>
    </w:tblPr>
    <w:trPr>
      <w:jc w:val="right"/>
    </w:trPr>
    <w:tcPr>
      <w:shd w:val="clear" w:color="auto" w:fill="auto"/>
    </w:tcPr>
    <w:tblStylePr w:type="firstRow">
      <w:pPr>
        <w:jc w:val="center"/>
      </w:pPr>
      <w:rPr>
        <w:rFonts w:ascii="Times New Roman" w:hAnsi="Times New Roman" w:cs="DengXian"/>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
    <w:name w:val="Table fa = L 13"/>
    <w:basedOn w:val="TableProfessional"/>
    <w:rsid w:val="00390870"/>
    <w:pPr>
      <w:tabs>
        <w:tab w:val="left" w:pos="113"/>
      </w:tabs>
      <w:jc w:val="left"/>
    </w:pPr>
    <w:rPr>
      <w:szCs w:val="26"/>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Times New Roman" w:hAnsi="Times New Roman" w:cs="DengXian"/>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Yu Gothic"/>
        <w:bCs/>
        <w:szCs w:val="26"/>
      </w:rPr>
    </w:tblStylePr>
    <w:tblStylePr w:type="firstCol">
      <w:pPr>
        <w:tabs>
          <w:tab w:val="clear" w:pos="113"/>
          <w:tab w:val="left" w:pos="567"/>
          <w:tab w:val="left" w:pos="1134"/>
        </w:tabs>
      </w:pPr>
      <w:rPr>
        <w:rFonts w:cs="Yu Gothic"/>
        <w:bCs/>
        <w:szCs w:val="26"/>
      </w:rPr>
    </w:tblStylePr>
    <w:tblStylePr w:type="lastCol">
      <w:rPr>
        <w:rFonts w:cs="Yu Gothic"/>
        <w:szCs w:val="26"/>
      </w:rPr>
    </w:tblStylePr>
    <w:tblStylePr w:type="band1Vert">
      <w:rPr>
        <w:rFonts w:cs="Yu Gothic"/>
        <w:bCs/>
        <w:iCs w:val="0"/>
        <w:szCs w:val="26"/>
      </w:rPr>
    </w:tblStylePr>
    <w:tblStylePr w:type="band2Vert">
      <w:rPr>
        <w:rFonts w:cs="Yu Gothic"/>
        <w:bCs/>
        <w:iCs w:val="0"/>
        <w:szCs w:val="26"/>
      </w:rPr>
    </w:tblStylePr>
    <w:tblStylePr w:type="band1Horz">
      <w:rPr>
        <w:rFonts w:cs="Yu Gothic"/>
        <w:color w:val="auto"/>
        <w:szCs w:val="26"/>
      </w:rPr>
    </w:tblStylePr>
    <w:tblStylePr w:type="band2Horz">
      <w:rPr>
        <w:rFonts w:cs="Yu Gothic"/>
        <w:bCs/>
        <w:iCs w:val="0"/>
        <w:color w:val="auto"/>
        <w:szCs w:val="26"/>
      </w:rPr>
    </w:tblStylePr>
    <w:tblStylePr w:type="neCell">
      <w:rPr>
        <w:rFonts w:cs="Yu Gothic"/>
        <w:bCs/>
        <w:iCs w:val="0"/>
        <w:szCs w:val="26"/>
      </w:rPr>
    </w:tblStylePr>
    <w:tblStylePr w:type="nwCell">
      <w:rPr>
        <w:rFonts w:cs="Yu Gothic"/>
        <w:bCs/>
        <w:iCs w:val="0"/>
      </w:rPr>
    </w:tblStylePr>
    <w:tblStylePr w:type="swCell">
      <w:rPr>
        <w:rFonts w:cs="Yu Gothic"/>
        <w:bCs/>
        <w:iCs w:val="0"/>
        <w:szCs w:val="26"/>
      </w:rPr>
    </w:tblStylePr>
  </w:style>
  <w:style w:type="table" w:customStyle="1" w:styleId="TableBase">
    <w:name w:val="Table Base"/>
    <w:basedOn w:val="TableProfessional"/>
    <w:rsid w:val="00390870"/>
    <w:pPr>
      <w:tabs>
        <w:tab w:val="left" w:pos="113"/>
      </w:tabs>
    </w:p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tabs>
          <w:tab w:val="clear" w:pos="113"/>
        </w:tabs>
      </w:pPr>
      <w:rPr>
        <w:rFonts w:ascii="Times New Roman" w:hAnsi="Times New Roman" w:cs="DengXian"/>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Yu Gothic"/>
        <w:szCs w:val="26"/>
      </w:rPr>
    </w:tblStylePr>
    <w:tblStylePr w:type="firstCol">
      <w:pPr>
        <w:tabs>
          <w:tab w:val="clear" w:pos="113"/>
          <w:tab w:val="left" w:pos="567"/>
          <w:tab w:val="left" w:pos="1134"/>
        </w:tabs>
      </w:pPr>
      <w:rPr>
        <w:rFonts w:ascii="Times New Roman" w:hAnsi="Times New Roman" w:cs="Yu Gothic"/>
        <w:szCs w:val="26"/>
      </w:rPr>
    </w:tblStylePr>
    <w:tblStylePr w:type="lastCol">
      <w:pPr>
        <w:wordWrap/>
        <w:jc w:val="left"/>
      </w:pPr>
      <w:rPr>
        <w:rFonts w:ascii="Times New Roman" w:hAnsi="Times New Roman" w:cs="Yu Gothic"/>
        <w:szCs w:val="26"/>
      </w:rPr>
    </w:tblStylePr>
    <w:tblStylePr w:type="band1Vert">
      <w:rPr>
        <w:rFonts w:ascii="Times New Roman" w:hAnsi="Times New Roman" w:cs="Yu Gothic"/>
        <w:szCs w:val="26"/>
      </w:rPr>
    </w:tblStylePr>
    <w:tblStylePr w:type="band2Vert">
      <w:rPr>
        <w:rFonts w:ascii="Times New Roman" w:hAnsi="Times New Roman" w:cs="Yu Gothic"/>
        <w:szCs w:val="26"/>
      </w:rPr>
    </w:tblStylePr>
    <w:tblStylePr w:type="band1Horz">
      <w:rPr>
        <w:rFonts w:ascii="Times New Roman" w:hAnsi="Times New Roman" w:cs="Yu Gothic"/>
        <w:szCs w:val="26"/>
      </w:rPr>
    </w:tblStylePr>
    <w:tblStylePr w:type="band2Horz">
      <w:rPr>
        <w:rFonts w:ascii="Times New Roman" w:hAnsi="Times New Roman" w:cs="Yu Gothic"/>
        <w:szCs w:val="26"/>
      </w:rPr>
    </w:tblStylePr>
  </w:style>
  <w:style w:type="table" w:customStyle="1" w:styleId="TableAsli">
    <w:name w:val="Table Asli"/>
    <w:basedOn w:val="TableBase"/>
    <w:rsid w:val="00390870"/>
    <w:pPr>
      <w:jc w:val="center"/>
    </w:pPr>
    <w:rPr>
      <w:rFonts w:cs="B Zar"/>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tabs>
          <w:tab w:val="clear" w:pos="113"/>
        </w:tabs>
        <w:wordWrap/>
        <w:jc w:val="center"/>
      </w:pPr>
      <w:rPr>
        <w:rFonts w:ascii="Times New Roman" w:hAnsi="Times New Roman" w:cs="DengXian"/>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Yu Gothic"/>
        <w:szCs w:val="26"/>
      </w:rPr>
    </w:tblStylePr>
    <w:tblStylePr w:type="firstCol">
      <w:pPr>
        <w:tabs>
          <w:tab w:val="clear" w:pos="113"/>
          <w:tab w:val="left" w:pos="567"/>
          <w:tab w:val="left" w:pos="1134"/>
        </w:tabs>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Yu Gothic"/>
        <w:szCs w:val="26"/>
      </w:rPr>
    </w:tblStylePr>
    <w:tblStylePr w:type="band1Vert">
      <w:pPr>
        <w:wordWrap/>
        <w:jc w:val="left"/>
      </w:pPr>
      <w:rPr>
        <w:rFonts w:ascii="Times New Roman" w:hAnsi="Times New Roman" w:cs="Yu Gothic"/>
        <w:szCs w:val="26"/>
      </w:rPr>
    </w:tblStylePr>
    <w:tblStylePr w:type="band2Vert">
      <w:pPr>
        <w:wordWrap/>
        <w:jc w:val="left"/>
      </w:pPr>
      <w:rPr>
        <w:rFonts w:ascii="Times New Roman" w:hAnsi="Times New Roman" w:cs="Yu Gothic"/>
        <w:szCs w:val="26"/>
      </w:rPr>
    </w:tblStylePr>
    <w:tblStylePr w:type="band1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Yu Gothic"/>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390870"/>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tabs>
          <w:tab w:val="clear" w:pos="113"/>
        </w:tabs>
        <w:wordWrap/>
        <w:jc w:val="center"/>
      </w:pPr>
      <w:rPr>
        <w:rFonts w:ascii="Times New Roman" w:hAnsi="Times New Roman" w:cs="DengXian"/>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ne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nw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sw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style>
  <w:style w:type="paragraph" w:customStyle="1" w:styleId="a6">
    <w:name w:val="بولت جدول آخر"/>
    <w:basedOn w:val="2"/>
    <w:rsid w:val="00390870"/>
    <w:rPr>
      <w:sz w:val="18"/>
      <w:szCs w:val="24"/>
    </w:rPr>
  </w:style>
  <w:style w:type="paragraph" w:customStyle="1" w:styleId="OnvanFehrest">
    <w:name w:val="Onvan Fehrest"/>
    <w:basedOn w:val="OnvanPage1"/>
    <w:rsid w:val="00390870"/>
    <w:rPr>
      <w:rFonts w:cs="B Zar"/>
      <w:szCs w:val="22"/>
    </w:rPr>
  </w:style>
  <w:style w:type="paragraph" w:customStyle="1" w:styleId="MatnAlefn">
    <w:name w:val="Matn = Alef n"/>
    <w:basedOn w:val="Matn"/>
    <w:rsid w:val="00390870"/>
    <w:pPr>
      <w:tabs>
        <w:tab w:val="left" w:pos="340"/>
      </w:tabs>
      <w:ind w:left="624" w:hanging="624"/>
    </w:pPr>
  </w:style>
  <w:style w:type="paragraph" w:customStyle="1" w:styleId="Matn10">
    <w:name w:val="Matn = (1)"/>
    <w:basedOn w:val="Matn1Faree"/>
    <w:link w:val="Matn1Char"/>
    <w:rsid w:val="00390870"/>
    <w:pPr>
      <w:tabs>
        <w:tab w:val="clear" w:pos="454"/>
        <w:tab w:val="clear" w:pos="1418"/>
        <w:tab w:val="clear" w:pos="8392"/>
      </w:tabs>
      <w:ind w:left="567" w:hanging="567"/>
    </w:pPr>
  </w:style>
  <w:style w:type="paragraph" w:customStyle="1" w:styleId="1LotusF4">
    <w:name w:val="1  Lotus  =  F4"/>
    <w:basedOn w:val="NormalB"/>
    <w:rsid w:val="00390870"/>
    <w:pPr>
      <w:spacing w:after="80"/>
      <w:ind w:left="567" w:hanging="567"/>
    </w:pPr>
  </w:style>
  <w:style w:type="paragraph" w:customStyle="1" w:styleId="1LotusFa0">
    <w:name w:val="1  Lotus  =  Fa 0"/>
    <w:basedOn w:val="1LotusF4"/>
    <w:rsid w:val="00390870"/>
    <w:pPr>
      <w:spacing w:after="0"/>
      <w:jc w:val="both"/>
    </w:pPr>
  </w:style>
  <w:style w:type="paragraph" w:customStyle="1" w:styleId="MatnAlef0">
    <w:name w:val="Matn Alef"/>
    <w:rsid w:val="00390870"/>
    <w:pPr>
      <w:bidi/>
      <w:spacing w:after="0" w:line="240" w:lineRule="auto"/>
      <w:ind w:left="624" w:hanging="624"/>
      <w:jc w:val="lowKashida"/>
    </w:pPr>
    <w:rPr>
      <w:rFonts w:ascii="Times" w:eastAsia="Times New Roman" w:hAnsi="Times" w:cs="Lotus"/>
      <w:bCs/>
      <w:sz w:val="20"/>
      <w:szCs w:val="28"/>
      <w:lang w:bidi="fa-IR"/>
    </w:rPr>
  </w:style>
  <w:style w:type="paragraph" w:customStyle="1" w:styleId="1LotusZirFa3">
    <w:name w:val="1  Lotus  =  Zir (Fa 3)"/>
    <w:basedOn w:val="Normal"/>
    <w:rsid w:val="00390870"/>
    <w:pPr>
      <w:spacing w:after="60"/>
      <w:ind w:left="567"/>
    </w:pPr>
  </w:style>
  <w:style w:type="paragraph" w:customStyle="1" w:styleId="Matn1Alef">
    <w:name w:val="Matn = (1) =  Alef"/>
    <w:basedOn w:val="Matn10"/>
    <w:rsid w:val="00390870"/>
    <w:pPr>
      <w:tabs>
        <w:tab w:val="left" w:pos="907"/>
        <w:tab w:val="left" w:pos="2155"/>
      </w:tabs>
      <w:ind w:left="1191" w:hanging="624"/>
    </w:pPr>
  </w:style>
  <w:style w:type="character" w:customStyle="1" w:styleId="Matn1Char">
    <w:name w:val="Matn = (1) Char"/>
    <w:link w:val="Matn10"/>
    <w:rsid w:val="00390870"/>
    <w:rPr>
      <w:rFonts w:ascii="Times New Roman" w:eastAsia="Times New Roman" w:hAnsi="Times New Roman" w:cs="B Lotus"/>
      <w:bCs/>
      <w:spacing w:val="-4"/>
      <w:szCs w:val="28"/>
      <w:lang w:bidi="fa-IR"/>
    </w:rPr>
  </w:style>
  <w:style w:type="paragraph" w:customStyle="1" w:styleId="1LotusZirAlef3">
    <w:name w:val="1  Lotus Zir Alef"/>
    <w:basedOn w:val="1LotusAlef0"/>
    <w:rsid w:val="00390870"/>
    <w:pPr>
      <w:bidi/>
      <w:ind w:left="567" w:firstLine="0"/>
    </w:pPr>
    <w:rPr>
      <w:rFonts w:ascii="Times New Roman" w:hAnsi="Times New Roman" w:cs="B Lotus"/>
      <w:sz w:val="22"/>
    </w:rPr>
  </w:style>
  <w:style w:type="table" w:customStyle="1" w:styleId="TAbiHeader">
    <w:name w:val="T = Abi + Header"/>
    <w:basedOn w:val="TableNormal"/>
    <w:rsid w:val="00390870"/>
    <w:pPr>
      <w:spacing w:after="0" w:line="240" w:lineRule="auto"/>
    </w:pPr>
    <w:rPr>
      <w:rFonts w:ascii="Times New Roman" w:eastAsia="Times New Roman" w:hAnsi="Times New Roman" w:cs="Times New Roman"/>
      <w:sz w:val="20"/>
      <w:szCs w:val="20"/>
    </w:rPr>
    <w:tblPr>
      <w:tblInd w:w="113" w:type="dxa"/>
      <w:tblCellMar>
        <w:top w:w="0" w:type="dxa"/>
        <w:left w:w="108" w:type="dxa"/>
        <w:bottom w:w="0" w:type="dxa"/>
        <w:right w:w="108" w:type="dxa"/>
      </w:tblCellMar>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390870"/>
    <w:tblPr>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42" w:type="dxa"/>
        <w:bottom w:w="0"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390870"/>
    <w:tblPr>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1LotuAlefZir">
    <w:name w:val="1 Lotu =  Alef = Zir"/>
    <w:basedOn w:val="APeyvastAlef-1Zir"/>
    <w:rsid w:val="00390870"/>
    <w:pPr>
      <w:ind w:left="567"/>
    </w:pPr>
    <w:rPr>
      <w:b/>
      <w:bCs/>
      <w:spacing w:val="-6"/>
    </w:rPr>
  </w:style>
  <w:style w:type="paragraph" w:customStyle="1" w:styleId="3">
    <w:name w:val="فا  3"/>
    <w:basedOn w:val="Normal"/>
    <w:rsid w:val="00390870"/>
    <w:pPr>
      <w:tabs>
        <w:tab w:val="left" w:pos="454"/>
        <w:tab w:val="left" w:pos="1418"/>
        <w:tab w:val="right" w:pos="8392"/>
      </w:tabs>
    </w:pPr>
    <w:rPr>
      <w:sz w:val="6"/>
      <w:szCs w:val="6"/>
    </w:rPr>
  </w:style>
  <w:style w:type="paragraph" w:customStyle="1" w:styleId="6">
    <w:name w:val="فا  6"/>
    <w:basedOn w:val="Normal"/>
    <w:rsid w:val="00390870"/>
    <w:pPr>
      <w:tabs>
        <w:tab w:val="left" w:pos="454"/>
        <w:tab w:val="left" w:pos="1418"/>
        <w:tab w:val="right" w:pos="8392"/>
      </w:tabs>
    </w:pPr>
    <w:rPr>
      <w:szCs w:val="12"/>
    </w:rPr>
  </w:style>
  <w:style w:type="paragraph" w:customStyle="1" w:styleId="100">
    <w:name w:val="فا 10"/>
    <w:basedOn w:val="Normal"/>
    <w:rsid w:val="00390870"/>
    <w:pPr>
      <w:tabs>
        <w:tab w:val="left" w:pos="454"/>
        <w:tab w:val="left" w:pos="1418"/>
        <w:tab w:val="right" w:pos="8392"/>
      </w:tabs>
    </w:pPr>
    <w:rPr>
      <w:szCs w:val="20"/>
    </w:rPr>
  </w:style>
  <w:style w:type="paragraph" w:customStyle="1" w:styleId="20">
    <w:name w:val="فا2"/>
    <w:basedOn w:val="Normal"/>
    <w:rsid w:val="00390870"/>
    <w:pPr>
      <w:tabs>
        <w:tab w:val="left" w:pos="454"/>
      </w:tabs>
    </w:pPr>
    <w:rPr>
      <w:rFonts w:ascii="CG Times" w:eastAsia="MS Mincho" w:hAnsi="CG Times"/>
      <w:sz w:val="6"/>
      <w:szCs w:val="16"/>
    </w:rPr>
  </w:style>
  <w:style w:type="character" w:customStyle="1" w:styleId="1LotusFa6Char">
    <w:name w:val="1  Lotus =  Fa 6 Char"/>
    <w:link w:val="1LotusFa6"/>
    <w:rsid w:val="00390870"/>
    <w:rPr>
      <w:rFonts w:ascii="Times" w:hAnsi="Times" w:cs="B Lotus"/>
      <w:bCs/>
      <w:spacing w:val="-4"/>
      <w:sz w:val="24"/>
      <w:szCs w:val="28"/>
      <w:lang w:bidi="fa-IR"/>
    </w:rPr>
  </w:style>
  <w:style w:type="paragraph" w:customStyle="1" w:styleId="Heading5RoyaItalic">
    <w:name w:val="Heading (5) =  Roya Italic"/>
    <w:basedOn w:val="Heading4Roya"/>
    <w:rsid w:val="00390870"/>
    <w:pPr>
      <w:keepNext/>
    </w:pPr>
    <w:rPr>
      <w:iCs/>
    </w:rPr>
  </w:style>
  <w:style w:type="character" w:customStyle="1" w:styleId="1LotusChar">
    <w:name w:val="1 =  Lotus Char"/>
    <w:basedOn w:val="NormalBChar"/>
    <w:link w:val="1Lotus0"/>
    <w:rsid w:val="00390870"/>
    <w:rPr>
      <w:rFonts w:ascii="Times New Roman" w:eastAsia="Times New Roman" w:hAnsi="Times New Roman" w:cs="B Lotus"/>
      <w:bCs/>
      <w:szCs w:val="28"/>
      <w:lang w:bidi="fa-IR"/>
    </w:rPr>
  </w:style>
  <w:style w:type="character" w:customStyle="1" w:styleId="defaultX">
    <w:name w:val="default  X"/>
    <w:rsid w:val="00390870"/>
    <w:rPr>
      <w:sz w:val="16"/>
      <w:szCs w:val="16"/>
    </w:rPr>
  </w:style>
  <w:style w:type="character" w:customStyle="1" w:styleId="DefaultY">
    <w:name w:val="Default Y"/>
    <w:rsid w:val="00390870"/>
    <w:rPr>
      <w:sz w:val="18"/>
      <w:szCs w:val="18"/>
    </w:rPr>
  </w:style>
  <w:style w:type="paragraph" w:customStyle="1" w:styleId="Normal-B0">
    <w:name w:val="Normal -B"/>
    <w:basedOn w:val="Normal"/>
    <w:rsid w:val="00390870"/>
  </w:style>
  <w:style w:type="paragraph" w:customStyle="1" w:styleId="BoldtitreMatn">
    <w:name w:val="Bold titr e Matn"/>
    <w:basedOn w:val="MesalDarPayan"/>
    <w:rsid w:val="00390870"/>
    <w:pPr>
      <w:spacing w:before="60"/>
      <w:ind w:left="567"/>
    </w:pPr>
  </w:style>
  <w:style w:type="paragraph" w:customStyle="1" w:styleId="Jadval-BalayeJadval1">
    <w:name w:val="Jadval - Balay e Jadval 1"/>
    <w:basedOn w:val="Jadval-BalayeJadval"/>
    <w:rsid w:val="00390870"/>
    <w:pPr>
      <w:ind w:left="2155"/>
    </w:pPr>
  </w:style>
  <w:style w:type="paragraph" w:customStyle="1" w:styleId="1LotusFa6">
    <w:name w:val="1  Lotus =  Fa 6"/>
    <w:basedOn w:val="1Lotus"/>
    <w:link w:val="1LotusFa6Char"/>
    <w:rsid w:val="00390870"/>
    <w:pPr>
      <w:spacing w:after="120"/>
    </w:pPr>
    <w:rPr>
      <w:rFonts w:eastAsiaTheme="minorHAnsi"/>
      <w:spacing w:val="-4"/>
    </w:rPr>
  </w:style>
  <w:style w:type="paragraph" w:customStyle="1" w:styleId="1TrafficFa6">
    <w:name w:val="1  Traffic   Fa  6"/>
    <w:basedOn w:val="1Traffic"/>
    <w:rsid w:val="00390870"/>
    <w:pPr>
      <w:spacing w:after="120"/>
    </w:pPr>
  </w:style>
  <w:style w:type="paragraph" w:customStyle="1" w:styleId="OnvanPage1rojeldi">
    <w:name w:val="Onvan  Page 1 rojeldi"/>
    <w:basedOn w:val="OnvanPage1"/>
    <w:rsid w:val="00390870"/>
    <w:rPr>
      <w:sz w:val="30"/>
      <w:szCs w:val="30"/>
    </w:rPr>
  </w:style>
  <w:style w:type="paragraph" w:customStyle="1" w:styleId="PeyvastSarsafeh">
    <w:name w:val="Peyvast Sarsafeh"/>
    <w:basedOn w:val="Matn"/>
    <w:rsid w:val="00390870"/>
    <w:pPr>
      <w:spacing w:before="60"/>
      <w:jc w:val="center"/>
    </w:pPr>
    <w:rPr>
      <w:rFonts w:cs="B Zar"/>
      <w:b/>
      <w:szCs w:val="22"/>
    </w:rPr>
  </w:style>
  <w:style w:type="paragraph" w:customStyle="1" w:styleId="peyvastPage1">
    <w:name w:val="peyvast Page 1"/>
    <w:basedOn w:val="Matn"/>
    <w:rsid w:val="00390870"/>
    <w:pPr>
      <w:jc w:val="center"/>
    </w:pPr>
    <w:rPr>
      <w:rFonts w:cs="B Zar"/>
      <w:b/>
      <w:szCs w:val="24"/>
    </w:rPr>
  </w:style>
  <w:style w:type="paragraph" w:customStyle="1" w:styleId="1LotusZirFa4">
    <w:name w:val="1 Lotus = Zir Fa 4"/>
    <w:basedOn w:val="1LotusZir"/>
    <w:rsid w:val="00390870"/>
    <w:pPr>
      <w:spacing w:after="120"/>
    </w:pPr>
  </w:style>
  <w:style w:type="paragraph" w:customStyle="1" w:styleId="Base">
    <w:name w:val="Base"/>
    <w:basedOn w:val="Matn"/>
    <w:link w:val="BaseChar"/>
    <w:rsid w:val="00390870"/>
  </w:style>
  <w:style w:type="paragraph" w:customStyle="1" w:styleId="CellFont13">
    <w:name w:val="Cell = Font 13"/>
    <w:basedOn w:val="Base"/>
    <w:link w:val="CellFont13Char"/>
    <w:rsid w:val="00390870"/>
    <w:pPr>
      <w:tabs>
        <w:tab w:val="clear" w:pos="1418"/>
        <w:tab w:val="left" w:pos="113"/>
        <w:tab w:val="left" w:pos="227"/>
        <w:tab w:val="left" w:pos="340"/>
      </w:tabs>
    </w:pPr>
    <w:rPr>
      <w:szCs w:val="26"/>
    </w:rPr>
  </w:style>
  <w:style w:type="paragraph" w:customStyle="1" w:styleId="-------">
    <w:name w:val="-------"/>
    <w:basedOn w:val="CellFont13"/>
    <w:link w:val="-------Char"/>
    <w:rsid w:val="00390870"/>
    <w:pPr>
      <w:pBdr>
        <w:bottom w:val="single" w:sz="6" w:space="0" w:color="auto"/>
      </w:pBdr>
    </w:pPr>
    <w:rPr>
      <w:szCs w:val="28"/>
    </w:rPr>
  </w:style>
  <w:style w:type="paragraph" w:customStyle="1" w:styleId="CellFont14">
    <w:name w:val="Cell = Font 14"/>
    <w:basedOn w:val="Base"/>
    <w:rsid w:val="00390870"/>
    <w:pPr>
      <w:tabs>
        <w:tab w:val="left" w:pos="113"/>
        <w:tab w:val="left" w:pos="227"/>
        <w:tab w:val="left" w:pos="340"/>
      </w:tabs>
    </w:pPr>
  </w:style>
  <w:style w:type="paragraph" w:customStyle="1" w:styleId="---">
    <w:name w:val="---    ==="/>
    <w:basedOn w:val="CellFont14"/>
    <w:rsid w:val="00390870"/>
    <w:pPr>
      <w:pBdr>
        <w:top w:val="single" w:sz="6" w:space="0" w:color="auto"/>
        <w:bottom w:val="double" w:sz="4" w:space="0" w:color="auto"/>
      </w:pBdr>
      <w:jc w:val="left"/>
    </w:pPr>
    <w:rPr>
      <w:sz w:val="28"/>
    </w:rPr>
  </w:style>
  <w:style w:type="character" w:customStyle="1" w:styleId="MatnCharChar">
    <w:name w:val="Matn Char Char"/>
    <w:link w:val="Matn"/>
    <w:rsid w:val="00390870"/>
    <w:rPr>
      <w:rFonts w:ascii="Times New Roman" w:eastAsia="Times New Roman" w:hAnsi="Times New Roman" w:cs="B Lotus"/>
      <w:bCs/>
      <w:szCs w:val="28"/>
      <w:lang w:bidi="fa-IR"/>
    </w:rPr>
  </w:style>
  <w:style w:type="character" w:customStyle="1" w:styleId="BaseChar">
    <w:name w:val="Base Char"/>
    <w:basedOn w:val="MatnCharChar"/>
    <w:link w:val="Base"/>
    <w:rsid w:val="00390870"/>
    <w:rPr>
      <w:rFonts w:ascii="Times New Roman" w:eastAsia="Times New Roman" w:hAnsi="Times New Roman" w:cs="B Lotus"/>
      <w:bCs/>
      <w:szCs w:val="28"/>
      <w:lang w:bidi="fa-IR"/>
    </w:rPr>
  </w:style>
  <w:style w:type="character" w:customStyle="1" w:styleId="CellFont13Char">
    <w:name w:val="Cell = Font 13 Char"/>
    <w:link w:val="CellFont13"/>
    <w:rsid w:val="00390870"/>
    <w:rPr>
      <w:rFonts w:ascii="Times New Roman" w:eastAsia="Times New Roman" w:hAnsi="Times New Roman" w:cs="B Lotus"/>
      <w:bCs/>
      <w:szCs w:val="26"/>
      <w:lang w:bidi="fa-IR"/>
    </w:rPr>
  </w:style>
  <w:style w:type="character" w:customStyle="1" w:styleId="-------Char">
    <w:name w:val="------- Char"/>
    <w:link w:val="-------"/>
    <w:rsid w:val="00390870"/>
    <w:rPr>
      <w:rFonts w:ascii="Times New Roman" w:eastAsia="Times New Roman" w:hAnsi="Times New Roman" w:cs="B Lotus"/>
      <w:bCs/>
      <w:szCs w:val="28"/>
      <w:lang w:bidi="fa-IR"/>
    </w:rPr>
  </w:style>
  <w:style w:type="paragraph" w:customStyle="1" w:styleId="13">
    <w:name w:val="1"/>
    <w:basedOn w:val="Normal-B0"/>
    <w:rsid w:val="00390870"/>
    <w:pPr>
      <w:spacing w:after="100"/>
      <w:ind w:left="510" w:hanging="510"/>
    </w:pPr>
  </w:style>
  <w:style w:type="numbering" w:styleId="111111">
    <w:name w:val="Outline List 2"/>
    <w:basedOn w:val="NoList"/>
    <w:semiHidden/>
    <w:rsid w:val="00390870"/>
    <w:pPr>
      <w:numPr>
        <w:numId w:val="11"/>
      </w:numPr>
    </w:pPr>
  </w:style>
  <w:style w:type="numbering" w:styleId="1ai">
    <w:name w:val="Outline List 1"/>
    <w:basedOn w:val="NoList"/>
    <w:semiHidden/>
    <w:rsid w:val="00390870"/>
    <w:pPr>
      <w:numPr>
        <w:numId w:val="12"/>
      </w:numPr>
    </w:pPr>
  </w:style>
  <w:style w:type="paragraph" w:customStyle="1" w:styleId="1Zir8Pt">
    <w:name w:val="1 =  Zir  (8 Pt)"/>
    <w:basedOn w:val="Matn"/>
    <w:rsid w:val="00390870"/>
    <w:pPr>
      <w:spacing w:after="160"/>
      <w:ind w:left="567"/>
    </w:pPr>
  </w:style>
  <w:style w:type="paragraph" w:customStyle="1" w:styleId="1Zir2Pt">
    <w:name w:val="1 =  Zir  (2 Pt)"/>
    <w:basedOn w:val="1Zir8Pt"/>
    <w:rsid w:val="00390870"/>
    <w:pPr>
      <w:spacing w:after="40"/>
    </w:pPr>
  </w:style>
  <w:style w:type="paragraph" w:customStyle="1" w:styleId="1ZireZar">
    <w:name w:val="1 =  Zire = Zar"/>
    <w:basedOn w:val="Matn"/>
    <w:rsid w:val="00390870"/>
    <w:pPr>
      <w:spacing w:before="200" w:after="40"/>
      <w:ind w:left="567"/>
    </w:pPr>
    <w:rPr>
      <w:rFonts w:cs="B Zar"/>
      <w:b/>
      <w:szCs w:val="24"/>
    </w:rPr>
  </w:style>
  <w:style w:type="paragraph" w:customStyle="1" w:styleId="1Titr">
    <w:name w:val="1 = Titr"/>
    <w:basedOn w:val="Normal-B0"/>
    <w:rsid w:val="00390870"/>
    <w:pPr>
      <w:numPr>
        <w:numId w:val="13"/>
      </w:numPr>
      <w:spacing w:after="80"/>
    </w:pPr>
    <w:rPr>
      <w:rFonts w:cs="B Titr"/>
      <w:szCs w:val="22"/>
    </w:rPr>
  </w:style>
  <w:style w:type="paragraph" w:customStyle="1" w:styleId="1Zir">
    <w:name w:val="1 = Zir"/>
    <w:basedOn w:val="Normal-B0"/>
    <w:rsid w:val="00390870"/>
    <w:pPr>
      <w:numPr>
        <w:numId w:val="14"/>
      </w:numPr>
    </w:pPr>
  </w:style>
  <w:style w:type="paragraph" w:customStyle="1" w:styleId="1-1Zir">
    <w:name w:val="1-1  = Zir"/>
    <w:basedOn w:val="Normal-B0"/>
    <w:rsid w:val="00390870"/>
    <w:pPr>
      <w:ind w:left="851"/>
    </w:pPr>
  </w:style>
  <w:style w:type="paragraph" w:customStyle="1" w:styleId="1-1-1">
    <w:name w:val="1-1-1"/>
    <w:basedOn w:val="Normal-B0"/>
    <w:rsid w:val="00390870"/>
    <w:pPr>
      <w:ind w:left="2188" w:hanging="1077"/>
    </w:pPr>
    <w:rPr>
      <w:b/>
      <w:sz w:val="24"/>
    </w:rPr>
  </w:style>
  <w:style w:type="paragraph" w:customStyle="1" w:styleId="Ahdaf">
    <w:name w:val="Ahdaf"/>
    <w:basedOn w:val="Normal"/>
    <w:next w:val="Normal"/>
    <w:rsid w:val="00390870"/>
    <w:pPr>
      <w:spacing w:before="200" w:after="200"/>
    </w:pPr>
    <w:rPr>
      <w:rFonts w:cs="B Titr"/>
      <w:b/>
      <w:color w:val="0066CC"/>
      <w:sz w:val="28"/>
      <w:szCs w:val="30"/>
    </w:rPr>
  </w:style>
  <w:style w:type="paragraph" w:customStyle="1" w:styleId="AhdafZir">
    <w:name w:val="Ahdaf = Zir"/>
    <w:basedOn w:val="Normal-B0"/>
    <w:rsid w:val="00390870"/>
    <w:pPr>
      <w:spacing w:line="400" w:lineRule="exact"/>
    </w:pPr>
    <w:rPr>
      <w:rFonts w:cs="Zar"/>
      <w:b/>
      <w:sz w:val="24"/>
      <w:szCs w:val="24"/>
    </w:rPr>
  </w:style>
  <w:style w:type="paragraph" w:customStyle="1" w:styleId="Alef">
    <w:name w:val="Alef"/>
    <w:basedOn w:val="Normal-B0"/>
    <w:rsid w:val="00390870"/>
    <w:pPr>
      <w:ind w:left="624" w:hanging="624"/>
    </w:pPr>
  </w:style>
  <w:style w:type="paragraph" w:customStyle="1" w:styleId="Alef1">
    <w:name w:val="Alef = (1)"/>
    <w:basedOn w:val="Normal-B0"/>
    <w:rsid w:val="00390870"/>
    <w:pPr>
      <w:spacing w:after="160" w:line="440" w:lineRule="exact"/>
      <w:ind w:left="1078" w:hanging="454"/>
    </w:pPr>
  </w:style>
  <w:style w:type="character" w:customStyle="1" w:styleId="BaseDefualt">
    <w:name w:val="Base Defualt"/>
    <w:basedOn w:val="MatnChar"/>
    <w:rsid w:val="00390870"/>
    <w:rPr>
      <w:rFonts w:ascii="Times New Roman" w:hAnsi="Times New Roman" w:cs="B Lotus"/>
      <w:bCs/>
      <w:sz w:val="22"/>
      <w:szCs w:val="28"/>
      <w:lang w:val="en-US" w:eastAsia="en-US" w:bidi="fa-IR"/>
    </w:rPr>
  </w:style>
  <w:style w:type="character" w:customStyle="1" w:styleId="Boldsar">
    <w:name w:val="Bold sar"/>
    <w:rsid w:val="00390870"/>
    <w:rPr>
      <w:rFonts w:ascii="Times" w:hAnsi="Times" w:cs="B Traffic"/>
      <w:b/>
      <w:bCs/>
      <w:sz w:val="22"/>
      <w:szCs w:val="24"/>
    </w:rPr>
  </w:style>
  <w:style w:type="paragraph" w:customStyle="1" w:styleId="BoxBlue">
    <w:name w:val="Box   Blue"/>
    <w:basedOn w:val="Matn"/>
    <w:next w:val="Matn"/>
    <w:rsid w:val="00390870"/>
    <w:pPr>
      <w:pBdr>
        <w:top w:val="single" w:sz="8" w:space="1" w:color="auto"/>
        <w:left w:val="single" w:sz="8" w:space="4" w:color="auto"/>
        <w:bottom w:val="single" w:sz="8" w:space="5" w:color="auto"/>
        <w:right w:val="single" w:sz="8" w:space="4" w:color="auto"/>
      </w:pBdr>
      <w:shd w:val="clear" w:color="auto" w:fill="CCFFFF"/>
      <w:spacing w:after="200"/>
      <w:jc w:val="center"/>
    </w:pPr>
    <w:rPr>
      <w:rFonts w:cs="B Titr"/>
      <w:b/>
      <w:sz w:val="26"/>
    </w:rPr>
  </w:style>
  <w:style w:type="paragraph" w:customStyle="1" w:styleId="BoxKadr">
    <w:name w:val="Box   Kadr"/>
    <w:basedOn w:val="Matn"/>
    <w:rsid w:val="00390870"/>
    <w:pPr>
      <w:numPr>
        <w:numId w:val="15"/>
      </w:numPr>
      <w:pBdr>
        <w:top w:val="single" w:sz="8" w:space="1" w:color="auto"/>
        <w:left w:val="single" w:sz="8" w:space="4" w:color="auto"/>
        <w:bottom w:val="single" w:sz="8" w:space="1" w:color="auto"/>
        <w:right w:val="single" w:sz="8" w:space="4" w:color="auto"/>
      </w:pBdr>
      <w:tabs>
        <w:tab w:val="clear" w:pos="454"/>
        <w:tab w:val="left" w:pos="13325"/>
      </w:tabs>
      <w:ind w:right="284"/>
    </w:pPr>
  </w:style>
  <w:style w:type="paragraph" w:customStyle="1" w:styleId="BoxKadrToo02">
    <w:name w:val="Box   Kadr = Too (0.2)"/>
    <w:basedOn w:val="Normal-B0"/>
    <w:rsid w:val="00390870"/>
    <w:pPr>
      <w:pBdr>
        <w:top w:val="single" w:sz="8" w:space="1" w:color="auto"/>
        <w:left w:val="single" w:sz="8" w:space="4" w:color="auto"/>
        <w:bottom w:val="single" w:sz="8" w:space="1" w:color="auto"/>
        <w:right w:val="single" w:sz="8" w:space="4" w:color="auto"/>
      </w:pBdr>
      <w:tabs>
        <w:tab w:val="left" w:pos="1701"/>
        <w:tab w:val="left" w:pos="2268"/>
        <w:tab w:val="left" w:pos="5205"/>
        <w:tab w:val="left" w:pos="7144"/>
        <w:tab w:val="left" w:pos="8222"/>
      </w:tabs>
      <w:ind w:left="113" w:right="113"/>
    </w:pPr>
  </w:style>
  <w:style w:type="paragraph" w:customStyle="1" w:styleId="BoxMatn">
    <w:name w:val="Box   Matn"/>
    <w:basedOn w:val="Normal-B0"/>
    <w:rsid w:val="00390870"/>
    <w:pPr>
      <w:ind w:left="113" w:right="113"/>
    </w:pPr>
    <w:rPr>
      <w:rFonts w:cs="B Mehr"/>
      <w:b/>
      <w:spacing w:val="10"/>
      <w:sz w:val="24"/>
      <w:szCs w:val="22"/>
    </w:rPr>
  </w:style>
  <w:style w:type="paragraph" w:customStyle="1" w:styleId="BoxMehrBlue">
    <w:name w:val="Box   Mehr   Blue"/>
    <w:basedOn w:val="Normal-B0"/>
    <w:rsid w:val="00390870"/>
    <w:pPr>
      <w:ind w:left="170" w:right="170"/>
    </w:pPr>
    <w:rPr>
      <w:rFonts w:cs="B Mehr"/>
      <w:b/>
      <w:spacing w:val="10"/>
      <w:szCs w:val="22"/>
    </w:rPr>
  </w:style>
  <w:style w:type="paragraph" w:customStyle="1" w:styleId="BoxNumber">
    <w:name w:val="Box   Number"/>
    <w:basedOn w:val="Matn"/>
    <w:rsid w:val="00390870"/>
    <w:pPr>
      <w:jc w:val="center"/>
    </w:pPr>
    <w:rPr>
      <w:rFonts w:cs="B Nazanin"/>
      <w:szCs w:val="30"/>
    </w:rPr>
  </w:style>
  <w:style w:type="paragraph" w:customStyle="1" w:styleId="BoxMatn0">
    <w:name w:val="Box Matn"/>
    <w:basedOn w:val="Normal-B0"/>
    <w:rsid w:val="00390870"/>
    <w:rPr>
      <w:rFonts w:cs="B Mehr"/>
      <w:color w:val="336699"/>
      <w:szCs w:val="22"/>
    </w:rPr>
  </w:style>
  <w:style w:type="paragraph" w:customStyle="1" w:styleId="BoxMatnTitr">
    <w:name w:val="Box Matn Titr"/>
    <w:basedOn w:val="BoxMatn0"/>
    <w:rsid w:val="00390870"/>
    <w:pPr>
      <w:framePr w:hSpace="397" w:wrap="around" w:vAnchor="text" w:hAnchor="text" w:x="6238" w:y="114"/>
      <w:suppressOverlap/>
      <w:jc w:val="both"/>
    </w:pPr>
    <w:rPr>
      <w:rFonts w:cs="B Titr"/>
      <w:b/>
      <w:sz w:val="18"/>
      <w:szCs w:val="20"/>
    </w:rPr>
  </w:style>
  <w:style w:type="paragraph" w:customStyle="1" w:styleId="Bullet">
    <w:name w:val="Bullet"/>
    <w:basedOn w:val="Normal-B0"/>
    <w:rsid w:val="00390870"/>
    <w:pPr>
      <w:numPr>
        <w:numId w:val="16"/>
      </w:numPr>
    </w:pPr>
  </w:style>
  <w:style w:type="paragraph" w:customStyle="1" w:styleId="CellFont14-----">
    <w:name w:val="Cell = Font 14 = -----"/>
    <w:basedOn w:val="CellFont14"/>
    <w:rsid w:val="00390870"/>
    <w:pPr>
      <w:pBdr>
        <w:bottom w:val="single" w:sz="4" w:space="0" w:color="auto"/>
      </w:pBdr>
      <w:ind w:right="284"/>
    </w:pPr>
  </w:style>
  <w:style w:type="paragraph" w:customStyle="1" w:styleId="CellFont14-----0">
    <w:name w:val="Cell = Font 14 = -----  ===="/>
    <w:basedOn w:val="CellFont14"/>
    <w:rsid w:val="00390870"/>
    <w:pPr>
      <w:pBdr>
        <w:top w:val="single" w:sz="4" w:space="2" w:color="auto"/>
        <w:bottom w:val="double" w:sz="4" w:space="0" w:color="auto"/>
      </w:pBdr>
      <w:ind w:right="284"/>
    </w:pPr>
    <w:rPr>
      <w:b/>
    </w:rPr>
  </w:style>
  <w:style w:type="paragraph" w:customStyle="1" w:styleId="CellFont14Vasat">
    <w:name w:val="Cell = Font 14 =  Vasat"/>
    <w:basedOn w:val="Matn"/>
    <w:rsid w:val="00390870"/>
    <w:pPr>
      <w:tabs>
        <w:tab w:val="clear" w:pos="1418"/>
        <w:tab w:val="clear" w:pos="8392"/>
      </w:tabs>
      <w:jc w:val="center"/>
    </w:pPr>
    <w:rPr>
      <w:rFonts w:ascii="CG Times" w:hAnsi="CG Times" w:cs="Lotus"/>
    </w:rPr>
  </w:style>
  <w:style w:type="paragraph" w:customStyle="1" w:styleId="CellFont14Vasatchin">
    <w:name w:val="Cell = Font 14 =  Vasatchin"/>
    <w:basedOn w:val="Matn"/>
    <w:rsid w:val="00390870"/>
    <w:pPr>
      <w:jc w:val="center"/>
    </w:pPr>
  </w:style>
  <w:style w:type="paragraph" w:customStyle="1" w:styleId="CellMatn14">
    <w:name w:val="Cell = Matn 14"/>
    <w:basedOn w:val="Matn"/>
    <w:link w:val="CellMatn14Char"/>
    <w:rsid w:val="00390870"/>
    <w:rPr>
      <w:b/>
    </w:rPr>
  </w:style>
  <w:style w:type="paragraph" w:customStyle="1" w:styleId="CellMatn14Alef">
    <w:name w:val="Cell = Matn 14 =  Alef"/>
    <w:basedOn w:val="CellMatn14"/>
    <w:rsid w:val="00390870"/>
    <w:pPr>
      <w:tabs>
        <w:tab w:val="clear" w:pos="454"/>
        <w:tab w:val="left" w:pos="340"/>
        <w:tab w:val="left" w:pos="567"/>
      </w:tabs>
    </w:pPr>
  </w:style>
  <w:style w:type="paragraph" w:customStyle="1" w:styleId="CellMatn14ZirAlef">
    <w:name w:val="Cell = Matn 14 =  Zir Alef"/>
    <w:basedOn w:val="CellMatn14"/>
    <w:rsid w:val="00390870"/>
    <w:pPr>
      <w:tabs>
        <w:tab w:val="clear" w:pos="454"/>
        <w:tab w:val="clear" w:pos="8392"/>
      </w:tabs>
      <w:ind w:left="567"/>
    </w:pPr>
    <w:rPr>
      <w:sz w:val="26"/>
    </w:rPr>
  </w:style>
  <w:style w:type="character" w:customStyle="1" w:styleId="CellMatn14Char">
    <w:name w:val="Cell = Matn 14 Char"/>
    <w:link w:val="CellMatn14"/>
    <w:rsid w:val="00390870"/>
    <w:rPr>
      <w:rFonts w:ascii="Times New Roman" w:eastAsia="Times New Roman" w:hAnsi="Times New Roman" w:cs="B Lotus"/>
      <w:b/>
      <w:bCs/>
      <w:szCs w:val="28"/>
      <w:lang w:bidi="fa-IR"/>
    </w:rPr>
  </w:style>
  <w:style w:type="paragraph" w:customStyle="1" w:styleId="CellMatn14zir">
    <w:name w:val="Cell = Matn 14 zir"/>
    <w:basedOn w:val="Matn"/>
    <w:rsid w:val="00390870"/>
    <w:pPr>
      <w:tabs>
        <w:tab w:val="clear" w:pos="454"/>
        <w:tab w:val="left" w:pos="1380"/>
      </w:tabs>
      <w:ind w:left="1418"/>
    </w:pPr>
    <w:rPr>
      <w:b/>
    </w:rPr>
  </w:style>
  <w:style w:type="paragraph" w:customStyle="1" w:styleId="CellMomayez14">
    <w:name w:val="Cell = Momayez 14"/>
    <w:basedOn w:val="CellFont14"/>
    <w:rsid w:val="00390870"/>
    <w:pPr>
      <w:tabs>
        <w:tab w:val="clear" w:pos="227"/>
        <w:tab w:val="clear" w:pos="340"/>
        <w:tab w:val="clear" w:pos="454"/>
        <w:tab w:val="left" w:pos="425"/>
      </w:tabs>
    </w:pPr>
  </w:style>
  <w:style w:type="character" w:customStyle="1" w:styleId="DefaultSarKhatAbi">
    <w:name w:val="Default   Sar Khat Abi"/>
    <w:rsid w:val="00390870"/>
    <w:rPr>
      <w:rFonts w:ascii="Times New Roman" w:hAnsi="Times New Roman" w:cs="B Traffic"/>
      <w:b/>
      <w:bCs/>
      <w:color w:val="0066CC"/>
      <w:sz w:val="22"/>
      <w:szCs w:val="22"/>
      <w:lang w:val="en-US" w:eastAsia="en-US" w:bidi="fa-IR"/>
    </w:rPr>
  </w:style>
  <w:style w:type="paragraph" w:customStyle="1" w:styleId="DefaultSarKhatBlack">
    <w:name w:val="Default   Sar Khat Black"/>
    <w:basedOn w:val="Matn"/>
    <w:link w:val="DefaultSarKhatBlackCharChar"/>
    <w:rsid w:val="00390870"/>
    <w:pPr>
      <w:numPr>
        <w:numId w:val="17"/>
      </w:numPr>
      <w:tabs>
        <w:tab w:val="clear" w:pos="454"/>
        <w:tab w:val="left" w:pos="567"/>
      </w:tabs>
    </w:pPr>
    <w:rPr>
      <w:rFonts w:cs="B Traffic"/>
      <w:b/>
      <w:color w:val="0066CC"/>
      <w:szCs w:val="22"/>
    </w:rPr>
  </w:style>
  <w:style w:type="character" w:customStyle="1" w:styleId="DefaultSarKhatBlackCharChar">
    <w:name w:val="Default   Sar Khat Black Char Char"/>
    <w:link w:val="DefaultSarKhatBlack"/>
    <w:rsid w:val="00390870"/>
    <w:rPr>
      <w:rFonts w:ascii="Times New Roman" w:eastAsia="Times New Roman" w:hAnsi="Times New Roman" w:cs="B Traffic"/>
      <w:b/>
      <w:bCs/>
      <w:color w:val="0066CC"/>
      <w:lang w:bidi="fa-IR"/>
    </w:rPr>
  </w:style>
  <w:style w:type="character" w:customStyle="1" w:styleId="DefaultVasat">
    <w:name w:val="Default  (Vasat)"/>
    <w:rsid w:val="00390870"/>
    <w:rPr>
      <w:rFonts w:ascii="Times New Roman" w:hAnsi="Times New Roman" w:cs="B Traffic"/>
      <w:b/>
      <w:color w:val="0066CC"/>
      <w:sz w:val="24"/>
      <w:szCs w:val="22"/>
    </w:rPr>
  </w:style>
  <w:style w:type="paragraph" w:customStyle="1" w:styleId="DefaultColorVasatT11">
    <w:name w:val="Default  Color Vasat (T11)"/>
    <w:basedOn w:val="Matn"/>
    <w:link w:val="DefaultColorVasatT11Char"/>
    <w:rsid w:val="00390870"/>
    <w:pPr>
      <w:jc w:val="both"/>
    </w:pPr>
    <w:rPr>
      <w:rFonts w:cs="B Traffic"/>
      <w:b/>
      <w:color w:val="3366FF"/>
      <w:szCs w:val="22"/>
    </w:rPr>
  </w:style>
  <w:style w:type="character" w:customStyle="1" w:styleId="DefaultColorVasatT11Char">
    <w:name w:val="Default  Color Vasat (T11) Char"/>
    <w:link w:val="DefaultColorVasatT11"/>
    <w:rsid w:val="00390870"/>
    <w:rPr>
      <w:rFonts w:ascii="Times New Roman" w:eastAsia="Times New Roman" w:hAnsi="Times New Roman" w:cs="B Traffic"/>
      <w:b/>
      <w:bCs/>
      <w:color w:val="3366FF"/>
      <w:lang w:bidi="fa-IR"/>
    </w:rPr>
  </w:style>
  <w:style w:type="character" w:customStyle="1" w:styleId="DefaultSarT11">
    <w:name w:val="Default  Sar (T 11)"/>
    <w:rsid w:val="00390870"/>
    <w:rPr>
      <w:rFonts w:ascii="Times New Roman" w:hAnsi="Times New Roman" w:cs="B Traffic"/>
      <w:b/>
      <w:bCs/>
      <w:color w:val="3366FF"/>
      <w:sz w:val="22"/>
      <w:szCs w:val="22"/>
    </w:rPr>
  </w:style>
  <w:style w:type="character" w:customStyle="1" w:styleId="DefaultZeyad">
    <w:name w:val="Default Zeyad"/>
    <w:rsid w:val="00390870"/>
    <w:rPr>
      <w:rFonts w:ascii="Times" w:hAnsi="Times" w:cs="B Mehr"/>
      <w:b/>
      <w:bCs/>
      <w:sz w:val="22"/>
      <w:szCs w:val="22"/>
      <w:lang w:bidi="fa-IR"/>
    </w:rPr>
  </w:style>
  <w:style w:type="paragraph" w:customStyle="1" w:styleId="fa80">
    <w:name w:val="fa  =   8"/>
    <w:basedOn w:val="Matn"/>
    <w:rsid w:val="00390870"/>
    <w:rPr>
      <w:sz w:val="16"/>
      <w:szCs w:val="16"/>
    </w:rPr>
  </w:style>
  <w:style w:type="paragraph" w:customStyle="1" w:styleId="fa11">
    <w:name w:val="fa  =  11"/>
    <w:basedOn w:val="Matn"/>
    <w:rsid w:val="00390870"/>
    <w:pPr>
      <w:ind w:left="624"/>
      <w:jc w:val="both"/>
    </w:pPr>
    <w:rPr>
      <w:szCs w:val="22"/>
    </w:rPr>
  </w:style>
  <w:style w:type="paragraph" w:customStyle="1" w:styleId="fa14">
    <w:name w:val="fa  =  14"/>
    <w:basedOn w:val="Matn"/>
    <w:rsid w:val="00390870"/>
  </w:style>
  <w:style w:type="paragraph" w:customStyle="1" w:styleId="Fa40">
    <w:name w:val="Fa  =  4"/>
    <w:basedOn w:val="Matn"/>
    <w:rsid w:val="00390870"/>
    <w:pPr>
      <w:spacing w:after="80"/>
    </w:pPr>
    <w:rPr>
      <w:szCs w:val="8"/>
    </w:rPr>
  </w:style>
  <w:style w:type="paragraph" w:customStyle="1" w:styleId="Fa20">
    <w:name w:val="Fa  = 20"/>
    <w:basedOn w:val="Matn"/>
    <w:rsid w:val="00390870"/>
    <w:pPr>
      <w:spacing w:after="80"/>
    </w:pPr>
    <w:rPr>
      <w:sz w:val="32"/>
      <w:szCs w:val="40"/>
    </w:rPr>
  </w:style>
  <w:style w:type="paragraph" w:customStyle="1" w:styleId="fa41">
    <w:name w:val="fa 4"/>
    <w:basedOn w:val="fa80"/>
    <w:rsid w:val="00390870"/>
    <w:rPr>
      <w:sz w:val="6"/>
      <w:szCs w:val="6"/>
    </w:rPr>
  </w:style>
  <w:style w:type="paragraph" w:customStyle="1" w:styleId="FASL">
    <w:name w:val="FASL"/>
    <w:basedOn w:val="Normal"/>
    <w:rsid w:val="00390870"/>
    <w:pPr>
      <w:keepNext/>
      <w:tabs>
        <w:tab w:val="right" w:pos="454"/>
        <w:tab w:val="right" w:pos="1134"/>
      </w:tabs>
      <w:spacing w:after="280"/>
      <w:jc w:val="center"/>
    </w:pPr>
    <w:rPr>
      <w:rFonts w:cs="B Yekan"/>
      <w:b/>
      <w:color w:val="003399"/>
      <w:sz w:val="44"/>
      <w:szCs w:val="60"/>
    </w:rPr>
  </w:style>
  <w:style w:type="paragraph" w:customStyle="1" w:styleId="Footnotenumberyek">
    <w:name w:val="Footnote number yek"/>
    <w:basedOn w:val="FootnoteText"/>
    <w:rsid w:val="00390870"/>
    <w:pPr>
      <w:tabs>
        <w:tab w:val="left" w:pos="369"/>
      </w:tabs>
      <w:ind w:left="737" w:hanging="737"/>
    </w:pPr>
  </w:style>
  <w:style w:type="character" w:customStyle="1" w:styleId="FootnoteRefFarisChar">
    <w:name w:val="Footnote Ref Faris Char"/>
    <w:link w:val="FootnoteRefFaris"/>
    <w:rsid w:val="00390870"/>
    <w:rPr>
      <w:rFonts w:ascii="B Lotus" w:eastAsia="MS Mincho" w:hAnsi="B Lotus" w:cs="B Lotus"/>
      <w:b/>
      <w:bCs/>
      <w:sz w:val="28"/>
      <w:szCs w:val="28"/>
      <w:lang w:bidi="fa-IR"/>
    </w:rPr>
  </w:style>
  <w:style w:type="paragraph" w:customStyle="1" w:styleId="HeaderVasat">
    <w:name w:val="Header Vasat"/>
    <w:basedOn w:val="Header"/>
    <w:rsid w:val="00390870"/>
    <w:rPr>
      <w:sz w:val="36"/>
    </w:rPr>
  </w:style>
  <w:style w:type="paragraph" w:customStyle="1" w:styleId="Heading2ToRafte">
    <w:name w:val="Heading 2 = To Rafte"/>
    <w:basedOn w:val="Heading2"/>
    <w:rsid w:val="00390870"/>
    <w:pPr>
      <w:spacing w:before="240"/>
      <w:ind w:left="567"/>
    </w:pPr>
  </w:style>
  <w:style w:type="paragraph" w:customStyle="1" w:styleId="Heading22">
    <w:name w:val="Heading 22"/>
    <w:basedOn w:val="Heading2"/>
    <w:rsid w:val="00390870"/>
  </w:style>
  <w:style w:type="paragraph" w:customStyle="1" w:styleId="headingpage1">
    <w:name w:val="heading page 1"/>
    <w:basedOn w:val="Normal-B0"/>
    <w:autoRedefine/>
    <w:rsid w:val="00390870"/>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390870"/>
    <w:pPr>
      <w:pBdr>
        <w:bottom w:val="single" w:sz="4" w:space="1" w:color="auto"/>
      </w:pBdr>
      <w:jc w:val="center"/>
    </w:pPr>
    <w:rPr>
      <w:rFonts w:cs="B Zar"/>
      <w:szCs w:val="22"/>
    </w:rPr>
  </w:style>
  <w:style w:type="paragraph" w:customStyle="1" w:styleId="Jadval----">
    <w:name w:val="Jadval ----"/>
    <w:basedOn w:val="Matn"/>
    <w:rsid w:val="00390870"/>
    <w:pPr>
      <w:pBdr>
        <w:bottom w:val="single" w:sz="4" w:space="0" w:color="auto"/>
      </w:pBdr>
      <w:ind w:right="227"/>
    </w:pPr>
    <w:rPr>
      <w:b/>
    </w:rPr>
  </w:style>
  <w:style w:type="paragraph" w:customStyle="1" w:styleId="JadvalAlefzarzirL12">
    <w:name w:val="Jadval  = Alef zar = zir (L 12)"/>
    <w:basedOn w:val="Matn"/>
    <w:rsid w:val="00390870"/>
    <w:pPr>
      <w:tabs>
        <w:tab w:val="clear" w:pos="454"/>
        <w:tab w:val="left" w:pos="567"/>
      </w:tabs>
    </w:pPr>
    <w:rPr>
      <w:szCs w:val="24"/>
    </w:rPr>
  </w:style>
  <w:style w:type="paragraph" w:customStyle="1" w:styleId="JadvalAlefzarZirL13">
    <w:name w:val="Jadval  = Alef zar = Zir (L 13)"/>
    <w:basedOn w:val="Matn"/>
    <w:rsid w:val="00390870"/>
    <w:pPr>
      <w:tabs>
        <w:tab w:val="clear" w:pos="454"/>
        <w:tab w:val="left" w:pos="1531"/>
        <w:tab w:val="left" w:pos="2268"/>
      </w:tabs>
      <w:ind w:left="964"/>
    </w:pPr>
    <w:rPr>
      <w:szCs w:val="26"/>
    </w:rPr>
  </w:style>
  <w:style w:type="paragraph" w:customStyle="1" w:styleId="JadvalAlefzarZirtoo">
    <w:name w:val="Jadval  = Alef zar = Zir (too)"/>
    <w:basedOn w:val="JadvalAlefzarZirL13"/>
    <w:rsid w:val="00390870"/>
    <w:pPr>
      <w:tabs>
        <w:tab w:val="clear" w:pos="1531"/>
        <w:tab w:val="clear" w:pos="2268"/>
        <w:tab w:val="left" w:pos="1134"/>
        <w:tab w:val="left" w:pos="1758"/>
      </w:tabs>
    </w:pPr>
  </w:style>
  <w:style w:type="paragraph" w:customStyle="1" w:styleId="JadvalAlefZar12">
    <w:name w:val="Jadval  = Alef Zar 12"/>
    <w:basedOn w:val="Matn"/>
    <w:rsid w:val="00390870"/>
    <w:pPr>
      <w:tabs>
        <w:tab w:val="clear" w:pos="454"/>
        <w:tab w:val="left" w:pos="255"/>
      </w:tabs>
      <w:spacing w:before="80"/>
      <w:ind w:left="510" w:hanging="510"/>
    </w:pPr>
    <w:rPr>
      <w:rFonts w:cs="B Zar"/>
      <w:b/>
      <w:szCs w:val="22"/>
    </w:rPr>
  </w:style>
  <w:style w:type="paragraph" w:customStyle="1" w:styleId="JadvalAlefZar11">
    <w:name w:val="Jadval  = Alef Zar 11"/>
    <w:basedOn w:val="JadvalAlefZar12"/>
    <w:rsid w:val="00390870"/>
    <w:rPr>
      <w:szCs w:val="20"/>
    </w:rPr>
  </w:style>
  <w:style w:type="paragraph" w:customStyle="1" w:styleId="Jadvalsherkattitr">
    <w:name w:val="Jadval  = sherkat titr"/>
    <w:basedOn w:val="Matn"/>
    <w:rsid w:val="00390870"/>
    <w:pPr>
      <w:jc w:val="center"/>
    </w:pPr>
    <w:rPr>
      <w:rFonts w:cs="B Zar"/>
      <w:szCs w:val="22"/>
    </w:rPr>
  </w:style>
  <w:style w:type="paragraph" w:customStyle="1" w:styleId="JadvalTitrNoLine">
    <w:name w:val="Jadval  = Titr =  No Line"/>
    <w:basedOn w:val="Base"/>
    <w:rsid w:val="00390870"/>
    <w:pPr>
      <w:jc w:val="center"/>
    </w:pPr>
    <w:rPr>
      <w:rFonts w:cs="B Zar"/>
      <w:b/>
      <w:szCs w:val="20"/>
    </w:rPr>
  </w:style>
  <w:style w:type="paragraph" w:customStyle="1" w:styleId="JadvalTitr2---">
    <w:name w:val="Jadval  = Titr = 2 ---"/>
    <w:basedOn w:val="Normal-B0"/>
    <w:rsid w:val="00390870"/>
    <w:pPr>
      <w:pBdr>
        <w:top w:val="single" w:sz="12" w:space="1" w:color="auto"/>
        <w:bottom w:val="single" w:sz="8" w:space="1" w:color="auto"/>
      </w:pBdr>
      <w:spacing w:after="160" w:line="440" w:lineRule="exact"/>
      <w:ind w:left="454" w:hanging="454"/>
    </w:pPr>
    <w:rPr>
      <w:rFonts w:cs="Zar"/>
      <w:b/>
      <w:sz w:val="20"/>
      <w:szCs w:val="20"/>
    </w:rPr>
  </w:style>
  <w:style w:type="paragraph" w:customStyle="1" w:styleId="JadvalTitr10">
    <w:name w:val="Jadval  = Titr 10"/>
    <w:basedOn w:val="Base"/>
    <w:rsid w:val="00390870"/>
    <w:pPr>
      <w:pBdr>
        <w:bottom w:val="single" w:sz="4" w:space="1" w:color="auto"/>
      </w:pBdr>
      <w:jc w:val="center"/>
    </w:pPr>
    <w:rPr>
      <w:rFonts w:cs="B Zar"/>
      <w:szCs w:val="20"/>
    </w:rPr>
  </w:style>
  <w:style w:type="paragraph" w:customStyle="1" w:styleId="JadvalTitr11">
    <w:name w:val="Jadval  = Titr 11"/>
    <w:basedOn w:val="Base"/>
    <w:rsid w:val="00390870"/>
    <w:pPr>
      <w:pBdr>
        <w:bottom w:val="single" w:sz="4" w:space="1" w:color="auto"/>
      </w:pBdr>
      <w:jc w:val="center"/>
    </w:pPr>
    <w:rPr>
      <w:rFonts w:cs="B Zar"/>
      <w:b/>
      <w:szCs w:val="22"/>
    </w:rPr>
  </w:style>
  <w:style w:type="paragraph" w:customStyle="1" w:styleId="JadvalTitr12">
    <w:name w:val="Jadval  = Titr 12"/>
    <w:basedOn w:val="Base"/>
    <w:rsid w:val="00390870"/>
    <w:pPr>
      <w:pBdr>
        <w:bottom w:val="single" w:sz="8" w:space="1" w:color="auto"/>
      </w:pBdr>
      <w:jc w:val="center"/>
    </w:pPr>
    <w:rPr>
      <w:rFonts w:cs="B Zar"/>
      <w:b/>
      <w:sz w:val="20"/>
      <w:szCs w:val="24"/>
    </w:rPr>
  </w:style>
  <w:style w:type="paragraph" w:customStyle="1" w:styleId="JadvalTitr13">
    <w:name w:val="Jadval  = Titr 13"/>
    <w:basedOn w:val="Normal"/>
    <w:rsid w:val="00390870"/>
    <w:pPr>
      <w:pBdr>
        <w:bottom w:val="single" w:sz="8" w:space="1" w:color="auto"/>
      </w:pBdr>
      <w:jc w:val="center"/>
    </w:pPr>
    <w:rPr>
      <w:rFonts w:cs="Zar"/>
      <w:b/>
      <w:sz w:val="26"/>
      <w:szCs w:val="26"/>
    </w:rPr>
  </w:style>
  <w:style w:type="paragraph" w:customStyle="1" w:styleId="JadvalTitrzar">
    <w:name w:val="Jadval  = Titr zar"/>
    <w:basedOn w:val="Normal"/>
    <w:rsid w:val="00390870"/>
    <w:pPr>
      <w:pBdr>
        <w:bottom w:val="single" w:sz="8" w:space="1" w:color="auto"/>
      </w:pBdr>
      <w:jc w:val="center"/>
    </w:pPr>
    <w:rPr>
      <w:rFonts w:cs="B Zar"/>
      <w:b/>
      <w:bCs w:val="0"/>
      <w:szCs w:val="20"/>
    </w:rPr>
  </w:style>
  <w:style w:type="paragraph" w:customStyle="1" w:styleId="JadvalMatnBold">
    <w:name w:val="Jadval  Matn Bold"/>
    <w:basedOn w:val="Normal"/>
    <w:rsid w:val="00390870"/>
    <w:pPr>
      <w:jc w:val="both"/>
    </w:pPr>
    <w:rPr>
      <w:rFonts w:cs="B Mehr"/>
      <w:b/>
      <w:szCs w:val="22"/>
    </w:rPr>
  </w:style>
  <w:style w:type="paragraph" w:customStyle="1" w:styleId="Jadval0">
    <w:name w:val="Jadval ....."/>
    <w:basedOn w:val="Matn"/>
    <w:rsid w:val="00390870"/>
    <w:pPr>
      <w:jc w:val="center"/>
    </w:pPr>
    <w:rPr>
      <w:sz w:val="18"/>
      <w:szCs w:val="24"/>
    </w:rPr>
  </w:style>
  <w:style w:type="paragraph" w:customStyle="1" w:styleId="JadvalTitr100">
    <w:name w:val="Jadval = Titr 10"/>
    <w:basedOn w:val="JadvalTitrzar"/>
    <w:rsid w:val="00390870"/>
    <w:pPr>
      <w:pBdr>
        <w:bottom w:val="single" w:sz="6" w:space="1" w:color="auto"/>
      </w:pBdr>
    </w:pPr>
    <w:rPr>
      <w:sz w:val="20"/>
    </w:rPr>
  </w:style>
  <w:style w:type="paragraph" w:customStyle="1" w:styleId="JadvalBalaBold">
    <w:name w:val="Jadval Bala  Bold"/>
    <w:basedOn w:val="Matn"/>
    <w:rsid w:val="00390870"/>
    <w:pPr>
      <w:framePr w:hSpace="113" w:wrap="around" w:vAnchor="text" w:hAnchor="text" w:xAlign="right" w:y="1"/>
      <w:spacing w:before="320" w:after="160"/>
    </w:pPr>
    <w:rPr>
      <w:rFonts w:cs="Zar"/>
      <w:szCs w:val="22"/>
    </w:rPr>
  </w:style>
  <w:style w:type="paragraph" w:customStyle="1" w:styleId="JadvalEnd">
    <w:name w:val="Jadval End"/>
    <w:basedOn w:val="Normal"/>
    <w:rsid w:val="00390870"/>
    <w:pPr>
      <w:pBdr>
        <w:bottom w:val="single" w:sz="12" w:space="1" w:color="auto"/>
      </w:pBdr>
      <w:spacing w:after="160" w:line="440" w:lineRule="exact"/>
      <w:ind w:left="454" w:hanging="454"/>
    </w:pPr>
  </w:style>
  <w:style w:type="paragraph" w:customStyle="1" w:styleId="JadvalJam">
    <w:name w:val="Jadval Jam"/>
    <w:basedOn w:val="Matn"/>
    <w:rsid w:val="00390870"/>
    <w:pPr>
      <w:pBdr>
        <w:top w:val="single" w:sz="8" w:space="1" w:color="auto"/>
        <w:bottom w:val="double" w:sz="6" w:space="1" w:color="auto"/>
      </w:pBdr>
    </w:pPr>
  </w:style>
  <w:style w:type="paragraph" w:customStyle="1" w:styleId="JadvalMatnL12">
    <w:name w:val="Jadval Matn (L 12)"/>
    <w:basedOn w:val="Matn"/>
    <w:rsid w:val="00390870"/>
    <w:rPr>
      <w:szCs w:val="24"/>
    </w:rPr>
  </w:style>
  <w:style w:type="paragraph" w:customStyle="1" w:styleId="JadvalMatnL13">
    <w:name w:val="Jadval Matn (L 13)"/>
    <w:basedOn w:val="Matn"/>
    <w:rsid w:val="00390870"/>
    <w:rPr>
      <w:szCs w:val="26"/>
    </w:rPr>
  </w:style>
  <w:style w:type="paragraph" w:customStyle="1" w:styleId="Jadvalsherkattitr0">
    <w:name w:val="Jadval sherkat titr"/>
    <w:basedOn w:val="Matn"/>
    <w:rsid w:val="00390870"/>
    <w:pPr>
      <w:tabs>
        <w:tab w:val="clear" w:pos="1418"/>
        <w:tab w:val="clear" w:pos="8392"/>
      </w:tabs>
      <w:jc w:val="center"/>
    </w:pPr>
    <w:rPr>
      <w:rFonts w:ascii="CG Times" w:hAnsi="CG Times" w:cs="B Zar"/>
      <w:szCs w:val="22"/>
    </w:rPr>
  </w:style>
  <w:style w:type="paragraph" w:customStyle="1" w:styleId="JadvalTitr9">
    <w:name w:val="Jadval Titr 9"/>
    <w:basedOn w:val="Normal"/>
    <w:rsid w:val="00390870"/>
    <w:pPr>
      <w:pBdr>
        <w:bottom w:val="single" w:sz="8" w:space="1" w:color="auto"/>
      </w:pBdr>
      <w:jc w:val="center"/>
    </w:pPr>
    <w:rPr>
      <w:rFonts w:cs="B Zar"/>
      <w:b/>
      <w:sz w:val="20"/>
      <w:szCs w:val="20"/>
    </w:rPr>
  </w:style>
  <w:style w:type="paragraph" w:customStyle="1" w:styleId="Jdaval-OnvanBala">
    <w:name w:val="Jdaval - Onvan Bala"/>
    <w:basedOn w:val="Matn"/>
    <w:rsid w:val="00390870"/>
    <w:pPr>
      <w:jc w:val="center"/>
    </w:pPr>
    <w:rPr>
      <w:rFonts w:cs="B Nazanin"/>
      <w:szCs w:val="22"/>
    </w:rPr>
  </w:style>
  <w:style w:type="paragraph" w:customStyle="1" w:styleId="KhasteTitr">
    <w:name w:val="Khaste   Titr"/>
    <w:basedOn w:val="Normal"/>
    <w:next w:val="KhasteMatn"/>
    <w:link w:val="KhasteTitrCharChar"/>
    <w:rsid w:val="00390870"/>
    <w:pPr>
      <w:keepNext/>
      <w:tabs>
        <w:tab w:val="left" w:pos="1418"/>
        <w:tab w:val="right" w:pos="8392"/>
      </w:tabs>
      <w:spacing w:before="240"/>
    </w:pPr>
    <w:rPr>
      <w:rFonts w:cs="Times New Roman"/>
      <w:bCs w:val="0"/>
      <w:sz w:val="20"/>
      <w:szCs w:val="20"/>
      <w:lang w:val="x-none" w:eastAsia="x-none" w:bidi="ar-SA"/>
    </w:rPr>
  </w:style>
  <w:style w:type="character" w:customStyle="1" w:styleId="KhasteTitrCharChar">
    <w:name w:val="Khaste   Titr Char Char"/>
    <w:link w:val="KhasteTitr"/>
    <w:rsid w:val="00390870"/>
    <w:rPr>
      <w:rFonts w:ascii="Times New Roman" w:eastAsia="Times New Roman" w:hAnsi="Times New Roman" w:cs="Times New Roman"/>
      <w:sz w:val="20"/>
      <w:szCs w:val="20"/>
      <w:lang w:val="x-none" w:eastAsia="x-none"/>
    </w:rPr>
  </w:style>
  <w:style w:type="paragraph" w:customStyle="1" w:styleId="KhasteMantZir">
    <w:name w:val="Khaste  =  Mant = Zir"/>
    <w:basedOn w:val="Normal"/>
    <w:rsid w:val="00390870"/>
    <w:pPr>
      <w:ind w:left="454"/>
    </w:pPr>
  </w:style>
  <w:style w:type="paragraph" w:customStyle="1" w:styleId="KhasteMatn">
    <w:name w:val="Khaste  =  Matn"/>
    <w:basedOn w:val="Normal"/>
    <w:rsid w:val="00390870"/>
    <w:pPr>
      <w:tabs>
        <w:tab w:val="left" w:pos="454"/>
        <w:tab w:val="left" w:pos="1418"/>
        <w:tab w:val="right" w:pos="8392"/>
      </w:tabs>
    </w:pPr>
  </w:style>
  <w:style w:type="paragraph" w:customStyle="1" w:styleId="KhasteMatn1">
    <w:name w:val="Khaste  =  Matn = (1)"/>
    <w:basedOn w:val="Normal"/>
    <w:rsid w:val="00390870"/>
    <w:pPr>
      <w:tabs>
        <w:tab w:val="left" w:pos="454"/>
        <w:tab w:val="left" w:pos="1418"/>
        <w:tab w:val="right" w:pos="8392"/>
      </w:tabs>
      <w:ind w:left="454" w:hanging="454"/>
    </w:pPr>
  </w:style>
  <w:style w:type="paragraph" w:customStyle="1" w:styleId="KhasteMatnAlef">
    <w:name w:val="Khaste  =  Matn = Alef"/>
    <w:basedOn w:val="Normal"/>
    <w:rsid w:val="00390870"/>
    <w:pPr>
      <w:tabs>
        <w:tab w:val="left" w:pos="340"/>
        <w:tab w:val="left" w:pos="907"/>
        <w:tab w:val="left" w:pos="1418"/>
        <w:tab w:val="right" w:pos="8392"/>
      </w:tabs>
      <w:ind w:left="624" w:hanging="624"/>
    </w:pPr>
  </w:style>
  <w:style w:type="paragraph" w:customStyle="1" w:styleId="KhasteMatnAlef1">
    <w:name w:val="Khaste  =  Matn = Alef = (1)"/>
    <w:basedOn w:val="KhasteMatnAlef"/>
    <w:rsid w:val="00390870"/>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390870"/>
    <w:pPr>
      <w:ind w:left="1645"/>
    </w:pPr>
  </w:style>
  <w:style w:type="paragraph" w:customStyle="1" w:styleId="KhasteMatnzire1Alef">
    <w:name w:val="Khaste = Matn = zir e 1 = Alef"/>
    <w:basedOn w:val="KhasteMatnAlef"/>
    <w:rsid w:val="00390870"/>
    <w:pPr>
      <w:tabs>
        <w:tab w:val="clear" w:pos="340"/>
        <w:tab w:val="clear" w:pos="907"/>
        <w:tab w:val="left" w:pos="794"/>
        <w:tab w:val="left" w:pos="964"/>
      </w:tabs>
      <w:ind w:left="1078"/>
    </w:pPr>
  </w:style>
  <w:style w:type="paragraph" w:customStyle="1" w:styleId="Mant">
    <w:name w:val="Mant"/>
    <w:basedOn w:val="Normal"/>
    <w:link w:val="MantCharChar"/>
    <w:rsid w:val="00390870"/>
    <w:pPr>
      <w:tabs>
        <w:tab w:val="left" w:pos="454"/>
        <w:tab w:val="left" w:pos="1418"/>
      </w:tabs>
    </w:pPr>
    <w:rPr>
      <w:rFonts w:ascii="Times" w:hAnsi="Times" w:cs="Lotus"/>
    </w:rPr>
  </w:style>
  <w:style w:type="character" w:customStyle="1" w:styleId="MantCharChar">
    <w:name w:val="Mant Char Char"/>
    <w:link w:val="Mant"/>
    <w:rsid w:val="00390870"/>
    <w:rPr>
      <w:rFonts w:ascii="Times" w:eastAsia="Times New Roman" w:hAnsi="Times" w:cs="Lotus"/>
      <w:bCs/>
      <w:szCs w:val="28"/>
      <w:lang w:bidi="fa-IR"/>
    </w:rPr>
  </w:style>
  <w:style w:type="paragraph" w:customStyle="1" w:styleId="MasAleh">
    <w:name w:val="Mas Aleh"/>
    <w:basedOn w:val="Matn"/>
    <w:next w:val="Normal"/>
    <w:link w:val="MasAlehChar"/>
    <w:rsid w:val="00390870"/>
    <w:rPr>
      <w:rFonts w:cs="B Nazanin"/>
      <w:b/>
      <w:szCs w:val="26"/>
    </w:rPr>
  </w:style>
  <w:style w:type="character" w:customStyle="1" w:styleId="MasAlehChar">
    <w:name w:val="Mas Aleh Char"/>
    <w:link w:val="MasAleh"/>
    <w:rsid w:val="00390870"/>
    <w:rPr>
      <w:rFonts w:ascii="Times New Roman" w:eastAsia="Times New Roman" w:hAnsi="Times New Roman" w:cs="B Nazanin"/>
      <w:b/>
      <w:bCs/>
      <w:szCs w:val="26"/>
      <w:lang w:bidi="fa-IR"/>
    </w:rPr>
  </w:style>
  <w:style w:type="paragraph" w:customStyle="1" w:styleId="Matnfa4">
    <w:name w:val="Matn  =  fa 4"/>
    <w:basedOn w:val="Matn"/>
    <w:link w:val="Matnfa4Char"/>
    <w:rsid w:val="00390870"/>
    <w:pPr>
      <w:spacing w:after="80"/>
    </w:pPr>
  </w:style>
  <w:style w:type="character" w:customStyle="1" w:styleId="Matnfa4Char">
    <w:name w:val="Matn  =  fa 4 Char"/>
    <w:basedOn w:val="MatnCharChar"/>
    <w:link w:val="Matnfa4"/>
    <w:rsid w:val="00390870"/>
    <w:rPr>
      <w:rFonts w:ascii="Times New Roman" w:eastAsia="Times New Roman" w:hAnsi="Times New Roman" w:cs="B Lotus"/>
      <w:bCs/>
      <w:szCs w:val="28"/>
      <w:lang w:bidi="fa-IR"/>
    </w:rPr>
  </w:style>
  <w:style w:type="paragraph" w:customStyle="1" w:styleId="Matnfa7">
    <w:name w:val="Matn  =  fa 7"/>
    <w:basedOn w:val="Matnfa4"/>
    <w:link w:val="Matnfa7Char"/>
    <w:rsid w:val="00390870"/>
    <w:pPr>
      <w:spacing w:after="140"/>
    </w:pPr>
  </w:style>
  <w:style w:type="character" w:customStyle="1" w:styleId="Matnfa7Char">
    <w:name w:val="Matn  =  fa 7 Char"/>
    <w:basedOn w:val="Matnfa4Char"/>
    <w:link w:val="Matnfa7"/>
    <w:rsid w:val="00390870"/>
    <w:rPr>
      <w:rFonts w:ascii="Times New Roman" w:eastAsia="Times New Roman" w:hAnsi="Times New Roman" w:cs="B Lotus"/>
      <w:bCs/>
      <w:szCs w:val="28"/>
      <w:lang w:bidi="fa-IR"/>
    </w:rPr>
  </w:style>
  <w:style w:type="paragraph" w:customStyle="1" w:styleId="MatnFirstLine">
    <w:name w:val="Matn (First Line)"/>
    <w:basedOn w:val="Matn"/>
    <w:rsid w:val="00390870"/>
    <w:pPr>
      <w:spacing w:after="80"/>
      <w:ind w:firstLine="454"/>
    </w:pPr>
    <w:rPr>
      <w:spacing w:val="-4"/>
    </w:rPr>
  </w:style>
  <w:style w:type="paragraph" w:customStyle="1" w:styleId="MatnAlef1">
    <w:name w:val="Matn =  Alef"/>
    <w:basedOn w:val="Matn"/>
    <w:rsid w:val="00390870"/>
    <w:pPr>
      <w:tabs>
        <w:tab w:val="clear" w:pos="454"/>
        <w:tab w:val="left" w:pos="340"/>
        <w:tab w:val="left" w:pos="907"/>
        <w:tab w:val="left" w:pos="1950"/>
      </w:tabs>
      <w:ind w:left="624" w:hanging="624"/>
    </w:pPr>
  </w:style>
  <w:style w:type="paragraph" w:customStyle="1" w:styleId="MatnAlefZir">
    <w:name w:val="Matn =  Alef = Zir"/>
    <w:basedOn w:val="MatnAlef1"/>
    <w:rsid w:val="00390870"/>
    <w:pPr>
      <w:ind w:firstLine="0"/>
    </w:pPr>
  </w:style>
  <w:style w:type="paragraph" w:customStyle="1" w:styleId="MatnAlef10">
    <w:name w:val="Matn =  Alef = (1)"/>
    <w:basedOn w:val="MatnAlefZir"/>
    <w:rsid w:val="00390870"/>
    <w:pPr>
      <w:tabs>
        <w:tab w:val="clear" w:pos="340"/>
        <w:tab w:val="clear" w:pos="907"/>
        <w:tab w:val="clear" w:pos="1418"/>
        <w:tab w:val="clear" w:pos="1950"/>
        <w:tab w:val="clear" w:pos="8392"/>
      </w:tabs>
      <w:ind w:left="1078" w:hanging="454"/>
    </w:pPr>
  </w:style>
  <w:style w:type="paragraph" w:customStyle="1" w:styleId="MatnAlef1Zir">
    <w:name w:val="Matn =  Alef = (1) = Zir"/>
    <w:basedOn w:val="MatnAlef10"/>
    <w:rsid w:val="00390870"/>
    <w:pPr>
      <w:ind w:left="1077" w:firstLine="0"/>
    </w:pPr>
  </w:style>
  <w:style w:type="paragraph" w:customStyle="1" w:styleId="MatnAlefEBold">
    <w:name w:val="Matn =  Alef E Bold"/>
    <w:basedOn w:val="Normal"/>
    <w:rsid w:val="00390870"/>
    <w:pPr>
      <w:tabs>
        <w:tab w:val="left" w:pos="340"/>
        <w:tab w:val="left" w:pos="624"/>
      </w:tabs>
    </w:pPr>
    <w:rPr>
      <w:rFonts w:cs="B Nazanin"/>
    </w:rPr>
  </w:style>
  <w:style w:type="paragraph" w:customStyle="1" w:styleId="MatnBullet">
    <w:name w:val="Matn =  Bullet"/>
    <w:basedOn w:val="Normal"/>
    <w:rsid w:val="00390870"/>
    <w:pPr>
      <w:numPr>
        <w:numId w:val="19"/>
      </w:numPr>
    </w:pPr>
  </w:style>
  <w:style w:type="paragraph" w:customStyle="1" w:styleId="MatnLeftTab">
    <w:name w:val="Matn =  Left Tab"/>
    <w:basedOn w:val="Matn"/>
    <w:rsid w:val="00390870"/>
    <w:pPr>
      <w:tabs>
        <w:tab w:val="clear" w:pos="454"/>
        <w:tab w:val="clear" w:pos="1418"/>
      </w:tabs>
    </w:pPr>
  </w:style>
  <w:style w:type="paragraph" w:customStyle="1" w:styleId="Matn1Faree">
    <w:name w:val="Matn = (1)  Far ee"/>
    <w:basedOn w:val="Matn"/>
    <w:link w:val="Matn1FareeChar"/>
    <w:rsid w:val="00390870"/>
    <w:pPr>
      <w:spacing w:after="120"/>
      <w:ind w:left="454" w:hanging="454"/>
    </w:pPr>
    <w:rPr>
      <w:spacing w:val="-4"/>
    </w:rPr>
  </w:style>
  <w:style w:type="paragraph" w:customStyle="1" w:styleId="Matn1zir">
    <w:name w:val="Matn = (1)  =   zir"/>
    <w:basedOn w:val="Matn10"/>
    <w:link w:val="Matn1zirChar"/>
    <w:rsid w:val="00390870"/>
    <w:pPr>
      <w:spacing w:after="80"/>
      <w:ind w:firstLine="0"/>
    </w:pPr>
  </w:style>
  <w:style w:type="paragraph" w:customStyle="1" w:styleId="Matn1AlefZir">
    <w:name w:val="Matn = (1) =  Alef  =  Zir"/>
    <w:basedOn w:val="Matn1Alef"/>
    <w:rsid w:val="00390870"/>
    <w:pPr>
      <w:ind w:firstLine="0"/>
    </w:pPr>
  </w:style>
  <w:style w:type="paragraph" w:customStyle="1" w:styleId="Matn1Alef1">
    <w:name w:val="Matn = (1) =  Alef = (1)"/>
    <w:basedOn w:val="Matn1AlefZir"/>
    <w:rsid w:val="00390870"/>
    <w:pPr>
      <w:ind w:left="1645" w:hanging="454"/>
    </w:pPr>
  </w:style>
  <w:style w:type="paragraph" w:customStyle="1" w:styleId="Matn1AlefeBold">
    <w:name w:val="Matn = (1) =  Alef e Bold"/>
    <w:basedOn w:val="Matn1Alef"/>
    <w:rsid w:val="00390870"/>
    <w:rPr>
      <w:rFonts w:cs="B Zar"/>
      <w:b/>
      <w:sz w:val="20"/>
      <w:szCs w:val="22"/>
    </w:rPr>
  </w:style>
  <w:style w:type="paragraph" w:customStyle="1" w:styleId="Matn11">
    <w:name w:val="Matn = (1) = (1)"/>
    <w:basedOn w:val="Matn10"/>
    <w:link w:val="Matn11Char"/>
    <w:rsid w:val="00390870"/>
    <w:pPr>
      <w:ind w:left="1021" w:hanging="454"/>
    </w:pPr>
  </w:style>
  <w:style w:type="paragraph" w:customStyle="1" w:styleId="Matn11Zir">
    <w:name w:val="Matn = (1) = (1) =  Zir"/>
    <w:basedOn w:val="Matn11"/>
    <w:link w:val="Matn11ZirChar"/>
    <w:rsid w:val="00390870"/>
    <w:pPr>
      <w:ind w:firstLine="0"/>
    </w:pPr>
  </w:style>
  <w:style w:type="paragraph" w:customStyle="1" w:styleId="Matn11Alef">
    <w:name w:val="Matn = (1) = (1) = Alef"/>
    <w:basedOn w:val="Matn"/>
    <w:rsid w:val="00390870"/>
    <w:pPr>
      <w:tabs>
        <w:tab w:val="clear" w:pos="454"/>
        <w:tab w:val="clear" w:pos="1418"/>
        <w:tab w:val="left" w:pos="1361"/>
        <w:tab w:val="left" w:pos="2552"/>
        <w:tab w:val="left" w:pos="2835"/>
      </w:tabs>
      <w:ind w:left="1588" w:hanging="567"/>
    </w:pPr>
  </w:style>
  <w:style w:type="paragraph" w:customStyle="1" w:styleId="Matn11AlefAlefba">
    <w:name w:val="Matn = (1) = (1) = Alef = Alefba"/>
    <w:basedOn w:val="Matn11Alef"/>
    <w:rsid w:val="00390870"/>
    <w:pPr>
      <w:tabs>
        <w:tab w:val="left" w:pos="1928"/>
        <w:tab w:val="left" w:pos="3119"/>
      </w:tabs>
      <w:ind w:left="2212" w:hanging="624"/>
    </w:pPr>
  </w:style>
  <w:style w:type="paragraph" w:customStyle="1" w:styleId="Matn11AlefZir">
    <w:name w:val="Matn = (1) = (1) = Alef = Zir"/>
    <w:basedOn w:val="Matn11Alef"/>
    <w:rsid w:val="00390870"/>
    <w:pPr>
      <w:ind w:firstLine="0"/>
    </w:pPr>
  </w:style>
  <w:style w:type="paragraph" w:customStyle="1" w:styleId="Matn11Zir0">
    <w:name w:val="Matn = (1) = (1) = Zir"/>
    <w:basedOn w:val="Matn11"/>
    <w:rsid w:val="00390870"/>
    <w:pPr>
      <w:ind w:firstLine="0"/>
    </w:pPr>
  </w:style>
  <w:style w:type="paragraph" w:customStyle="1" w:styleId="Matn1AlefAlef">
    <w:name w:val="Matn = (1) = Alef = Alef"/>
    <w:basedOn w:val="Matn1AlefZir"/>
    <w:rsid w:val="00390870"/>
    <w:pPr>
      <w:tabs>
        <w:tab w:val="clear" w:pos="907"/>
        <w:tab w:val="left" w:pos="1474"/>
        <w:tab w:val="left" w:pos="1701"/>
      </w:tabs>
    </w:pPr>
  </w:style>
  <w:style w:type="paragraph" w:customStyle="1" w:styleId="Matn1AlefAlef1">
    <w:name w:val="Matn = (1) = Alef = Alef = (1)"/>
    <w:basedOn w:val="Matn1AlefAlef"/>
    <w:rsid w:val="00390870"/>
    <w:pPr>
      <w:tabs>
        <w:tab w:val="clear" w:pos="1474"/>
        <w:tab w:val="clear" w:pos="1701"/>
      </w:tabs>
      <w:ind w:left="2268" w:hanging="454"/>
    </w:pPr>
  </w:style>
  <w:style w:type="paragraph" w:customStyle="1" w:styleId="Matn1AlefAlefZir">
    <w:name w:val="Matn = (1) = Alef = Alef = Zir"/>
    <w:basedOn w:val="Matn1AlefAlef"/>
    <w:rsid w:val="00390870"/>
    <w:pPr>
      <w:ind w:left="1814"/>
    </w:pPr>
  </w:style>
  <w:style w:type="paragraph" w:customStyle="1" w:styleId="Matn1Bullet">
    <w:name w:val="Matn = (1) = Bullet"/>
    <w:basedOn w:val="Matn"/>
    <w:rsid w:val="00390870"/>
    <w:pPr>
      <w:numPr>
        <w:numId w:val="20"/>
      </w:numPr>
      <w:tabs>
        <w:tab w:val="clear" w:pos="454"/>
      </w:tabs>
    </w:pPr>
  </w:style>
  <w:style w:type="paragraph" w:customStyle="1" w:styleId="Matn1Date">
    <w:name w:val="Matn = (1) = Date"/>
    <w:basedOn w:val="Matn1zir"/>
    <w:rsid w:val="00390870"/>
    <w:pPr>
      <w:tabs>
        <w:tab w:val="left" w:pos="1701"/>
        <w:tab w:val="left" w:pos="1814"/>
        <w:tab w:val="left" w:pos="2155"/>
      </w:tabs>
      <w:ind w:left="2041" w:hanging="1474"/>
    </w:pPr>
    <w:rPr>
      <w:spacing w:val="0"/>
    </w:rPr>
  </w:style>
  <w:style w:type="paragraph" w:customStyle="1" w:styleId="Matn1DateZir">
    <w:name w:val="Matn = (1) = Date = Zir"/>
    <w:basedOn w:val="Matn1Date"/>
    <w:rsid w:val="00390870"/>
    <w:pPr>
      <w:ind w:firstLine="0"/>
    </w:pPr>
  </w:style>
  <w:style w:type="paragraph" w:customStyle="1" w:styleId="Matn1Tarikh">
    <w:name w:val="Matn = (1) = Tarikh"/>
    <w:basedOn w:val="Matn1zir"/>
    <w:rsid w:val="00390870"/>
    <w:pPr>
      <w:ind w:left="1871" w:hanging="1304"/>
    </w:pPr>
  </w:style>
  <w:style w:type="paragraph" w:customStyle="1" w:styleId="Matn1TarikhZir">
    <w:name w:val="Matn = (1) = Tarikh = Zir"/>
    <w:basedOn w:val="Matn1Tarikh"/>
    <w:rsid w:val="00390870"/>
    <w:pPr>
      <w:ind w:firstLine="0"/>
    </w:pPr>
  </w:style>
  <w:style w:type="paragraph" w:customStyle="1" w:styleId="Matn1TarikhTorafteh">
    <w:name w:val="Matn = (1) = Tarikh To rafteh"/>
    <w:basedOn w:val="Matn1Tarikh"/>
    <w:rsid w:val="00390870"/>
    <w:pPr>
      <w:ind w:left="1418" w:hanging="851"/>
    </w:pPr>
    <w:rPr>
      <w:lang w:val="af-ZA"/>
    </w:rPr>
  </w:style>
  <w:style w:type="paragraph" w:customStyle="1" w:styleId="MatnBullet0">
    <w:name w:val="Matn = Bullet"/>
    <w:basedOn w:val="Matn"/>
    <w:rsid w:val="00390870"/>
    <w:pPr>
      <w:numPr>
        <w:numId w:val="21"/>
      </w:numPr>
      <w:tabs>
        <w:tab w:val="clear" w:pos="454"/>
      </w:tabs>
    </w:pPr>
  </w:style>
  <w:style w:type="paragraph" w:customStyle="1" w:styleId="Matnyek">
    <w:name w:val="Matn = yek"/>
    <w:basedOn w:val="Matn"/>
    <w:rsid w:val="00390870"/>
    <w:pPr>
      <w:ind w:left="908" w:hanging="454"/>
    </w:pPr>
  </w:style>
  <w:style w:type="character" w:customStyle="1" w:styleId="MesalTraffic11">
    <w:name w:val="Mesal Traffic 11"/>
    <w:rsid w:val="00390870"/>
    <w:rPr>
      <w:rFonts w:ascii="Times New Roman" w:hAnsi="Times New Roman" w:cs="B Traffic"/>
      <w:b/>
      <w:bCs/>
      <w:sz w:val="22"/>
      <w:szCs w:val="22"/>
    </w:rPr>
  </w:style>
  <w:style w:type="paragraph" w:customStyle="1" w:styleId="msopersonalname">
    <w:name w:val="msopersonalname"/>
    <w:rsid w:val="00390870"/>
    <w:pPr>
      <w:spacing w:after="0" w:line="240" w:lineRule="auto"/>
    </w:pPr>
    <w:rPr>
      <w:rFonts w:ascii="Arial Black" w:eastAsia="Times New Roman" w:hAnsi="Arial Black" w:cs="Times New Roman"/>
      <w:color w:val="006666"/>
      <w:kern w:val="28"/>
      <w:sz w:val="14"/>
      <w:szCs w:val="14"/>
    </w:rPr>
  </w:style>
  <w:style w:type="paragraph" w:customStyle="1" w:styleId="Page1Onvan">
    <w:name w:val="Page 1 (Onvan)"/>
    <w:basedOn w:val="Matn"/>
    <w:rsid w:val="00390870"/>
    <w:pPr>
      <w:spacing w:before="4000"/>
      <w:jc w:val="center"/>
    </w:pPr>
    <w:rPr>
      <w:rFonts w:cs="B Titr"/>
      <w:b/>
      <w:sz w:val="30"/>
      <w:szCs w:val="30"/>
    </w:rPr>
  </w:style>
  <w:style w:type="paragraph" w:customStyle="1" w:styleId="PageOneTitr">
    <w:name w:val="Page One Titr"/>
    <w:basedOn w:val="Matn"/>
    <w:rsid w:val="00390870"/>
    <w:pPr>
      <w:spacing w:after="500"/>
      <w:jc w:val="center"/>
    </w:pPr>
    <w:rPr>
      <w:rFonts w:cs="B Titr"/>
      <w:b/>
      <w:sz w:val="28"/>
    </w:rPr>
  </w:style>
  <w:style w:type="paragraph" w:customStyle="1" w:styleId="Porsesh">
    <w:name w:val="Porsesh"/>
    <w:basedOn w:val="Matn"/>
    <w:next w:val="Matn"/>
    <w:rsid w:val="00390870"/>
    <w:pPr>
      <w:pBdr>
        <w:top w:val="single" w:sz="4" w:space="1" w:color="00CCFF"/>
        <w:left w:val="single" w:sz="4" w:space="4" w:color="00CCFF"/>
        <w:bottom w:val="single" w:sz="4" w:space="5" w:color="00CCFF"/>
        <w:right w:val="single" w:sz="4" w:space="4" w:color="00CCFF"/>
      </w:pBdr>
      <w:shd w:val="clear" w:color="auto" w:fill="CCFFFF"/>
      <w:tabs>
        <w:tab w:val="clear" w:pos="454"/>
      </w:tabs>
      <w:jc w:val="center"/>
    </w:pPr>
    <w:rPr>
      <w:rFonts w:cs="B Titr"/>
      <w:b/>
      <w:sz w:val="28"/>
      <w:szCs w:val="32"/>
    </w:rPr>
  </w:style>
  <w:style w:type="paragraph" w:customStyle="1" w:styleId="SarSafhe1">
    <w:name w:val="Sar Safhe 1"/>
    <w:basedOn w:val="Normal-B"/>
    <w:rsid w:val="00390870"/>
    <w:pPr>
      <w:jc w:val="right"/>
    </w:pPr>
    <w:rPr>
      <w:rFonts w:cs="B Zar"/>
      <w:b/>
      <w:sz w:val="20"/>
      <w:szCs w:val="20"/>
    </w:rPr>
  </w:style>
  <w:style w:type="paragraph" w:customStyle="1" w:styleId="SarSafhe2">
    <w:name w:val="Sar Safhe 2"/>
    <w:basedOn w:val="Normal-B"/>
    <w:rsid w:val="00390870"/>
    <w:rPr>
      <w:rFonts w:cs="B Zar"/>
      <w:b/>
      <w:sz w:val="20"/>
      <w:szCs w:val="20"/>
    </w:rPr>
  </w:style>
  <w:style w:type="paragraph" w:customStyle="1" w:styleId="TBigLeftMatn">
    <w:name w:val="T (Big) = Left Matn"/>
    <w:basedOn w:val="Matn"/>
    <w:rsid w:val="00390870"/>
    <w:pPr>
      <w:tabs>
        <w:tab w:val="clear" w:pos="454"/>
        <w:tab w:val="clear" w:pos="1418"/>
        <w:tab w:val="clear" w:pos="8392"/>
        <w:tab w:val="right" w:pos="3119"/>
      </w:tabs>
    </w:pPr>
    <w:rPr>
      <w:szCs w:val="24"/>
    </w:rPr>
  </w:style>
  <w:style w:type="paragraph" w:customStyle="1" w:styleId="TJamL">
    <w:name w:val="T = Jam (L)"/>
    <w:basedOn w:val="Matn"/>
    <w:rsid w:val="00390870"/>
    <w:pPr>
      <w:pBdr>
        <w:top w:val="single" w:sz="4" w:space="0" w:color="auto"/>
        <w:bottom w:val="single" w:sz="4" w:space="0" w:color="auto"/>
      </w:pBdr>
      <w:tabs>
        <w:tab w:val="left" w:pos="1644"/>
        <w:tab w:val="right" w:pos="2381"/>
      </w:tabs>
    </w:pPr>
    <w:rPr>
      <w:szCs w:val="24"/>
    </w:rPr>
  </w:style>
  <w:style w:type="paragraph" w:customStyle="1" w:styleId="TJamR">
    <w:name w:val="T = Jam (R)"/>
    <w:basedOn w:val="Matn"/>
    <w:rsid w:val="00390870"/>
    <w:pPr>
      <w:pBdr>
        <w:top w:val="single" w:sz="4" w:space="0" w:color="auto"/>
        <w:bottom w:val="single" w:sz="4" w:space="0" w:color="auto"/>
      </w:pBdr>
      <w:tabs>
        <w:tab w:val="clear" w:pos="454"/>
        <w:tab w:val="left" w:pos="1644"/>
        <w:tab w:val="right" w:pos="2381"/>
      </w:tabs>
    </w:pPr>
    <w:rPr>
      <w:szCs w:val="24"/>
    </w:rPr>
  </w:style>
  <w:style w:type="paragraph" w:customStyle="1" w:styleId="TRithMant">
    <w:name w:val="T = Rith Mant"/>
    <w:basedOn w:val="Matn"/>
    <w:rsid w:val="00390870"/>
    <w:pPr>
      <w:tabs>
        <w:tab w:val="clear" w:pos="454"/>
        <w:tab w:val="clear" w:pos="1418"/>
        <w:tab w:val="clear" w:pos="8392"/>
        <w:tab w:val="right" w:pos="2381"/>
      </w:tabs>
    </w:pPr>
    <w:rPr>
      <w:szCs w:val="24"/>
    </w:rPr>
  </w:style>
  <w:style w:type="paragraph" w:customStyle="1" w:styleId="TTitr">
    <w:name w:val="T = Titr"/>
    <w:basedOn w:val="Matn"/>
    <w:rsid w:val="00390870"/>
    <w:pPr>
      <w:jc w:val="center"/>
    </w:pPr>
    <w:rPr>
      <w:rFonts w:cs="B Zar"/>
      <w:szCs w:val="20"/>
    </w:rPr>
  </w:style>
  <w:style w:type="character" w:customStyle="1" w:styleId="Zar9">
    <w:name w:val="Zar =  9"/>
    <w:rsid w:val="00390870"/>
    <w:rPr>
      <w:rFonts w:ascii="Times New Roman" w:hAnsi="Times New Roman" w:cs="B Zar"/>
      <w:bCs/>
      <w:sz w:val="22"/>
      <w:szCs w:val="18"/>
      <w:bdr w:val="none" w:sz="0" w:space="0" w:color="auto"/>
      <w:lang w:val="en-US" w:eastAsia="en-US" w:bidi="fa-IR"/>
    </w:rPr>
  </w:style>
  <w:style w:type="character" w:customStyle="1" w:styleId="Zar10">
    <w:name w:val="Zar = 10"/>
    <w:rsid w:val="00390870"/>
    <w:rPr>
      <w:rFonts w:ascii="Times New Roman" w:hAnsi="Times New Roman" w:cs="B Zar"/>
      <w:bCs/>
      <w:sz w:val="22"/>
      <w:szCs w:val="20"/>
      <w:bdr w:val="none" w:sz="0" w:space="0" w:color="auto"/>
      <w:lang w:val="en-US" w:eastAsia="en-US" w:bidi="fa-IR"/>
    </w:rPr>
  </w:style>
  <w:style w:type="character" w:customStyle="1" w:styleId="Zar11">
    <w:name w:val="Zar = 11"/>
    <w:rsid w:val="00390870"/>
    <w:rPr>
      <w:rFonts w:ascii="Times New Roman" w:hAnsi="Times New Roman" w:cs="B Zar"/>
      <w:bCs/>
      <w:sz w:val="22"/>
      <w:szCs w:val="22"/>
      <w:lang w:val="en-US" w:eastAsia="en-US" w:bidi="fa-IR"/>
    </w:rPr>
  </w:style>
  <w:style w:type="character" w:customStyle="1" w:styleId="Zar12">
    <w:name w:val="Zar = 12"/>
    <w:rsid w:val="00390870"/>
    <w:rPr>
      <w:rFonts w:ascii="Times New Roman" w:hAnsi="Times New Roman" w:cs="B Zar"/>
      <w:bCs/>
      <w:sz w:val="22"/>
      <w:szCs w:val="24"/>
      <w:lang w:val="en-US" w:eastAsia="en-US" w:bidi="fa-IR"/>
    </w:rPr>
  </w:style>
  <w:style w:type="character" w:customStyle="1" w:styleId="Zar13">
    <w:name w:val="Zar = 13"/>
    <w:rsid w:val="00390870"/>
    <w:rPr>
      <w:rFonts w:ascii="Times New Roman" w:hAnsi="Times New Roman" w:cs="B Zar"/>
      <w:bCs/>
      <w:sz w:val="22"/>
      <w:szCs w:val="26"/>
      <w:lang w:val="en-US" w:eastAsia="en-US" w:bidi="fa-IR"/>
    </w:rPr>
  </w:style>
  <w:style w:type="paragraph" w:customStyle="1" w:styleId="ziryekpavaragi">
    <w:name w:val="zir yek pavaragi"/>
    <w:basedOn w:val="FootnoteText"/>
    <w:rsid w:val="00390870"/>
  </w:style>
  <w:style w:type="paragraph" w:customStyle="1" w:styleId="1Tash">
    <w:name w:val="1 Tash"/>
    <w:basedOn w:val="NormalB"/>
    <w:rsid w:val="00390870"/>
    <w:pPr>
      <w:spacing w:before="120" w:after="280"/>
      <w:ind w:left="567" w:hanging="567"/>
    </w:pPr>
    <w:rPr>
      <w:rFonts w:cs="B Nazanin"/>
      <w:szCs w:val="26"/>
    </w:rPr>
  </w:style>
  <w:style w:type="paragraph" w:customStyle="1" w:styleId="Matn3fasele">
    <w:name w:val="Matn = 3 fasele"/>
    <w:basedOn w:val="Matnfa4"/>
    <w:link w:val="Matn3faseleChar"/>
    <w:rsid w:val="00390870"/>
    <w:pPr>
      <w:ind w:left="2835" w:hanging="2835"/>
    </w:pPr>
  </w:style>
  <w:style w:type="paragraph" w:customStyle="1" w:styleId="adminreplycomment">
    <w:name w:val="adminreplycomment"/>
    <w:basedOn w:val="Normal"/>
    <w:rsid w:val="00390870"/>
    <w:pPr>
      <w:pBdr>
        <w:top w:val="dashed" w:sz="6" w:space="3" w:color="777777"/>
        <w:left w:val="dashed" w:sz="6" w:space="3" w:color="777777"/>
        <w:bottom w:val="dashed" w:sz="6" w:space="3" w:color="777777"/>
        <w:right w:val="dashed" w:sz="6" w:space="3" w:color="777777"/>
      </w:pBdr>
      <w:bidi w:val="0"/>
      <w:spacing w:before="60" w:after="60"/>
      <w:ind w:left="60" w:right="60"/>
      <w:jc w:val="left"/>
    </w:pPr>
    <w:rPr>
      <w:rFonts w:cs="Times New Roman"/>
      <w:bCs w:val="0"/>
      <w:sz w:val="26"/>
      <w:szCs w:val="26"/>
      <w:lang w:bidi="ar-SA"/>
    </w:rPr>
  </w:style>
  <w:style w:type="paragraph" w:customStyle="1" w:styleId="AhdafMatnEnumber">
    <w:name w:val="Ahdaf = Matn E number"/>
    <w:basedOn w:val="Matn"/>
    <w:rsid w:val="00390870"/>
    <w:pPr>
      <w:tabs>
        <w:tab w:val="clear" w:pos="454"/>
      </w:tabs>
      <w:spacing w:before="40" w:after="80"/>
      <w:jc w:val="left"/>
    </w:pPr>
    <w:rPr>
      <w:rFonts w:cs="B Zar"/>
      <w:b/>
      <w:color w:val="0066CC"/>
      <w:sz w:val="18"/>
      <w:szCs w:val="22"/>
    </w:rPr>
  </w:style>
  <w:style w:type="paragraph" w:customStyle="1" w:styleId="Ahdannumber">
    <w:name w:val="Ahdan number"/>
    <w:basedOn w:val="Matn"/>
    <w:rsid w:val="00390870"/>
    <w:pPr>
      <w:spacing w:before="40" w:after="80"/>
      <w:jc w:val="center"/>
    </w:pPr>
    <w:rPr>
      <w:rFonts w:cs="B Titr"/>
      <w:b/>
      <w:color w:val="0066CC"/>
      <w:szCs w:val="22"/>
    </w:rPr>
  </w:style>
  <w:style w:type="paragraph" w:customStyle="1" w:styleId="BoxMatn1">
    <w:name w:val="Box  Matn"/>
    <w:basedOn w:val="Normal"/>
    <w:rsid w:val="00390870"/>
    <w:rPr>
      <w:rFonts w:cs="B Mehr"/>
      <w:color w:val="336699"/>
      <w:szCs w:val="22"/>
    </w:rPr>
  </w:style>
  <w:style w:type="paragraph" w:customStyle="1" w:styleId="BoxMatnTitr0">
    <w:name w:val="Box  Matn Titr"/>
    <w:basedOn w:val="BoxMatn1"/>
    <w:rsid w:val="00390870"/>
    <w:pPr>
      <w:framePr w:hSpace="397" w:wrap="around" w:vAnchor="text" w:hAnchor="text" w:x="6238" w:y="114"/>
      <w:suppressOverlap/>
      <w:jc w:val="both"/>
    </w:pPr>
    <w:rPr>
      <w:rFonts w:cs="B Titr"/>
      <w:b/>
      <w:sz w:val="18"/>
      <w:szCs w:val="20"/>
    </w:rPr>
  </w:style>
  <w:style w:type="paragraph" w:customStyle="1" w:styleId="CellFont13-----">
    <w:name w:val="Cell = Font 13 - - - - -"/>
    <w:basedOn w:val="CellFont13"/>
    <w:rsid w:val="00390870"/>
    <w:pPr>
      <w:pBdr>
        <w:bottom w:val="dashed" w:sz="4" w:space="1" w:color="auto"/>
      </w:pBdr>
      <w:spacing w:after="60"/>
    </w:pPr>
  </w:style>
  <w:style w:type="character" w:customStyle="1" w:styleId="DefaultSarKhatBlackChar">
    <w:name w:val="Default   Sar Khat Black Char"/>
    <w:rsid w:val="00390870"/>
    <w:rPr>
      <w:rFonts w:ascii="Times New Roman" w:hAnsi="Times New Roman" w:cs="B Traffic"/>
      <w:b/>
      <w:bCs/>
      <w:color w:val="0066CC"/>
      <w:sz w:val="22"/>
      <w:szCs w:val="22"/>
      <w:lang w:val="en-US" w:eastAsia="en-US" w:bidi="fa-IR"/>
    </w:rPr>
  </w:style>
  <w:style w:type="paragraph" w:customStyle="1" w:styleId="Fa42">
    <w:name w:val="Fa  =   4"/>
    <w:basedOn w:val="Matn"/>
    <w:rsid w:val="00390870"/>
    <w:pPr>
      <w:spacing w:after="80"/>
    </w:pPr>
    <w:rPr>
      <w:szCs w:val="8"/>
    </w:rPr>
  </w:style>
  <w:style w:type="paragraph" w:customStyle="1" w:styleId="Fa6">
    <w:name w:val="Fa  =   6"/>
    <w:basedOn w:val="Matn"/>
    <w:rsid w:val="00390870"/>
    <w:pPr>
      <w:spacing w:after="80"/>
    </w:pPr>
    <w:rPr>
      <w:sz w:val="12"/>
      <w:szCs w:val="12"/>
    </w:rPr>
  </w:style>
  <w:style w:type="paragraph" w:customStyle="1" w:styleId="FASLname">
    <w:name w:val="FASL name"/>
    <w:basedOn w:val="FASL"/>
    <w:rsid w:val="00390870"/>
    <w:rPr>
      <w:sz w:val="48"/>
      <w:szCs w:val="50"/>
    </w:rPr>
  </w:style>
  <w:style w:type="paragraph" w:customStyle="1" w:styleId="FootnoteRefFarisNew">
    <w:name w:val="Footnote Ref Faris New"/>
    <w:basedOn w:val="FootnoteRefFaris"/>
    <w:link w:val="FootnoteRefFarisNewChar"/>
    <w:rsid w:val="00390870"/>
    <w:pPr>
      <w:spacing w:line="400" w:lineRule="exact"/>
    </w:pPr>
  </w:style>
  <w:style w:type="character" w:customStyle="1" w:styleId="FootnoteRefFarisNewChar">
    <w:name w:val="Footnote Ref Faris New Char"/>
    <w:basedOn w:val="FootnoteRefFarisChar"/>
    <w:link w:val="FootnoteRefFarisNew"/>
    <w:rsid w:val="00390870"/>
    <w:rPr>
      <w:rFonts w:ascii="B Lotus" w:eastAsia="MS Mincho" w:hAnsi="B Lotus" w:cs="B Lotus"/>
      <w:b/>
      <w:bCs/>
      <w:sz w:val="28"/>
      <w:szCs w:val="28"/>
      <w:lang w:bidi="fa-IR"/>
    </w:rPr>
  </w:style>
  <w:style w:type="paragraph" w:customStyle="1" w:styleId="JadvalTitr10Noline">
    <w:name w:val="Jadval = Titr 10 No line"/>
    <w:basedOn w:val="JadvalTitr10"/>
    <w:rsid w:val="00390870"/>
    <w:pPr>
      <w:pBdr>
        <w:bottom w:val="none" w:sz="0" w:space="0" w:color="auto"/>
      </w:pBdr>
      <w:jc w:val="left"/>
    </w:pPr>
    <w:rPr>
      <w:rFonts w:cs="B Lotus"/>
      <w:spacing w:val="-4"/>
      <w:sz w:val="30"/>
      <w:szCs w:val="28"/>
    </w:rPr>
  </w:style>
  <w:style w:type="character" w:customStyle="1" w:styleId="Matn1FareeChar">
    <w:name w:val="Matn = (1)  Far ee Char"/>
    <w:link w:val="Matn1Faree"/>
    <w:rsid w:val="00390870"/>
    <w:rPr>
      <w:rFonts w:ascii="Times New Roman" w:eastAsia="Times New Roman" w:hAnsi="Times New Roman" w:cs="B Lotus"/>
      <w:bCs/>
      <w:spacing w:val="-4"/>
      <w:szCs w:val="28"/>
      <w:lang w:bidi="fa-IR"/>
    </w:rPr>
  </w:style>
  <w:style w:type="character" w:customStyle="1" w:styleId="Matn1zirChar">
    <w:name w:val="Matn = (1)  =   zir Char"/>
    <w:basedOn w:val="Matn1Char"/>
    <w:link w:val="Matn1zir"/>
    <w:rsid w:val="00390870"/>
    <w:rPr>
      <w:rFonts w:ascii="Times New Roman" w:eastAsia="Times New Roman" w:hAnsi="Times New Roman" w:cs="B Lotus"/>
      <w:bCs/>
      <w:spacing w:val="-4"/>
      <w:szCs w:val="28"/>
      <w:lang w:bidi="fa-IR"/>
    </w:rPr>
  </w:style>
  <w:style w:type="character" w:customStyle="1" w:styleId="Matn11Char">
    <w:name w:val="Matn = (1) = (1) Char"/>
    <w:basedOn w:val="Matn1Char"/>
    <w:link w:val="Matn11"/>
    <w:rsid w:val="00390870"/>
    <w:rPr>
      <w:rFonts w:ascii="Times New Roman" w:eastAsia="Times New Roman" w:hAnsi="Times New Roman" w:cs="B Lotus"/>
      <w:bCs/>
      <w:spacing w:val="-4"/>
      <w:szCs w:val="28"/>
      <w:lang w:bidi="fa-IR"/>
    </w:rPr>
  </w:style>
  <w:style w:type="character" w:customStyle="1" w:styleId="Matn11ZirChar">
    <w:name w:val="Matn = (1) = (1) =  Zir Char"/>
    <w:basedOn w:val="Matn11Char"/>
    <w:link w:val="Matn11Zir"/>
    <w:rsid w:val="00390870"/>
    <w:rPr>
      <w:rFonts w:ascii="Times New Roman" w:eastAsia="Times New Roman" w:hAnsi="Times New Roman" w:cs="B Lotus"/>
      <w:bCs/>
      <w:spacing w:val="-4"/>
      <w:szCs w:val="28"/>
      <w:lang w:bidi="fa-IR"/>
    </w:rPr>
  </w:style>
  <w:style w:type="paragraph" w:customStyle="1" w:styleId="Normal-B">
    <w:name w:val="Normal  - B"/>
    <w:basedOn w:val="Normal"/>
    <w:rsid w:val="00390870"/>
  </w:style>
  <w:style w:type="paragraph" w:customStyle="1" w:styleId="StyleMatn1AlefAfter0pt">
    <w:name w:val="Style Matn = (1) =  Alef + After:  0 pt"/>
    <w:basedOn w:val="Matn1Alef"/>
    <w:rsid w:val="00390870"/>
    <w:pPr>
      <w:tabs>
        <w:tab w:val="left" w:pos="1191"/>
      </w:tabs>
      <w:spacing w:after="0"/>
    </w:pPr>
  </w:style>
  <w:style w:type="paragraph" w:customStyle="1" w:styleId="a7">
    <w:name w:val="يك متفرقه"/>
    <w:basedOn w:val="Matn"/>
    <w:rsid w:val="00390870"/>
    <w:pPr>
      <w:tabs>
        <w:tab w:val="clear" w:pos="454"/>
        <w:tab w:val="clear" w:pos="1418"/>
        <w:tab w:val="clear" w:pos="8392"/>
      </w:tabs>
      <w:ind w:left="454" w:hanging="454"/>
    </w:pPr>
    <w:rPr>
      <w:rFonts w:cs="Nazanin"/>
      <w:szCs w:val="24"/>
    </w:rPr>
  </w:style>
  <w:style w:type="paragraph" w:customStyle="1" w:styleId="a8">
    <w:name w:val="متن"/>
    <w:basedOn w:val="Normal"/>
    <w:link w:val="Char"/>
    <w:qFormat/>
    <w:rsid w:val="00390870"/>
    <w:pPr>
      <w:spacing w:before="120" w:after="120" w:line="276" w:lineRule="auto"/>
      <w:ind w:left="567" w:hanging="567"/>
    </w:pPr>
    <w:rPr>
      <w:rFonts w:ascii="B Nazanin" w:hAnsi="B Nazanin" w:cs="B Nazanin"/>
      <w:bCs w:val="0"/>
      <w:spacing w:val="-4"/>
      <w:sz w:val="24"/>
    </w:rPr>
  </w:style>
  <w:style w:type="paragraph" w:customStyle="1" w:styleId="a9">
    <w:name w:val="لیست"/>
    <w:basedOn w:val="Normal"/>
    <w:link w:val="Char0"/>
    <w:qFormat/>
    <w:rsid w:val="00390870"/>
    <w:pPr>
      <w:tabs>
        <w:tab w:val="left" w:pos="907"/>
      </w:tabs>
      <w:spacing w:line="276" w:lineRule="auto"/>
      <w:ind w:left="1191" w:hanging="624"/>
    </w:pPr>
    <w:rPr>
      <w:rFonts w:ascii="B Nazanin" w:hAnsi="B Nazanin" w:cs="B Nazanin"/>
      <w:bCs w:val="0"/>
      <w:sz w:val="24"/>
      <w:lang w:val="x-none" w:eastAsia="x-none"/>
    </w:rPr>
  </w:style>
  <w:style w:type="paragraph" w:customStyle="1" w:styleId="110">
    <w:name w:val="ترافیک 11"/>
    <w:basedOn w:val="Normal"/>
    <w:qFormat/>
    <w:rsid w:val="00390870"/>
    <w:pPr>
      <w:spacing w:after="60" w:line="276" w:lineRule="auto"/>
      <w:ind w:left="567" w:hanging="567"/>
    </w:pPr>
    <w:rPr>
      <w:rFonts w:ascii="B Nazanin" w:hAnsi="B Nazanin" w:cs="B Nazanin"/>
      <w:b/>
      <w:sz w:val="24"/>
      <w:szCs w:val="24"/>
    </w:rPr>
  </w:style>
  <w:style w:type="character" w:customStyle="1" w:styleId="aa">
    <w:name w:val="تاکید"/>
    <w:basedOn w:val="BaseDefualt"/>
    <w:uiPriority w:val="1"/>
    <w:qFormat/>
    <w:rsid w:val="00DA6422"/>
    <w:rPr>
      <w:rFonts w:ascii="B Homa" w:hAnsi="B Homa" w:cs="B Homa"/>
      <w:b w:val="0"/>
      <w:bCs/>
      <w:i w:val="0"/>
      <w:color w:val="404040" w:themeColor="text1" w:themeTint="BF"/>
      <w:spacing w:val="0"/>
      <w:sz w:val="18"/>
      <w:szCs w:val="22"/>
      <w:lang w:val="en-US" w:eastAsia="en-US" w:bidi="fa-IR"/>
    </w:rPr>
  </w:style>
  <w:style w:type="paragraph" w:customStyle="1" w:styleId="ab">
    <w:name w:val="لاتین"/>
    <w:basedOn w:val="a8"/>
    <w:qFormat/>
    <w:rsid w:val="00390870"/>
    <w:pPr>
      <w:keepNext/>
      <w:bidi w:val="0"/>
      <w:spacing w:line="240" w:lineRule="auto"/>
      <w:ind w:left="0" w:firstLine="0"/>
      <w:jc w:val="right"/>
    </w:pPr>
    <w:rPr>
      <w:sz w:val="10"/>
      <w:szCs w:val="10"/>
    </w:rPr>
  </w:style>
  <w:style w:type="paragraph" w:customStyle="1" w:styleId="a0">
    <w:name w:val="لیست فرعی"/>
    <w:basedOn w:val="a8"/>
    <w:link w:val="Char1"/>
    <w:qFormat/>
    <w:rsid w:val="00390870"/>
    <w:pPr>
      <w:numPr>
        <w:numId w:val="37"/>
      </w:numPr>
      <w:spacing w:before="0" w:after="0"/>
    </w:pPr>
    <w:rPr>
      <w:rFonts w:cs="Times New Roman"/>
      <w:lang w:val="x-none" w:eastAsia="x-none" w:bidi="ar-SA"/>
    </w:rPr>
  </w:style>
  <w:style w:type="character" w:customStyle="1" w:styleId="Char1">
    <w:name w:val="لیست فرعی Char"/>
    <w:link w:val="a0"/>
    <w:rsid w:val="00390870"/>
    <w:rPr>
      <w:rFonts w:ascii="B Nazanin" w:eastAsia="Times New Roman" w:hAnsi="B Nazanin" w:cs="Times New Roman"/>
      <w:spacing w:val="-4"/>
      <w:sz w:val="24"/>
      <w:szCs w:val="28"/>
      <w:lang w:val="x-none" w:eastAsia="x-none"/>
    </w:rPr>
  </w:style>
  <w:style w:type="paragraph" w:customStyle="1" w:styleId="ac">
    <w:name w:val="تعاریف"/>
    <w:basedOn w:val="Matn3fasele"/>
    <w:link w:val="Char2"/>
    <w:qFormat/>
    <w:rsid w:val="00390870"/>
    <w:pPr>
      <w:tabs>
        <w:tab w:val="clear" w:pos="454"/>
        <w:tab w:val="clear" w:pos="1418"/>
      </w:tabs>
      <w:ind w:left="2265" w:hanging="2265"/>
    </w:pPr>
    <w:rPr>
      <w:rFonts w:ascii="B Nazanin" w:hAnsi="B Nazanin" w:cs="B Nazanin"/>
      <w:sz w:val="24"/>
    </w:rPr>
  </w:style>
  <w:style w:type="paragraph" w:customStyle="1" w:styleId="ad">
    <w:name w:val="لیست ترافیک"/>
    <w:basedOn w:val="a9"/>
    <w:link w:val="Char3"/>
    <w:qFormat/>
    <w:rsid w:val="00390870"/>
    <w:rPr>
      <w:b/>
      <w:bCs/>
      <w:sz w:val="22"/>
      <w:szCs w:val="24"/>
    </w:rPr>
  </w:style>
  <w:style w:type="character" w:customStyle="1" w:styleId="Matn3faseleChar">
    <w:name w:val="Matn = 3 fasele Char"/>
    <w:link w:val="Matn3fasele"/>
    <w:rsid w:val="00390870"/>
    <w:rPr>
      <w:rFonts w:ascii="Times New Roman" w:eastAsia="Times New Roman" w:hAnsi="Times New Roman" w:cs="B Lotus"/>
      <w:bCs/>
      <w:szCs w:val="28"/>
      <w:lang w:bidi="fa-IR"/>
    </w:rPr>
  </w:style>
  <w:style w:type="character" w:customStyle="1" w:styleId="Char2">
    <w:name w:val="تعاریف Char"/>
    <w:link w:val="ac"/>
    <w:rsid w:val="00390870"/>
    <w:rPr>
      <w:rFonts w:ascii="B Nazanin" w:eastAsia="Times New Roman" w:hAnsi="B Nazanin" w:cs="B Nazanin"/>
      <w:bCs/>
      <w:sz w:val="24"/>
      <w:szCs w:val="28"/>
      <w:lang w:bidi="fa-IR"/>
    </w:rPr>
  </w:style>
  <w:style w:type="paragraph" w:customStyle="1" w:styleId="Heading31">
    <w:name w:val="Heading 31"/>
    <w:basedOn w:val="Heading2"/>
    <w:link w:val="heading3Char0"/>
    <w:qFormat/>
    <w:rsid w:val="00390870"/>
    <w:pPr>
      <w:spacing w:before="120" w:after="0"/>
    </w:pPr>
    <w:rPr>
      <w:rFonts w:ascii="B Titr" w:hAnsi="B Titr"/>
      <w:sz w:val="18"/>
      <w:szCs w:val="18"/>
    </w:rPr>
  </w:style>
  <w:style w:type="character" w:customStyle="1" w:styleId="Char0">
    <w:name w:val="لیست Char"/>
    <w:link w:val="a9"/>
    <w:rsid w:val="00390870"/>
    <w:rPr>
      <w:rFonts w:ascii="B Nazanin" w:eastAsia="Times New Roman" w:hAnsi="B Nazanin" w:cs="B Nazanin"/>
      <w:sz w:val="24"/>
      <w:szCs w:val="28"/>
      <w:lang w:val="x-none" w:eastAsia="x-none" w:bidi="fa-IR"/>
    </w:rPr>
  </w:style>
  <w:style w:type="character" w:customStyle="1" w:styleId="Char3">
    <w:name w:val="لیست ترافیک Char"/>
    <w:basedOn w:val="Char0"/>
    <w:link w:val="ad"/>
    <w:rsid w:val="00390870"/>
    <w:rPr>
      <w:rFonts w:ascii="B Nazanin" w:eastAsia="Times New Roman" w:hAnsi="B Nazanin" w:cs="B Nazanin"/>
      <w:b/>
      <w:bCs/>
      <w:sz w:val="24"/>
      <w:szCs w:val="24"/>
      <w:lang w:val="x-none" w:eastAsia="x-none" w:bidi="fa-IR"/>
    </w:rPr>
  </w:style>
  <w:style w:type="character" w:customStyle="1" w:styleId="heading3Char0">
    <w:name w:val="heading 3 Char"/>
    <w:link w:val="Heading31"/>
    <w:rsid w:val="00390870"/>
    <w:rPr>
      <w:rFonts w:ascii="B Titr" w:eastAsia="Times New Roman" w:hAnsi="B Titr" w:cs="B Titr"/>
      <w:b/>
      <w:bCs/>
      <w:color w:val="1F497D"/>
      <w:sz w:val="18"/>
      <w:szCs w:val="18"/>
      <w:lang w:bidi="fa-IR"/>
    </w:rPr>
  </w:style>
  <w:style w:type="paragraph" w:styleId="Revision">
    <w:name w:val="Revision"/>
    <w:hidden/>
    <w:uiPriority w:val="99"/>
    <w:semiHidden/>
    <w:rsid w:val="00390870"/>
    <w:pPr>
      <w:spacing w:after="0" w:line="240" w:lineRule="auto"/>
    </w:pPr>
    <w:rPr>
      <w:rFonts w:ascii="Times New Roman" w:eastAsia="Times New Roman" w:hAnsi="Times New Roman" w:cs="B Lotus"/>
      <w:bCs/>
      <w:szCs w:val="28"/>
      <w:lang w:bidi="fa-IR"/>
    </w:rPr>
  </w:style>
  <w:style w:type="paragraph" w:customStyle="1" w:styleId="ae">
    <w:name w:val="بولت فهرست"/>
    <w:rsid w:val="00390870"/>
    <w:pPr>
      <w:bidi/>
      <w:spacing w:after="0" w:line="240" w:lineRule="auto"/>
      <w:ind w:left="284" w:hanging="284"/>
      <w:jc w:val="lowKashida"/>
    </w:pPr>
    <w:rPr>
      <w:rFonts w:ascii="Times New Roman" w:eastAsia="Times New Roman" w:hAnsi="Times New Roman" w:cs="Lotus"/>
      <w:bCs/>
      <w:sz w:val="20"/>
      <w:szCs w:val="28"/>
      <w:lang w:bidi="fa-IR"/>
    </w:rPr>
  </w:style>
  <w:style w:type="paragraph" w:customStyle="1" w:styleId="af">
    <w:name w:val="شماره بند لوتوس"/>
    <w:rsid w:val="00390870"/>
    <w:pPr>
      <w:tabs>
        <w:tab w:val="center" w:pos="284"/>
        <w:tab w:val="center" w:pos="510"/>
        <w:tab w:val="center" w:pos="737"/>
      </w:tabs>
      <w:bidi/>
      <w:spacing w:before="40" w:after="40" w:line="240" w:lineRule="auto"/>
      <w:jc w:val="lowKashida"/>
    </w:pPr>
    <w:rPr>
      <w:rFonts w:ascii="Times New Roman" w:eastAsia="Times New Roman" w:hAnsi="Times New Roman" w:cs="Lotus"/>
      <w:bCs/>
      <w:sz w:val="20"/>
      <w:szCs w:val="28"/>
      <w:lang w:bidi="fa-IR"/>
    </w:rPr>
  </w:style>
  <w:style w:type="character" w:styleId="SubtleEmphasis">
    <w:name w:val="Subtle Emphasis"/>
    <w:aliases w:val="bandhaye standard"/>
    <w:uiPriority w:val="19"/>
    <w:qFormat/>
    <w:rsid w:val="00390870"/>
    <w:rPr>
      <w:rFonts w:cs="B Nazanin"/>
      <w:bCs/>
      <w:i/>
      <w:color w:val="auto"/>
      <w:szCs w:val="24"/>
    </w:rPr>
  </w:style>
  <w:style w:type="paragraph" w:customStyle="1" w:styleId="TitreVastPage">
    <w:name w:val="Titr e Vast Page"/>
    <w:rsid w:val="00390870"/>
    <w:pPr>
      <w:bidi/>
      <w:spacing w:after="0" w:line="240" w:lineRule="auto"/>
      <w:jc w:val="center"/>
    </w:pPr>
    <w:rPr>
      <w:rFonts w:ascii="Times" w:eastAsia="Times New Roman" w:hAnsi="Times" w:cs="Titr"/>
      <w:bCs/>
      <w:sz w:val="20"/>
      <w:szCs w:val="30"/>
      <w:lang w:bidi="fa-IR"/>
    </w:rPr>
  </w:style>
  <w:style w:type="paragraph" w:customStyle="1" w:styleId="af0">
    <w:name w:val="شماره بند"/>
    <w:rsid w:val="00390870"/>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lang w:bidi="fa-IR"/>
    </w:rPr>
  </w:style>
  <w:style w:type="paragraph" w:customStyle="1" w:styleId="af1">
    <w:name w:val="تو رفته = خط تيره = بولت = فهرست"/>
    <w:basedOn w:val="Normal"/>
    <w:autoRedefine/>
    <w:rsid w:val="00390870"/>
    <w:pPr>
      <w:ind w:left="851"/>
      <w:jc w:val="both"/>
    </w:pPr>
    <w:rPr>
      <w:rFonts w:cs="B Nazanin"/>
      <w:b/>
      <w:bCs w:val="0"/>
      <w:sz w:val="20"/>
      <w:szCs w:val="24"/>
    </w:rPr>
  </w:style>
  <w:style w:type="paragraph" w:customStyle="1" w:styleId="Heading21">
    <w:name w:val="Heading 21"/>
    <w:basedOn w:val="Heading2"/>
    <w:rsid w:val="00252AF8"/>
    <w:pPr>
      <w:spacing w:after="120"/>
      <w:ind w:left="567"/>
    </w:pPr>
    <w:rPr>
      <w:rFonts w:ascii="B Titr" w:eastAsia="Calibri" w:hAnsi="B Titr"/>
      <w:color w:val="3366FF"/>
      <w:spacing w:val="-4"/>
      <w:szCs w:val="24"/>
    </w:rPr>
  </w:style>
  <w:style w:type="character" w:customStyle="1" w:styleId="Char">
    <w:name w:val="متن Char"/>
    <w:link w:val="a8"/>
    <w:rsid w:val="00E0078F"/>
    <w:rPr>
      <w:rFonts w:ascii="B Nazanin" w:eastAsia="Times New Roman" w:hAnsi="B Nazanin" w:cs="B Nazanin"/>
      <w:spacing w:val="-4"/>
      <w:sz w:val="24"/>
      <w:szCs w:val="28"/>
      <w:lang w:bidi="fa-IR"/>
    </w:rPr>
  </w:style>
  <w:style w:type="paragraph" w:styleId="ListParagraph">
    <w:name w:val="List Paragraph"/>
    <w:basedOn w:val="Normal"/>
    <w:uiPriority w:val="34"/>
    <w:qFormat/>
    <w:rsid w:val="00E0078F"/>
    <w:pPr>
      <w:bidi w:val="0"/>
      <w:spacing w:after="160" w:line="259" w:lineRule="auto"/>
      <w:ind w:left="720"/>
      <w:contextualSpacing/>
      <w:jc w:val="left"/>
    </w:pPr>
    <w:rPr>
      <w:rFonts w:asciiTheme="minorHAnsi" w:eastAsiaTheme="minorHAnsi" w:hAnsiTheme="minorHAnsi" w:cstheme="minorBidi"/>
      <w:bCs w:val="0"/>
      <w:szCs w:val="22"/>
      <w:lang w:bidi="ar-SA"/>
    </w:rPr>
  </w:style>
  <w:style w:type="paragraph" w:customStyle="1" w:styleId="af2">
    <w:name w:val="ایران. بند اصلی لوتوس"/>
    <w:basedOn w:val="ListParagraph"/>
    <w:qFormat/>
    <w:rsid w:val="009F771D"/>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
    <w:name w:val="ایران- تیتر زیرخط دار"/>
    <w:basedOn w:val="Heading1"/>
    <w:qFormat/>
    <w:rsid w:val="009F771D"/>
    <w:pPr>
      <w:pBdr>
        <w:bottom w:val="single" w:sz="4" w:space="1" w:color="auto"/>
      </w:pBdr>
      <w:spacing w:before="300" w:after="80" w:line="240" w:lineRule="auto"/>
    </w:pPr>
    <w:rPr>
      <w:rFonts w:cs="B Zar"/>
      <w:b/>
      <w:color w:val="auto"/>
      <w:sz w:val="26"/>
      <w:szCs w:val="26"/>
    </w:rPr>
  </w:style>
  <w:style w:type="paragraph" w:customStyle="1" w:styleId="af3">
    <w:name w:val="ایران. تیتر اصلی بدون خط"/>
    <w:basedOn w:val="Heading1"/>
    <w:qFormat/>
    <w:rsid w:val="00FC3904"/>
    <w:pPr>
      <w:pBdr>
        <w:bottom w:val="none" w:sz="0" w:space="0" w:color="auto"/>
      </w:pBdr>
      <w:spacing w:before="300" w:after="80" w:line="240" w:lineRule="auto"/>
      <w:ind w:left="562"/>
    </w:pPr>
    <w:rPr>
      <w:rFonts w:cs="B Zar"/>
      <w:b/>
      <w:color w:val="auto"/>
      <w:sz w:val="26"/>
      <w:szCs w:val="26"/>
    </w:rPr>
  </w:style>
  <w:style w:type="paragraph" w:customStyle="1" w:styleId="af4">
    <w:name w:val="ایران. الف ب پ اصلی"/>
    <w:basedOn w:val="Normal"/>
    <w:qFormat/>
    <w:rsid w:val="00756844"/>
    <w:pPr>
      <w:spacing w:after="120" w:line="460" w:lineRule="exact"/>
      <w:ind w:left="1124" w:hanging="562"/>
      <w:jc w:val="both"/>
    </w:pPr>
    <w:rPr>
      <w:rFonts w:ascii="Times" w:hAnsi="Times"/>
      <w:b/>
      <w:spacing w:val="-2"/>
    </w:rPr>
  </w:style>
  <w:style w:type="paragraph" w:customStyle="1" w:styleId="af5">
    <w:name w:val="ایران. شماره زیر الف ب پ اصلی"/>
    <w:basedOn w:val="ListParagraph"/>
    <w:qFormat/>
    <w:rsid w:val="00756844"/>
    <w:pPr>
      <w:bidi/>
      <w:spacing w:after="120" w:line="460" w:lineRule="exact"/>
      <w:ind w:left="1700" w:hanging="562"/>
      <w:contextualSpacing w:val="0"/>
      <w:jc w:val="lowKashida"/>
    </w:pPr>
    <w:rPr>
      <w:rFonts w:ascii="Times" w:eastAsia="Times New Roman" w:hAnsi="Times" w:cs="B Lotus"/>
      <w:b/>
      <w:bCs/>
      <w:spacing w:val="-2"/>
      <w:szCs w:val="28"/>
      <w:lang w:bidi="fa-IR"/>
    </w:rPr>
  </w:style>
  <w:style w:type="paragraph" w:customStyle="1" w:styleId="af6">
    <w:name w:val="ایران. ب ترافیک بلد"/>
    <w:basedOn w:val="Normal"/>
    <w:qFormat/>
    <w:rsid w:val="0060332C"/>
    <w:pPr>
      <w:spacing w:after="120"/>
      <w:ind w:left="567" w:hanging="567"/>
    </w:pPr>
    <w:rPr>
      <w:rFonts w:ascii="B Traffic" w:hAnsi="B Traffic" w:cs="B Traffic"/>
      <w:b/>
      <w:szCs w:val="22"/>
    </w:rPr>
  </w:style>
  <w:style w:type="paragraph" w:customStyle="1" w:styleId="af7">
    <w:name w:val="ایران. الف ب پ بلد"/>
    <w:basedOn w:val="Normal"/>
    <w:qFormat/>
    <w:rsid w:val="0060332C"/>
    <w:pPr>
      <w:spacing w:after="120"/>
      <w:ind w:left="1134" w:hanging="567"/>
    </w:pPr>
    <w:rPr>
      <w:rFonts w:ascii="Times" w:hAnsi="Times" w:cs="B Traffic"/>
      <w:sz w:val="24"/>
      <w:szCs w:val="22"/>
    </w:rPr>
  </w:style>
  <w:style w:type="paragraph" w:customStyle="1" w:styleId="af8">
    <w:name w:val="ایران. زیر الف ب پ بلد"/>
    <w:basedOn w:val="Normal"/>
    <w:qFormat/>
    <w:rsid w:val="00936775"/>
    <w:pPr>
      <w:spacing w:after="120"/>
      <w:ind w:left="567"/>
      <w:jc w:val="both"/>
    </w:pPr>
    <w:rPr>
      <w:rFonts w:ascii="Times" w:hAnsi="Times" w:cs="B Traffic"/>
      <w:sz w:val="24"/>
      <w:szCs w:val="22"/>
    </w:rPr>
  </w:style>
  <w:style w:type="paragraph" w:customStyle="1" w:styleId="af9">
    <w:name w:val="ایران. زیر الف ب پ اصلی"/>
    <w:basedOn w:val="Normal"/>
    <w:qFormat/>
    <w:rsid w:val="00936775"/>
    <w:pPr>
      <w:spacing w:after="120" w:line="460" w:lineRule="exact"/>
      <w:ind w:left="567"/>
    </w:pPr>
    <w:rPr>
      <w:rFonts w:ascii="Times" w:hAnsi="Times"/>
      <w:b/>
      <w:spacing w:val="-2"/>
    </w:rPr>
  </w:style>
  <w:style w:type="paragraph" w:customStyle="1" w:styleId="afa">
    <w:name w:val="ایران. تعاریف"/>
    <w:basedOn w:val="af2"/>
    <w:qFormat/>
    <w:rsid w:val="00A7714D"/>
    <w:pPr>
      <w:ind w:left="0" w:firstLine="0"/>
    </w:pPr>
  </w:style>
  <w:style w:type="paragraph" w:customStyle="1" w:styleId="afb">
    <w:name w:val="ایران. تیتر فرعی‌تر"/>
    <w:basedOn w:val="af3"/>
    <w:qFormat/>
    <w:rsid w:val="00253ACC"/>
    <w:rPr>
      <w:szCs w:val="22"/>
    </w:rPr>
  </w:style>
  <w:style w:type="paragraph" w:customStyle="1" w:styleId="afc">
    <w:name w:val="ایران. فهرست جداول"/>
    <w:basedOn w:val="Normal"/>
    <w:rsid w:val="00CD7D48"/>
    <w:rPr>
      <w:rFonts w:ascii="B Nazanin" w:hAnsi="B Nazanin" w:cs="B Nazanin"/>
      <w:b/>
      <w:sz w:val="24"/>
      <w:szCs w:val="24"/>
    </w:rPr>
  </w:style>
  <w:style w:type="character" w:customStyle="1" w:styleId="afd">
    <w:name w:val="ایران. تاکید"/>
    <w:basedOn w:val="DefaultParagraphFont"/>
    <w:uiPriority w:val="1"/>
    <w:qFormat/>
    <w:rsid w:val="00CD7D48"/>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e">
    <w:name w:val="ایران. تیتر فرعی تر کج"/>
    <w:basedOn w:val="afb"/>
    <w:qFormat/>
    <w:rsid w:val="000C51BC"/>
    <w:rPr>
      <w:rFonts w:ascii="B Zar" w:hAnsi="B Zar"/>
      <w:i/>
      <w:iCs/>
      <w:sz w:val="22"/>
    </w:rPr>
  </w:style>
  <w:style w:type="paragraph" w:customStyle="1" w:styleId="aff">
    <w:name w:val="ایران بند اصلی لوتوس طولانی"/>
    <w:basedOn w:val="af2"/>
    <w:rsid w:val="00C415FB"/>
    <w:pPr>
      <w:ind w:left="720" w:hanging="720"/>
    </w:pPr>
  </w:style>
  <w:style w:type="paragraph" w:customStyle="1" w:styleId="aff0">
    <w:name w:val="ایران الف ب پ اصلی طولانی"/>
    <w:basedOn w:val="af4"/>
    <w:rsid w:val="00C415FB"/>
    <w:pPr>
      <w:ind w:left="1440" w:hanging="720"/>
    </w:pPr>
  </w:style>
  <w:style w:type="paragraph" w:customStyle="1" w:styleId="aff1">
    <w:name w:val="ایران تیتر فرعی تر طولانی"/>
    <w:basedOn w:val="afb"/>
    <w:rsid w:val="00DD6024"/>
    <w:pPr>
      <w:ind w:left="720"/>
    </w:pPr>
  </w:style>
  <w:style w:type="paragraph" w:customStyle="1" w:styleId="aff2">
    <w:name w:val="ایران تیتر اصلی بدون خط طولانی"/>
    <w:basedOn w:val="af3"/>
    <w:rsid w:val="00020623"/>
    <w:pPr>
      <w:ind w:left="720"/>
    </w:pPr>
  </w:style>
  <w:style w:type="paragraph" w:customStyle="1" w:styleId="aff3">
    <w:name w:val="ایران شماره زیر الف ب پ اصلی طولانی"/>
    <w:basedOn w:val="af5"/>
    <w:rsid w:val="008F0416"/>
    <w:pPr>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0B21-A026-4631-8B2A-9273842F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64</Pages>
  <Words>16162</Words>
  <Characters>92129</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الهام حمیدی</cp:lastModifiedBy>
  <cp:revision>32</cp:revision>
  <cp:lastPrinted>2019-10-30T13:22:00Z</cp:lastPrinted>
  <dcterms:created xsi:type="dcterms:W3CDTF">2019-01-01T06:43:00Z</dcterms:created>
  <dcterms:modified xsi:type="dcterms:W3CDTF">2019-11-11T12:04:00Z</dcterms:modified>
</cp:coreProperties>
</file>